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618C7" w14:textId="77777777" w:rsidR="00E27BF2" w:rsidRPr="00E27BF2" w:rsidRDefault="00E27BF2" w:rsidP="00E27BF2">
      <w:pPr>
        <w:pBdr>
          <w:bottom w:val="single" w:sz="6" w:space="0" w:color="BFBFBF"/>
        </w:pBdr>
        <w:spacing w:after="0" w:line="240" w:lineRule="auto"/>
        <w:outlineLvl w:val="0"/>
        <w:rPr>
          <w:rFonts w:ascii="Helvetica" w:eastAsia="Times New Roman" w:hAnsi="Helvetica" w:cs="Helvetica"/>
          <w:b/>
          <w:bCs/>
          <w:color w:val="575757"/>
          <w:kern w:val="36"/>
          <w:sz w:val="48"/>
          <w:szCs w:val="48"/>
        </w:rPr>
      </w:pPr>
      <w:r w:rsidRPr="00E27BF2">
        <w:rPr>
          <w:rFonts w:ascii="Helvetica" w:eastAsia="Times New Roman" w:hAnsi="Helvetica" w:cs="Helvetica"/>
          <w:b/>
          <w:bCs/>
          <w:color w:val="575757"/>
          <w:kern w:val="36"/>
          <w:sz w:val="48"/>
          <w:szCs w:val="48"/>
        </w:rPr>
        <w:t>Accessibility</w:t>
      </w:r>
    </w:p>
    <w:p w14:paraId="02013B3A" w14:textId="77777777" w:rsidR="00E27BF2" w:rsidRPr="00E27BF2" w:rsidRDefault="00E27BF2" w:rsidP="00E27BF2">
      <w:pPr>
        <w:spacing w:before="300" w:after="420" w:line="240" w:lineRule="auto"/>
        <w:rPr>
          <w:rFonts w:ascii="Helvetica" w:eastAsia="Times New Roman" w:hAnsi="Helvetica" w:cs="Helvetica"/>
          <w:color w:val="3F3F3F"/>
        </w:rPr>
      </w:pPr>
      <w:r w:rsidRPr="00E27BF2">
        <w:rPr>
          <w:rFonts w:ascii="Helvetica" w:eastAsia="Times New Roman" w:hAnsi="Helvetica" w:cs="Helvetica"/>
          <w:color w:val="3F3F3F"/>
        </w:rPr>
        <w:t>Cengage is committed to making its educational materials accessible to users of all abilities. Through a dedicated company-wide task force, the assistance of outside experts and consultants, and feedback from users, Cengage continuously seeks to identify and evaluate opportunities for improving the usability and accessibility of our products and services.</w:t>
      </w:r>
    </w:p>
    <w:p w14:paraId="0449C4A4" w14:textId="77777777" w:rsidR="00B8229B" w:rsidRDefault="00B8229B">
      <w:bookmarkStart w:id="0" w:name="_GoBack"/>
      <w:bookmarkEnd w:id="0"/>
    </w:p>
    <w:sectPr w:rsidR="00B82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F2"/>
    <w:rsid w:val="000140C4"/>
    <w:rsid w:val="00B8229B"/>
    <w:rsid w:val="00E2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62F0"/>
  <w15:chartTrackingRefBased/>
  <w15:docId w15:val="{D97B19B5-58DB-481B-98FB-E718EBC9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themeColor="text1"/>
        <w:sz w:val="24"/>
        <w:szCs w:val="24"/>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165691">
      <w:bodyDiv w:val="1"/>
      <w:marLeft w:val="0"/>
      <w:marRight w:val="0"/>
      <w:marTop w:val="0"/>
      <w:marBottom w:val="0"/>
      <w:divBdr>
        <w:top w:val="none" w:sz="0" w:space="0" w:color="auto"/>
        <w:left w:val="none" w:sz="0" w:space="0" w:color="auto"/>
        <w:bottom w:val="none" w:sz="0" w:space="0" w:color="auto"/>
        <w:right w:val="none" w:sz="0" w:space="0" w:color="auto"/>
      </w:divBdr>
      <w:divsChild>
        <w:div w:id="1533495574">
          <w:marLeft w:val="0"/>
          <w:marRight w:val="0"/>
          <w:marTop w:val="0"/>
          <w:marBottom w:val="0"/>
          <w:divBdr>
            <w:top w:val="none" w:sz="0" w:space="0" w:color="auto"/>
            <w:left w:val="none" w:sz="0" w:space="0" w:color="auto"/>
            <w:bottom w:val="none" w:sz="0" w:space="0" w:color="auto"/>
            <w:right w:val="none" w:sz="0" w:space="0" w:color="auto"/>
          </w:divBdr>
          <w:divsChild>
            <w:div w:id="111289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BB44439425F47B1BEB506B11C0D52" ma:contentTypeVersion="18" ma:contentTypeDescription="Create a new document." ma:contentTypeScope="" ma:versionID="98562b04334ee9a4f283e5494945e4df">
  <xsd:schema xmlns:xsd="http://www.w3.org/2001/XMLSchema" xmlns:xs="http://www.w3.org/2001/XMLSchema" xmlns:p="http://schemas.microsoft.com/office/2006/metadata/properties" xmlns:ns3="2d374f2f-045b-47de-ac3b-61347feba856" xmlns:ns4="5e2c3431-0a81-45bb-bfd5-e453bf4789a2" targetNamespace="http://schemas.microsoft.com/office/2006/metadata/properties" ma:root="true" ma:fieldsID="8a268e73ac6f32459f74f3284a99790e" ns3:_="" ns4:_="">
    <xsd:import namespace="2d374f2f-045b-47de-ac3b-61347feba856"/>
    <xsd:import namespace="5e2c3431-0a81-45bb-bfd5-e453bf4789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74f2f-045b-47de-ac3b-61347feba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2c3431-0a81-45bb-bfd5-e453bf4789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d374f2f-045b-47de-ac3b-61347feba856" xsi:nil="true"/>
  </documentManagement>
</p:properties>
</file>

<file path=customXml/itemProps1.xml><?xml version="1.0" encoding="utf-8"?>
<ds:datastoreItem xmlns:ds="http://schemas.openxmlformats.org/officeDocument/2006/customXml" ds:itemID="{EB1A773E-5810-46CE-9F48-2FD687DFA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74f2f-045b-47de-ac3b-61347feba856"/>
    <ds:schemaRef ds:uri="5e2c3431-0a81-45bb-bfd5-e453bf478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A21CC-D49A-4EE1-8810-1ED6027C6849}">
  <ds:schemaRefs>
    <ds:schemaRef ds:uri="http://schemas.microsoft.com/sharepoint/v3/contenttype/forms"/>
  </ds:schemaRefs>
</ds:datastoreItem>
</file>

<file path=customXml/itemProps3.xml><?xml version="1.0" encoding="utf-8"?>
<ds:datastoreItem xmlns:ds="http://schemas.openxmlformats.org/officeDocument/2006/customXml" ds:itemID="{DAE6EDEA-35AF-41F6-840E-AE43361C654B}">
  <ds:schemaRef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dcmitype/"/>
    <ds:schemaRef ds:uri="5e2c3431-0a81-45bb-bfd5-e453bf4789a2"/>
    <ds:schemaRef ds:uri="2d374f2f-045b-47de-ac3b-61347feba856"/>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Kerney, Seth J</dc:creator>
  <cp:keywords/>
  <dc:description/>
  <cp:lastModifiedBy>Kerney, Seth J</cp:lastModifiedBy>
  <cp:revision>1</cp:revision>
  <dcterms:created xsi:type="dcterms:W3CDTF">2024-11-13T22:54:00Z</dcterms:created>
  <dcterms:modified xsi:type="dcterms:W3CDTF">2024-11-13T22:55:00Z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0x0101000FCBB44439425F47B1BEB506B11C0D52</vt:lpwstr>
  </property>
</Properties>
</file>