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59D9" w14:textId="17395A6A" w:rsidR="00CD3ABE" w:rsidRDefault="00D66B3E" w:rsidP="00FB2A89">
      <w:pPr>
        <w:pStyle w:val="Heading1"/>
        <w:rPr>
          <w:sz w:val="48"/>
          <w:szCs w:val="48"/>
        </w:rPr>
      </w:pPr>
      <w:bookmarkStart w:id="0" w:name="_Toc512938833"/>
      <w:bookmarkStart w:id="1" w:name="_GoBack"/>
      <w:bookmarkEnd w:id="1"/>
      <w:r>
        <w:rPr>
          <w:sz w:val="48"/>
          <w:szCs w:val="48"/>
          <w:lang w:val="en-US"/>
        </w:rPr>
        <w:t>CareerSafe</w:t>
      </w:r>
      <w:r w:rsidR="00CC2D89" w:rsidRPr="005535F6">
        <w:rPr>
          <w:sz w:val="48"/>
          <w:szCs w:val="48"/>
        </w:rPr>
        <w:t xml:space="preserve"> Accessibility Conformance Report</w:t>
      </w:r>
      <w:bookmarkEnd w:id="0"/>
    </w:p>
    <w:p w14:paraId="2A7AADAE" w14:textId="77777777" w:rsidR="00821525" w:rsidRPr="00821525" w:rsidRDefault="00BD083F" w:rsidP="00FB2A89">
      <w:pPr>
        <w:pStyle w:val="Heading1"/>
        <w:rPr>
          <w:lang w:val="en-US"/>
        </w:rPr>
      </w:pPr>
      <w:bookmarkStart w:id="2" w:name="_Toc512938834"/>
      <w:r>
        <w:rPr>
          <w:sz w:val="48"/>
          <w:szCs w:val="48"/>
          <w:lang w:val="en-US"/>
        </w:rPr>
        <w:t>WCAG</w:t>
      </w:r>
      <w:r w:rsidR="00821525">
        <w:rPr>
          <w:sz w:val="48"/>
          <w:szCs w:val="48"/>
          <w:lang w:val="en-US"/>
        </w:rPr>
        <w:t xml:space="preserve"> Edition</w:t>
      </w:r>
      <w:bookmarkEnd w:id="2"/>
    </w:p>
    <w:p w14:paraId="3F65A981"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0B2426">
        <w:rPr>
          <w:rFonts w:ascii="Arial" w:hAnsi="Arial" w:cs="Arial"/>
          <w:b/>
        </w:rPr>
        <w:t>3</w:t>
      </w:r>
      <w:r w:rsidR="008E179C">
        <w:rPr>
          <w:rFonts w:ascii="Arial" w:hAnsi="Arial" w:cs="Arial"/>
          <w:b/>
        </w:rPr>
        <w:t xml:space="preserve"> (</w:t>
      </w:r>
      <w:r w:rsidR="008937AB">
        <w:rPr>
          <w:rFonts w:ascii="Arial" w:hAnsi="Arial" w:cs="Arial"/>
          <w:b/>
        </w:rPr>
        <w:t>Revis</w:t>
      </w:r>
      <w:r w:rsidR="008E179C">
        <w:rPr>
          <w:rFonts w:ascii="Arial" w:hAnsi="Arial" w:cs="Arial"/>
          <w:b/>
        </w:rPr>
        <w:t>ed)</w:t>
      </w:r>
      <w:r w:rsidR="0016220D">
        <w:rPr>
          <w:rFonts w:ascii="Arial" w:hAnsi="Arial" w:cs="Arial"/>
          <w:b/>
        </w:rPr>
        <w:t xml:space="preserve"> – </w:t>
      </w:r>
      <w:r w:rsidR="00BC0ACC">
        <w:rPr>
          <w:rFonts w:ascii="Arial" w:hAnsi="Arial" w:cs="Arial"/>
          <w:b/>
        </w:rPr>
        <w:t xml:space="preserve">April </w:t>
      </w:r>
      <w:r w:rsidR="008E179C">
        <w:rPr>
          <w:rFonts w:ascii="Arial" w:hAnsi="Arial" w:cs="Arial"/>
          <w:b/>
        </w:rPr>
        <w:t>2019</w:t>
      </w:r>
    </w:p>
    <w:p w14:paraId="60296029" w14:textId="0CF44074" w:rsidR="00D66B3E" w:rsidRDefault="00D66B3E" w:rsidP="00D66B3E">
      <w:pPr>
        <w:pStyle w:val="Heading2"/>
        <w:rPr>
          <w:b w:val="0"/>
          <w:lang w:val="en-US"/>
        </w:rPr>
      </w:pPr>
      <w:r>
        <w:t xml:space="preserve">Name of Product/Version: </w:t>
      </w:r>
      <w:r>
        <w:rPr>
          <w:b w:val="0"/>
          <w:lang w:val="en-US"/>
        </w:rPr>
        <w:t>The OSHA 10-Hour General Industry Course</w:t>
      </w:r>
      <w:r w:rsidR="00357B21">
        <w:rPr>
          <w:b w:val="0"/>
          <w:lang w:val="en-US"/>
        </w:rPr>
        <w:t xml:space="preserve"> and the OSHA 10-Hour Construction Industry Course</w:t>
      </w:r>
    </w:p>
    <w:p w14:paraId="2E5ADEBC" w14:textId="77777777" w:rsidR="00D66B3E" w:rsidRDefault="00D66B3E" w:rsidP="00D66B3E">
      <w:pPr>
        <w:pStyle w:val="Heading2"/>
        <w:rPr>
          <w:lang w:val="en-US"/>
        </w:rPr>
      </w:pPr>
      <w:r>
        <w:t xml:space="preserve">Product Description: </w:t>
      </w:r>
      <w:r>
        <w:rPr>
          <w:b w:val="0"/>
          <w:lang w:val="en-US"/>
        </w:rPr>
        <w:t>Web-based Training Course</w:t>
      </w:r>
    </w:p>
    <w:p w14:paraId="6F1FA3F7" w14:textId="224E1E53" w:rsidR="00D66B3E" w:rsidRDefault="00D66B3E" w:rsidP="00D66B3E">
      <w:pPr>
        <w:pStyle w:val="Heading2"/>
        <w:rPr>
          <w:lang w:val="en-US"/>
        </w:rPr>
      </w:pPr>
      <w:r>
        <w:t xml:space="preserve">Date: </w:t>
      </w:r>
      <w:r>
        <w:rPr>
          <w:b w:val="0"/>
          <w:lang w:val="en-US"/>
        </w:rPr>
        <w:t>October 10, 2019</w:t>
      </w:r>
    </w:p>
    <w:p w14:paraId="2BE23A7C" w14:textId="77777777" w:rsidR="00D66B3E" w:rsidRDefault="00D66B3E" w:rsidP="00D66B3E">
      <w:pPr>
        <w:pStyle w:val="Heading2"/>
        <w:rPr>
          <w:lang w:val="en-US"/>
        </w:rPr>
      </w:pPr>
      <w:r>
        <w:t xml:space="preserve">Contact information: </w:t>
      </w:r>
      <w:r>
        <w:rPr>
          <w:b w:val="0"/>
          <w:lang w:val="en-US"/>
        </w:rPr>
        <w:t>Larry.Teverbaugh@K2Share.com</w:t>
      </w:r>
    </w:p>
    <w:p w14:paraId="20EA7559" w14:textId="408CAE0B" w:rsidR="00D66B3E" w:rsidRPr="00D66B3E" w:rsidRDefault="00D66B3E" w:rsidP="00D66B3E">
      <w:pPr>
        <w:pStyle w:val="Heading2"/>
        <w:rPr>
          <w:sz w:val="24"/>
          <w:szCs w:val="24"/>
          <w:lang w:val="en-US"/>
        </w:rPr>
      </w:pPr>
      <w:r>
        <w:t>Notes:</w:t>
      </w:r>
      <w:r w:rsidRPr="00D66B3E">
        <w:rPr>
          <w:b w:val="0"/>
          <w:bCs w:val="0"/>
        </w:rPr>
        <w:t xml:space="preserve"> </w:t>
      </w:r>
      <w:r w:rsidRPr="00D66B3E">
        <w:rPr>
          <w:b w:val="0"/>
          <w:bCs w:val="0"/>
          <w:lang w:val="en-US"/>
        </w:rPr>
        <w:t>N/A</w:t>
      </w:r>
    </w:p>
    <w:p w14:paraId="5DA4AA0D" w14:textId="77777777" w:rsidR="00D66B3E" w:rsidRDefault="00D66B3E" w:rsidP="00D66B3E">
      <w:pPr>
        <w:pStyle w:val="Heading2"/>
        <w:rPr>
          <w:lang w:val="en-US"/>
        </w:rPr>
      </w:pPr>
      <w:r>
        <w:t>Evaluation Methods Used:</w:t>
      </w:r>
      <w:r>
        <w:rPr>
          <w:b w:val="0"/>
        </w:rPr>
        <w:t xml:space="preserve"> </w:t>
      </w:r>
      <w:r>
        <w:rPr>
          <w:b w:val="0"/>
          <w:lang w:val="en-US"/>
        </w:rPr>
        <w:t>Reviewed with JAWS 18.0.4104, performed manual keyboard testing, inspected elements with object inspector, and performed a manual contrast check with the tool provided on webaim.org.</w:t>
      </w:r>
    </w:p>
    <w:p w14:paraId="39C773E3" w14:textId="77777777" w:rsidR="00370E4C" w:rsidRDefault="00370E4C">
      <w:pPr>
        <w:spacing w:after="0" w:line="240" w:lineRule="auto"/>
      </w:pPr>
      <w:r>
        <w:br w:type="page"/>
      </w:r>
    </w:p>
    <w:p w14:paraId="45B39363" w14:textId="374DABE0" w:rsidR="005A14C2" w:rsidRPr="005A14C2" w:rsidRDefault="005A14C2" w:rsidP="00370E4C">
      <w:pPr>
        <w:pStyle w:val="Heading2"/>
      </w:pPr>
      <w:r w:rsidRPr="005A14C2">
        <w:lastRenderedPageBreak/>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56D26EA0" w14:textId="77777777" w:rsidTr="00C06079">
        <w:tc>
          <w:tcPr>
            <w:tcW w:w="7785" w:type="dxa"/>
            <w:shd w:val="clear" w:color="auto" w:fill="AEAAAA"/>
          </w:tcPr>
          <w:p w14:paraId="152A29FD" w14:textId="77777777" w:rsidR="00F65917" w:rsidRPr="00816C63" w:rsidRDefault="00F65917" w:rsidP="00FB2A89">
            <w:pPr>
              <w:pStyle w:val="Heading2"/>
              <w:rPr>
                <w:rFonts w:cs="Arial"/>
                <w:lang w:val="en-US" w:eastAsia="en-US"/>
              </w:rPr>
            </w:pPr>
            <w:bookmarkStart w:id="3" w:name="_Toc512938842"/>
            <w:r w:rsidRPr="00816C63">
              <w:rPr>
                <w:rFonts w:cs="Arial"/>
                <w:lang w:val="en-US" w:eastAsia="en-US"/>
              </w:rPr>
              <w:t>Standard/Guideline</w:t>
            </w:r>
            <w:bookmarkEnd w:id="3"/>
          </w:p>
        </w:tc>
        <w:tc>
          <w:tcPr>
            <w:tcW w:w="4223" w:type="dxa"/>
            <w:shd w:val="clear" w:color="auto" w:fill="AEAAAA"/>
          </w:tcPr>
          <w:p w14:paraId="0D998D67" w14:textId="77777777" w:rsidR="00F65917" w:rsidRPr="00816C63" w:rsidRDefault="00F65917" w:rsidP="00FB2A89">
            <w:pPr>
              <w:pStyle w:val="Heading2"/>
              <w:rPr>
                <w:rFonts w:cs="Arial"/>
                <w:lang w:val="en-US" w:eastAsia="en-US"/>
              </w:rPr>
            </w:pPr>
            <w:bookmarkStart w:id="4" w:name="_Toc512938843"/>
            <w:r w:rsidRPr="00816C63">
              <w:rPr>
                <w:rFonts w:cs="Arial"/>
                <w:lang w:val="en-US" w:eastAsia="en-US"/>
              </w:rPr>
              <w:t>Included In Report</w:t>
            </w:r>
            <w:bookmarkEnd w:id="4"/>
          </w:p>
        </w:tc>
      </w:tr>
      <w:tr w:rsidR="00A0421C" w:rsidRPr="00D15899" w14:paraId="081A8A9F" w14:textId="77777777" w:rsidTr="00C06079">
        <w:tc>
          <w:tcPr>
            <w:tcW w:w="7785" w:type="dxa"/>
            <w:shd w:val="clear" w:color="auto" w:fill="auto"/>
          </w:tcPr>
          <w:p w14:paraId="61EAD188" w14:textId="77777777" w:rsidR="00A0421C" w:rsidRPr="00C06079" w:rsidRDefault="003B056E" w:rsidP="00C06079">
            <w:pPr>
              <w:spacing w:after="0"/>
              <w:rPr>
                <w:b/>
              </w:rPr>
            </w:pPr>
            <w:hyperlink r:id="rId8" w:history="1">
              <w:r w:rsidR="00BC0ACC" w:rsidRPr="00D70802">
                <w:rPr>
                  <w:rStyle w:val="Hyperlink"/>
                </w:rPr>
                <w:t>Web Content Accessibility Guidelines 2.0</w:t>
              </w:r>
            </w:hyperlink>
          </w:p>
        </w:tc>
        <w:tc>
          <w:tcPr>
            <w:tcW w:w="4223" w:type="dxa"/>
            <w:shd w:val="clear" w:color="auto" w:fill="auto"/>
            <w:vAlign w:val="center"/>
          </w:tcPr>
          <w:p w14:paraId="08752D58"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125941C4"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053CC9E8"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0DCF1A3B" w14:textId="77777777" w:rsidTr="000B2426">
        <w:tc>
          <w:tcPr>
            <w:tcW w:w="7785" w:type="dxa"/>
            <w:shd w:val="clear" w:color="auto" w:fill="auto"/>
          </w:tcPr>
          <w:p w14:paraId="7D44B838" w14:textId="77777777" w:rsidR="000B2426" w:rsidRPr="00906F92" w:rsidRDefault="003B056E" w:rsidP="00D6411B">
            <w:pPr>
              <w:spacing w:before="100" w:beforeAutospacing="1" w:after="0" w:line="240" w:lineRule="auto"/>
              <w:rPr>
                <w:rFonts w:eastAsia="Times New Roman" w:cs="Calibri"/>
                <w:color w:val="000000"/>
              </w:rPr>
            </w:pPr>
            <w:hyperlink r:id="rId9" w:history="1">
              <w:r w:rsidR="00BC0ACC" w:rsidRPr="00D70802">
                <w:rPr>
                  <w:rStyle w:val="Hyperlink"/>
                  <w:rFonts w:cs="Calibri"/>
                </w:rPr>
                <w:t>Web Content Accessibility Guidelines 2.1</w:t>
              </w:r>
            </w:hyperlink>
          </w:p>
        </w:tc>
        <w:tc>
          <w:tcPr>
            <w:tcW w:w="4223" w:type="dxa"/>
            <w:shd w:val="clear" w:color="auto" w:fill="auto"/>
            <w:vAlign w:val="center"/>
          </w:tcPr>
          <w:p w14:paraId="505C40F7" w14:textId="77777777" w:rsidR="000B2426" w:rsidRPr="00C06079" w:rsidRDefault="000B2426" w:rsidP="00D6411B">
            <w:pPr>
              <w:spacing w:after="0"/>
              <w:jc w:val="center"/>
            </w:pPr>
            <w:r w:rsidRPr="00C06079">
              <w:t>Level A (</w:t>
            </w:r>
            <w:r>
              <w:t>Yes</w:t>
            </w:r>
            <w:r w:rsidRPr="00C06079">
              <w:t>)</w:t>
            </w:r>
          </w:p>
          <w:p w14:paraId="7E35310C" w14:textId="77777777" w:rsidR="000B2426" w:rsidRPr="00C06079" w:rsidRDefault="000B2426" w:rsidP="00D6411B">
            <w:pPr>
              <w:spacing w:after="0"/>
              <w:jc w:val="center"/>
            </w:pPr>
            <w:r w:rsidRPr="00C06079">
              <w:t>Level AA (</w:t>
            </w:r>
            <w:r>
              <w:t>Yes</w:t>
            </w:r>
            <w:r w:rsidRPr="00C06079">
              <w:t>)</w:t>
            </w:r>
          </w:p>
          <w:p w14:paraId="59A79A16" w14:textId="77777777" w:rsidR="000B2426" w:rsidRPr="00C06079" w:rsidRDefault="000B2426" w:rsidP="00D6411B">
            <w:pPr>
              <w:spacing w:after="0"/>
              <w:jc w:val="center"/>
            </w:pPr>
            <w:r w:rsidRPr="00C06079">
              <w:t>Level AAA (</w:t>
            </w:r>
            <w:r>
              <w:t>No</w:t>
            </w:r>
            <w:r w:rsidRPr="00C06079">
              <w:t>)</w:t>
            </w:r>
          </w:p>
        </w:tc>
      </w:tr>
    </w:tbl>
    <w:p w14:paraId="5D2E13E9" w14:textId="77777777" w:rsidR="008C68A8" w:rsidRPr="008C68A8" w:rsidRDefault="008C68A8" w:rsidP="00FB2A89">
      <w:pPr>
        <w:pStyle w:val="Heading2"/>
      </w:pPr>
      <w:bookmarkStart w:id="5" w:name="_Toc512938844"/>
      <w:r w:rsidRPr="008C68A8">
        <w:t>Terms</w:t>
      </w:r>
      <w:bookmarkEnd w:id="5"/>
    </w:p>
    <w:p w14:paraId="4BBEC09D"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6FF0213F"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6A386266" w14:textId="77777777" w:rsidR="001D4FB2" w:rsidRDefault="0061561F"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1023CE48"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48AD50DC"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3C03E44F"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7C5A831C" w14:textId="77777777" w:rsidR="00FA5F7F" w:rsidRDefault="00FA5F7F" w:rsidP="00FA5F7F"/>
    <w:p w14:paraId="3764D643" w14:textId="5B2C0B25" w:rsidR="003D2163" w:rsidRPr="0000414C" w:rsidRDefault="003D2163" w:rsidP="003D2163">
      <w:pPr>
        <w:pStyle w:val="Heading2"/>
      </w:pPr>
      <w:bookmarkStart w:id="6" w:name="_Toc512938845"/>
      <w:r w:rsidRPr="0000532D">
        <w:t>WCAG 2.</w:t>
      </w:r>
      <w:r w:rsidR="00D32D7B">
        <w:rPr>
          <w:lang w:val="en-US"/>
        </w:rPr>
        <w:t>1</w:t>
      </w:r>
      <w:r w:rsidRPr="0000532D">
        <w:t xml:space="preserve"> Report</w:t>
      </w:r>
      <w:bookmarkEnd w:id="6"/>
    </w:p>
    <w:p w14:paraId="327CA361"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47361D">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0"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72948E50" w14:textId="77777777" w:rsidR="00327269" w:rsidRPr="00B83919" w:rsidRDefault="00327269" w:rsidP="00327269">
      <w:pPr>
        <w:spacing w:line="240" w:lineRule="auto"/>
        <w:rPr>
          <w:rFonts w:ascii="Arial" w:eastAsia="Times New Roman" w:hAnsi="Arial" w:cs="Arial"/>
          <w:sz w:val="24"/>
          <w:szCs w:val="24"/>
        </w:rPr>
      </w:pPr>
    </w:p>
    <w:p w14:paraId="4824773E" w14:textId="77777777" w:rsidR="003D2163" w:rsidRPr="00B83919" w:rsidRDefault="00821525" w:rsidP="00B83919">
      <w:pPr>
        <w:pStyle w:val="Heading3"/>
        <w:rPr>
          <w:b w:val="0"/>
        </w:rPr>
      </w:pPr>
      <w:r>
        <w:br w:type="page"/>
      </w:r>
      <w:bookmarkStart w:id="7"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7"/>
    </w:p>
    <w:p w14:paraId="39FF59D2"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20D15378"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4258E0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FC679FB"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429169"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5024C7D0"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7BF2D8" w14:textId="77777777" w:rsidR="00375929" w:rsidRPr="00C06079" w:rsidRDefault="003B056E" w:rsidP="00F2557D">
            <w:pPr>
              <w:spacing w:after="0" w:line="240" w:lineRule="auto"/>
              <w:rPr>
                <w:rFonts w:eastAsia="Times New Roman" w:cs="Arial"/>
                <w:bCs/>
              </w:rPr>
            </w:pPr>
            <w:hyperlink r:id="rId11"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20108D" w14:textId="77777777" w:rsidR="00375929" w:rsidRPr="00C06079" w:rsidRDefault="00D66E2D" w:rsidP="00A11E93">
            <w:pPr>
              <w:spacing w:after="0" w:line="240" w:lineRule="auto"/>
              <w:rPr>
                <w:rFonts w:eastAsia="Times New Roman" w:cs="Arial"/>
              </w:rPr>
            </w:pPr>
            <w:r w:rsidRPr="00C06079">
              <w:rPr>
                <w:rFonts w:eastAsia="Times New Roman" w:cs="Arial"/>
              </w:rPr>
              <w:t xml:space="preserve"> </w:t>
            </w:r>
            <w:r w:rsidR="00A43C48">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27C106" w14:textId="77777777" w:rsidR="00375929" w:rsidRPr="00C06079" w:rsidRDefault="00A43C48" w:rsidP="00A11E93">
            <w:pPr>
              <w:spacing w:after="0" w:line="240" w:lineRule="auto"/>
              <w:rPr>
                <w:rFonts w:eastAsia="Times New Roman" w:cs="Arial"/>
              </w:rPr>
            </w:pPr>
            <w:r>
              <w:rPr>
                <w:rFonts w:eastAsia="Times New Roman" w:cs="Arial"/>
              </w:rPr>
              <w:t>All non-text content has</w:t>
            </w:r>
            <w:r w:rsidRPr="00C06079">
              <w:rPr>
                <w:rFonts w:eastAsia="Times New Roman" w:cs="Arial"/>
              </w:rPr>
              <w:t xml:space="preserve"> </w:t>
            </w:r>
            <w:r>
              <w:rPr>
                <w:rFonts w:eastAsia="Times New Roman" w:cs="Arial"/>
              </w:rPr>
              <w:t>been given proper alternate text for identification/understanding.</w:t>
            </w:r>
          </w:p>
        </w:tc>
      </w:tr>
      <w:tr w:rsidR="003D2163" w:rsidRPr="00B83919" w14:paraId="2AABAD5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125F17" w14:textId="77777777" w:rsidR="00375929" w:rsidRPr="00C06079" w:rsidRDefault="003B056E" w:rsidP="00F2557D">
            <w:pPr>
              <w:spacing w:after="0" w:line="240" w:lineRule="auto"/>
              <w:rPr>
                <w:rFonts w:eastAsia="Times New Roman" w:cs="Arial"/>
              </w:rPr>
            </w:pPr>
            <w:hyperlink r:id="rId12"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D6B7BF" w14:textId="77777777" w:rsidR="00375929" w:rsidRPr="00C06079" w:rsidRDefault="00A43C48" w:rsidP="00375929">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53CB50" w14:textId="77777777" w:rsidR="00375929" w:rsidRPr="00C06079" w:rsidRDefault="00A43C48" w:rsidP="00375929">
            <w:pPr>
              <w:spacing w:after="0" w:line="240" w:lineRule="auto"/>
              <w:rPr>
                <w:rFonts w:eastAsia="Times New Roman" w:cs="Arial"/>
              </w:rPr>
            </w:pPr>
            <w:r>
              <w:rPr>
                <w:rFonts w:eastAsia="Times New Roman" w:cs="Arial"/>
              </w:rPr>
              <w:t>Prerecorded audio is a media alternative to text presented on screen. Full audio transcripts are also provided for all pages.</w:t>
            </w:r>
          </w:p>
        </w:tc>
      </w:tr>
      <w:tr w:rsidR="003D2163" w:rsidRPr="00B83919" w14:paraId="72C0F3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6481D" w14:textId="77777777" w:rsidR="00375929" w:rsidRPr="00C06079" w:rsidRDefault="003B056E" w:rsidP="00F2557D">
            <w:pPr>
              <w:spacing w:after="0" w:line="240" w:lineRule="auto"/>
              <w:rPr>
                <w:rFonts w:eastAsia="Times New Roman" w:cs="Arial"/>
              </w:rPr>
            </w:pPr>
            <w:hyperlink r:id="rId13" w:anchor="media-equiv-captions" w:history="1">
              <w:r w:rsidR="003D2163" w:rsidRPr="00C06079">
                <w:rPr>
                  <w:rStyle w:val="Hyperlink"/>
                  <w:rFonts w:eastAsia="Times New Roman" w:cs="Arial"/>
                  <w:b/>
                </w:rPr>
                <w:t>1.2.2 Captions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A94206" w14:textId="77777777" w:rsidR="00375929" w:rsidRPr="00C06079" w:rsidRDefault="00A43C48" w:rsidP="00375929">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56B094" w14:textId="77777777" w:rsidR="00375929" w:rsidRPr="00C06079" w:rsidRDefault="00A43C48" w:rsidP="00375929">
            <w:pPr>
              <w:spacing w:after="0" w:line="240" w:lineRule="auto"/>
              <w:rPr>
                <w:rFonts w:eastAsia="Times New Roman" w:cs="Arial"/>
              </w:rPr>
            </w:pPr>
            <w:r>
              <w:rPr>
                <w:rFonts w:eastAsia="Times New Roman" w:cs="Arial"/>
              </w:rPr>
              <w:t>All standard audio has text equivalents, and videos are provided with closed captions where text is not provided in the video.</w:t>
            </w:r>
          </w:p>
        </w:tc>
      </w:tr>
      <w:tr w:rsidR="003D2163" w:rsidRPr="00B83919" w14:paraId="589C332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552D93" w14:textId="77777777" w:rsidR="00375929" w:rsidRPr="00C06079" w:rsidRDefault="003B056E" w:rsidP="00F2557D">
            <w:pPr>
              <w:spacing w:after="0" w:line="240" w:lineRule="auto"/>
              <w:rPr>
                <w:rFonts w:eastAsia="Times New Roman" w:cs="Arial"/>
              </w:rPr>
            </w:pPr>
            <w:hyperlink r:id="rId14"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C24C3A" w14:textId="77777777" w:rsidR="00240E97" w:rsidRPr="00C06079" w:rsidRDefault="00A43C48" w:rsidP="00375929">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F30F3C" w14:textId="77777777" w:rsidR="00375929" w:rsidRPr="00C06079" w:rsidRDefault="00A43C48" w:rsidP="00375929">
            <w:pPr>
              <w:spacing w:after="0" w:line="240" w:lineRule="auto"/>
              <w:rPr>
                <w:rFonts w:eastAsia="Times New Roman" w:cs="Arial"/>
              </w:rPr>
            </w:pPr>
            <w:r>
              <w:rPr>
                <w:rFonts w:eastAsia="Times New Roman" w:cs="Arial"/>
              </w:rPr>
              <w:t>Text descriptions of video contents are provided in the page transcripts.</w:t>
            </w:r>
          </w:p>
        </w:tc>
      </w:tr>
      <w:tr w:rsidR="003D2163" w:rsidRPr="00B83919" w14:paraId="2D2D804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64695D" w14:textId="77777777" w:rsidR="00375929" w:rsidRPr="00C06079" w:rsidRDefault="003B056E" w:rsidP="00F2557D">
            <w:pPr>
              <w:spacing w:after="0" w:line="240" w:lineRule="auto"/>
              <w:rPr>
                <w:rFonts w:eastAsia="Times New Roman" w:cs="Arial"/>
              </w:rPr>
            </w:pPr>
            <w:hyperlink r:id="rId15"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2B0613" w14:textId="77777777" w:rsidR="00A57AA3" w:rsidRPr="00C06079" w:rsidRDefault="00A43C48"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94F951" w14:textId="77777777" w:rsidR="00A57AA3" w:rsidRPr="00C06079" w:rsidRDefault="00A43C48" w:rsidP="0048157B">
            <w:pPr>
              <w:spacing w:after="0" w:line="240" w:lineRule="auto"/>
              <w:rPr>
                <w:rFonts w:eastAsia="Times New Roman" w:cs="Arial"/>
              </w:rPr>
            </w:pPr>
            <w:r>
              <w:rPr>
                <w:rFonts w:eastAsia="Times New Roman" w:cs="Arial"/>
              </w:rPr>
              <w:t>Semantic markup is used to identify elements.</w:t>
            </w:r>
          </w:p>
        </w:tc>
      </w:tr>
      <w:tr w:rsidR="00A43C48" w:rsidRPr="00B83919" w14:paraId="6D65464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9EF431" w14:textId="77777777" w:rsidR="00A43C48" w:rsidRPr="00C06079" w:rsidRDefault="003B056E" w:rsidP="00A43C48">
            <w:pPr>
              <w:spacing w:after="0" w:line="240" w:lineRule="auto"/>
              <w:rPr>
                <w:rFonts w:eastAsia="Times New Roman" w:cs="Arial"/>
              </w:rPr>
            </w:pPr>
            <w:hyperlink r:id="rId16" w:anchor="content-structure-separation-sequence" w:history="1">
              <w:r w:rsidR="00A43C48" w:rsidRPr="00C06079">
                <w:rPr>
                  <w:rStyle w:val="Hyperlink"/>
                  <w:rFonts w:eastAsia="Times New Roman" w:cs="Arial"/>
                  <w:b/>
                </w:rPr>
                <w:t>1.3.2 Meaningful Sequence</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E0AD1D1" w14:textId="77777777" w:rsidR="00A43C48" w:rsidRPr="00C06079" w:rsidRDefault="00A43C48"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202CDA" w14:textId="77777777" w:rsidR="00A43C48" w:rsidRPr="00C06079" w:rsidRDefault="00A43C48" w:rsidP="00A43C48">
            <w:pPr>
              <w:spacing w:after="0" w:line="240" w:lineRule="auto"/>
              <w:rPr>
                <w:rFonts w:eastAsia="Times New Roman" w:cs="Arial"/>
              </w:rPr>
            </w:pPr>
            <w:r>
              <w:rPr>
                <w:rFonts w:eastAsia="Times New Roman" w:cs="Arial"/>
              </w:rPr>
              <w:t>Content is ordered in a meaningful way, and a full linearized version of all content is provided in the page transcripts.</w:t>
            </w:r>
          </w:p>
        </w:tc>
      </w:tr>
      <w:tr w:rsidR="00A43C48" w:rsidRPr="00B83919" w14:paraId="2CF91FC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466D55" w14:textId="77777777" w:rsidR="00A43C48" w:rsidRPr="00C06079" w:rsidRDefault="003B056E" w:rsidP="00A43C48">
            <w:pPr>
              <w:spacing w:after="0" w:line="240" w:lineRule="auto"/>
              <w:rPr>
                <w:rFonts w:eastAsia="Times New Roman" w:cs="Arial"/>
                <w:b/>
              </w:rPr>
            </w:pPr>
            <w:hyperlink r:id="rId17" w:anchor="content-structure-separation-understanding" w:history="1">
              <w:r w:rsidR="00A43C48" w:rsidRPr="00C06079">
                <w:rPr>
                  <w:rStyle w:val="Hyperlink"/>
                  <w:rFonts w:eastAsia="Times New Roman" w:cs="Arial"/>
                  <w:b/>
                </w:rPr>
                <w:t>1.3.3 Sensory Characteristics</w:t>
              </w:r>
            </w:hyperlink>
            <w:r w:rsidR="00A43C48" w:rsidRPr="00C06079">
              <w:rPr>
                <w:rFonts w:eastAsia="Times New Roman" w:cs="Arial"/>
                <w:b/>
              </w:rPr>
              <w:t xml:space="preserve"> </w:t>
            </w:r>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DD460B" w14:textId="77777777" w:rsidR="00A43C48" w:rsidRPr="00C06079" w:rsidRDefault="00A43C48"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D510F9" w14:textId="77777777" w:rsidR="00A43C48" w:rsidRPr="00C06079" w:rsidRDefault="00A43C48" w:rsidP="00A43C48">
            <w:pPr>
              <w:spacing w:after="0" w:line="240" w:lineRule="auto"/>
              <w:rPr>
                <w:rFonts w:eastAsia="Times New Roman" w:cs="Arial"/>
              </w:rPr>
            </w:pPr>
            <w:r>
              <w:rPr>
                <w:rFonts w:eastAsia="Times New Roman" w:cs="Arial"/>
              </w:rPr>
              <w:t>No content or controls rely on shape or location, and always have a secondary method of identification.</w:t>
            </w:r>
          </w:p>
        </w:tc>
      </w:tr>
      <w:tr w:rsidR="00A43C48" w:rsidRPr="00B83919" w14:paraId="0943EF3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4446B1" w14:textId="77777777" w:rsidR="00A43C48" w:rsidRPr="00C06079" w:rsidRDefault="003B056E" w:rsidP="00A43C48">
            <w:pPr>
              <w:spacing w:after="0" w:line="240" w:lineRule="auto"/>
              <w:rPr>
                <w:rFonts w:eastAsia="Times New Roman" w:cs="Arial"/>
                <w:b/>
              </w:rPr>
            </w:pPr>
            <w:hyperlink r:id="rId18" w:anchor="visual-audio-contrast-without-color" w:history="1">
              <w:r w:rsidR="00A43C48" w:rsidRPr="00C06079">
                <w:rPr>
                  <w:rStyle w:val="Hyperlink"/>
                  <w:rFonts w:eastAsia="Times New Roman" w:cs="Arial"/>
                  <w:b/>
                </w:rPr>
                <w:t>1.4.1 Use of Color</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58DFC0" w14:textId="77777777" w:rsidR="00A43C48" w:rsidRPr="00C06079" w:rsidRDefault="00A43C48"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8C8E81" w14:textId="77777777" w:rsidR="00A43C48" w:rsidRPr="00C06079" w:rsidRDefault="00A43C48" w:rsidP="00A43C48">
            <w:pPr>
              <w:spacing w:after="0" w:line="240" w:lineRule="auto"/>
              <w:rPr>
                <w:rFonts w:eastAsia="Times New Roman" w:cs="Arial"/>
              </w:rPr>
            </w:pPr>
            <w:r>
              <w:rPr>
                <w:rFonts w:eastAsia="Times New Roman" w:cs="Arial"/>
              </w:rPr>
              <w:t>No controls rely solely on color to identify their meaning.</w:t>
            </w:r>
          </w:p>
        </w:tc>
      </w:tr>
      <w:tr w:rsidR="00A43C48" w:rsidRPr="00B83919" w14:paraId="7A21F4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3BD5E3" w14:textId="77777777" w:rsidR="00A43C48" w:rsidRPr="00C06079" w:rsidRDefault="003B056E" w:rsidP="00A43C48">
            <w:pPr>
              <w:spacing w:after="0" w:line="240" w:lineRule="auto"/>
              <w:rPr>
                <w:rFonts w:eastAsia="Times New Roman" w:cs="Arial"/>
                <w:b/>
              </w:rPr>
            </w:pPr>
            <w:hyperlink r:id="rId19" w:anchor="visual-audio-contrast-dis-audio" w:history="1">
              <w:r w:rsidR="00A43C48" w:rsidRPr="00C06079">
                <w:rPr>
                  <w:rStyle w:val="Hyperlink"/>
                  <w:rFonts w:eastAsia="Times New Roman" w:cs="Arial"/>
                  <w:b/>
                </w:rPr>
                <w:t>1.4.2 Audio Control</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8929F3" w14:textId="77777777" w:rsidR="00A43C48" w:rsidRPr="00C06079" w:rsidRDefault="00A43C48"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1B29DE" w14:textId="77777777" w:rsidR="00A43C48" w:rsidRPr="00C06079" w:rsidRDefault="00A43C48" w:rsidP="00A43C48">
            <w:pPr>
              <w:spacing w:after="0" w:line="240" w:lineRule="auto"/>
              <w:rPr>
                <w:rFonts w:eastAsia="Times New Roman" w:cs="Arial"/>
              </w:rPr>
            </w:pPr>
            <w:r>
              <w:rPr>
                <w:rFonts w:eastAsia="Times New Roman" w:cs="Arial"/>
              </w:rPr>
              <w:t>All audio is able to be muted and unmuted.</w:t>
            </w:r>
          </w:p>
        </w:tc>
      </w:tr>
      <w:tr w:rsidR="00A43C48" w:rsidRPr="00B83919" w14:paraId="185C14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A51E57" w14:textId="77777777" w:rsidR="00A43C48" w:rsidRPr="00C06079" w:rsidRDefault="003B056E" w:rsidP="00A43C48">
            <w:pPr>
              <w:spacing w:after="0" w:line="240" w:lineRule="auto"/>
              <w:rPr>
                <w:rFonts w:eastAsia="Times New Roman" w:cs="Arial"/>
                <w:b/>
              </w:rPr>
            </w:pPr>
            <w:hyperlink r:id="rId20" w:anchor="keyboard-operation-keyboard-operable" w:history="1">
              <w:r w:rsidR="00A43C48" w:rsidRPr="00C06079">
                <w:rPr>
                  <w:rStyle w:val="Hyperlink"/>
                  <w:rFonts w:eastAsia="Times New Roman" w:cs="Arial"/>
                  <w:b/>
                </w:rPr>
                <w:t>2.1.1 Keyboard</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899B49" w14:textId="77777777" w:rsidR="00A43C48" w:rsidRPr="00C06079" w:rsidRDefault="00B404B6"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173BC0" w14:textId="77777777" w:rsidR="00A43C48" w:rsidRPr="00C06079" w:rsidRDefault="00B404B6" w:rsidP="00A43C48">
            <w:pPr>
              <w:spacing w:after="0" w:line="240" w:lineRule="auto"/>
              <w:rPr>
                <w:rFonts w:eastAsia="Times New Roman" w:cs="Arial"/>
              </w:rPr>
            </w:pPr>
            <w:r>
              <w:rPr>
                <w:rFonts w:eastAsia="Times New Roman" w:cs="Arial"/>
              </w:rPr>
              <w:t>All interactive elements have been set up to respond to keyboard input events.</w:t>
            </w:r>
          </w:p>
        </w:tc>
      </w:tr>
      <w:tr w:rsidR="00A43C48" w:rsidRPr="00B83919" w14:paraId="0081A3F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99FDAB" w14:textId="77777777" w:rsidR="00A43C48" w:rsidRPr="00C06079" w:rsidRDefault="003B056E" w:rsidP="00A43C48">
            <w:pPr>
              <w:spacing w:after="0" w:line="240" w:lineRule="auto"/>
              <w:rPr>
                <w:rFonts w:eastAsia="Times New Roman" w:cs="Arial"/>
                <w:b/>
              </w:rPr>
            </w:pPr>
            <w:hyperlink r:id="rId21" w:anchor="keyboard-operation-trapping" w:history="1">
              <w:r w:rsidR="00A43C48" w:rsidRPr="00C06079">
                <w:rPr>
                  <w:rStyle w:val="Hyperlink"/>
                  <w:rFonts w:eastAsia="Times New Roman" w:cs="Arial"/>
                  <w:b/>
                </w:rPr>
                <w:t>2.1.2 No Keyboard Trap</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A53B3F" w14:textId="77777777" w:rsidR="00A43C48" w:rsidRPr="00C06079" w:rsidRDefault="00B404B6"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ECD94" w14:textId="77777777" w:rsidR="00A43C48" w:rsidRPr="00C06079" w:rsidRDefault="00B404B6" w:rsidP="00A43C48">
            <w:pPr>
              <w:spacing w:after="0" w:line="240" w:lineRule="auto"/>
              <w:rPr>
                <w:rFonts w:eastAsia="Times New Roman" w:cs="Arial"/>
              </w:rPr>
            </w:pPr>
            <w:r>
              <w:rPr>
                <w:rFonts w:eastAsia="Times New Roman" w:cs="Arial"/>
              </w:rPr>
              <w:t>No content on the pages of the courses will trap keyboard focus.</w:t>
            </w:r>
          </w:p>
        </w:tc>
      </w:tr>
      <w:tr w:rsidR="00A43C48" w:rsidRPr="00B83919" w14:paraId="4B3F4CC2"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7C4F04" w14:textId="77777777" w:rsidR="00A43C48" w:rsidRPr="00E45F1E" w:rsidRDefault="003B056E" w:rsidP="00A43C48">
            <w:pPr>
              <w:spacing w:after="0" w:line="240" w:lineRule="auto"/>
              <w:rPr>
                <w:rFonts w:eastAsia="Times New Roman" w:cs="Arial"/>
              </w:rPr>
            </w:pPr>
            <w:hyperlink r:id="rId22" w:anchor="character-key-shortcuts" w:history="1">
              <w:r w:rsidR="00A43C48" w:rsidRPr="008E4A06">
                <w:rPr>
                  <w:rStyle w:val="Hyperlink"/>
                  <w:rFonts w:eastAsia="Times New Roman" w:cs="Arial"/>
                  <w:b/>
                </w:rPr>
                <w:t>2.1.4 Character</w:t>
              </w:r>
              <w:r w:rsidR="00A43C48" w:rsidRPr="008E4A06">
                <w:rPr>
                  <w:rStyle w:val="Hyperlink"/>
                  <w:b/>
                </w:rPr>
                <w:t xml:space="preserve"> Key Shortcuts</w:t>
              </w:r>
            </w:hyperlink>
            <w:r w:rsidR="00A43C48"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F011D7" w14:textId="77777777" w:rsidR="00A43C48" w:rsidRPr="00C06079" w:rsidRDefault="00DC7084" w:rsidP="00A43C48">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BE92BBA" w14:textId="77777777" w:rsidR="00A43C48" w:rsidRPr="00C06079" w:rsidRDefault="00DC7084" w:rsidP="00A43C48">
            <w:pPr>
              <w:spacing w:after="0" w:line="240" w:lineRule="auto"/>
              <w:rPr>
                <w:rFonts w:eastAsia="Times New Roman" w:cs="Arial"/>
              </w:rPr>
            </w:pPr>
            <w:r>
              <w:rPr>
                <w:rFonts w:eastAsia="Times New Roman" w:cs="Arial"/>
              </w:rPr>
              <w:t>Keyboard shortcuts are not used.</w:t>
            </w:r>
          </w:p>
        </w:tc>
      </w:tr>
      <w:tr w:rsidR="00A43C48" w:rsidRPr="00B83919" w14:paraId="5CE4C17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089E3" w14:textId="77777777" w:rsidR="00A43C48" w:rsidRPr="00C06079" w:rsidRDefault="003B056E" w:rsidP="00A43C48">
            <w:pPr>
              <w:spacing w:after="0" w:line="240" w:lineRule="auto"/>
              <w:rPr>
                <w:rFonts w:eastAsia="Times New Roman" w:cs="Arial"/>
                <w:b/>
              </w:rPr>
            </w:pPr>
            <w:hyperlink r:id="rId23" w:anchor="time-limits-required-behaviors" w:history="1">
              <w:r w:rsidR="00A43C48" w:rsidRPr="00C06079">
                <w:rPr>
                  <w:rStyle w:val="Hyperlink"/>
                  <w:rFonts w:eastAsia="Times New Roman" w:cs="Arial"/>
                  <w:b/>
                </w:rPr>
                <w:t>2.2.1 Timing Adjustable</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6BA62" w14:textId="77777777" w:rsidR="00A43C48" w:rsidRPr="00C06079" w:rsidRDefault="00B404B6" w:rsidP="00A43C48">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09112E" w14:textId="77777777" w:rsidR="00A43C48" w:rsidRPr="00C06079" w:rsidRDefault="00B404B6" w:rsidP="00A43C48">
            <w:pPr>
              <w:spacing w:after="0" w:line="240" w:lineRule="auto"/>
              <w:rPr>
                <w:rFonts w:eastAsia="Times New Roman" w:cs="Arial"/>
              </w:rPr>
            </w:pPr>
            <w:r>
              <w:rPr>
                <w:rFonts w:eastAsia="Times New Roman" w:cs="Arial"/>
              </w:rPr>
              <w:t>There are no time limits set within the content.</w:t>
            </w:r>
          </w:p>
        </w:tc>
      </w:tr>
      <w:tr w:rsidR="00A43C48" w:rsidRPr="00B83919" w14:paraId="75058A6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DDDA93" w14:textId="77777777" w:rsidR="00A43C48" w:rsidRPr="00C06079" w:rsidRDefault="003B056E" w:rsidP="00A43C48">
            <w:pPr>
              <w:spacing w:after="0" w:line="240" w:lineRule="auto"/>
              <w:rPr>
                <w:rFonts w:eastAsia="Times New Roman" w:cs="Arial"/>
              </w:rPr>
            </w:pPr>
            <w:hyperlink r:id="rId24" w:anchor="time-limits-pause" w:history="1">
              <w:r w:rsidR="00A43C48" w:rsidRPr="00C06079">
                <w:rPr>
                  <w:rStyle w:val="Hyperlink"/>
                  <w:rFonts w:eastAsia="Times New Roman" w:cs="Arial"/>
                  <w:b/>
                </w:rPr>
                <w:t>2.2.2 Pause, Stop, Hide</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172108" w14:textId="77777777" w:rsidR="00A43C48" w:rsidRPr="00C06079" w:rsidRDefault="00B404B6"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5AEB67" w14:textId="77777777" w:rsidR="00A43C48" w:rsidRPr="00C06079" w:rsidRDefault="00B404B6" w:rsidP="00A43C48">
            <w:pPr>
              <w:spacing w:after="0" w:line="240" w:lineRule="auto"/>
              <w:rPr>
                <w:rFonts w:eastAsia="Times New Roman" w:cs="Arial"/>
              </w:rPr>
            </w:pPr>
            <w:r>
              <w:rPr>
                <w:rFonts w:eastAsia="Times New Roman" w:cs="Arial"/>
              </w:rPr>
              <w:t xml:space="preserve">For all pages, there is no content being presented that is removed automatically that would necessitate the need </w:t>
            </w:r>
            <w:r>
              <w:rPr>
                <w:rFonts w:eastAsia="Times New Roman" w:cs="Arial"/>
              </w:rPr>
              <w:lastRenderedPageBreak/>
              <w:t>for a pause option. Moving, blinking, and scrolling content has been avoided.</w:t>
            </w:r>
          </w:p>
        </w:tc>
      </w:tr>
      <w:tr w:rsidR="00A43C48" w:rsidRPr="00B83919" w14:paraId="2890ABE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9CB11F" w14:textId="77777777" w:rsidR="00A43C48" w:rsidRPr="00C06079" w:rsidRDefault="003B056E" w:rsidP="00A43C48">
            <w:pPr>
              <w:spacing w:after="0" w:line="240" w:lineRule="auto"/>
              <w:rPr>
                <w:rFonts w:eastAsia="Times New Roman" w:cs="Arial"/>
                <w:b/>
              </w:rPr>
            </w:pPr>
            <w:hyperlink r:id="rId25" w:anchor="seizure-does-not-violate" w:history="1">
              <w:r w:rsidR="00A43C48" w:rsidRPr="00C06079">
                <w:rPr>
                  <w:rStyle w:val="Hyperlink"/>
                  <w:rFonts w:eastAsia="Times New Roman" w:cs="Arial"/>
                  <w:b/>
                </w:rPr>
                <w:t>2.3.1 Three Flashes or Below Threshold</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43D94A" w14:textId="77777777" w:rsidR="00A43C48" w:rsidRPr="00C06079" w:rsidRDefault="00B404B6"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3F3BC6F" w14:textId="77777777" w:rsidR="00A43C48" w:rsidRPr="00C06079" w:rsidRDefault="00B404B6" w:rsidP="00A43C48">
            <w:pPr>
              <w:spacing w:after="0" w:line="240" w:lineRule="auto"/>
              <w:rPr>
                <w:rFonts w:eastAsia="Times New Roman" w:cs="Arial"/>
              </w:rPr>
            </w:pPr>
            <w:r>
              <w:rPr>
                <w:rFonts w:eastAsia="Times New Roman" w:cs="Arial"/>
              </w:rPr>
              <w:t>Flashing is avoided within the content.</w:t>
            </w:r>
          </w:p>
        </w:tc>
      </w:tr>
      <w:tr w:rsidR="00A43C48" w:rsidRPr="00B83919" w14:paraId="467374E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015AF" w14:textId="77777777" w:rsidR="00A43C48" w:rsidRPr="00C06079" w:rsidRDefault="003B056E" w:rsidP="00A43C48">
            <w:pPr>
              <w:spacing w:after="0" w:line="240" w:lineRule="auto"/>
              <w:rPr>
                <w:rFonts w:eastAsia="Times New Roman" w:cs="Arial"/>
                <w:b/>
              </w:rPr>
            </w:pPr>
            <w:hyperlink r:id="rId26" w:anchor="navigation-mechanisms-skip" w:history="1">
              <w:r w:rsidR="00A43C48" w:rsidRPr="00C06079">
                <w:rPr>
                  <w:rStyle w:val="Hyperlink"/>
                  <w:rFonts w:eastAsia="Times New Roman" w:cs="Arial"/>
                  <w:b/>
                </w:rPr>
                <w:t>2.4.1 Bypass Blocks</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ECC712" w14:textId="77777777" w:rsidR="00A43C48" w:rsidRPr="00C06079" w:rsidRDefault="00B404B6"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9DD7FA" w14:textId="77777777" w:rsidR="00A43C48" w:rsidRPr="00C06079" w:rsidRDefault="00B404B6" w:rsidP="00A43C48">
            <w:pPr>
              <w:spacing w:after="0" w:line="240" w:lineRule="auto"/>
              <w:rPr>
                <w:rFonts w:eastAsia="Times New Roman" w:cs="Arial"/>
              </w:rPr>
            </w:pPr>
            <w:r>
              <w:rPr>
                <w:rFonts w:eastAsia="Times New Roman" w:cs="Arial"/>
              </w:rPr>
              <w:t>There is a skip-to-content option on every page to bypass repeated controls.</w:t>
            </w:r>
          </w:p>
        </w:tc>
      </w:tr>
      <w:tr w:rsidR="00A43C48" w:rsidRPr="00B83919" w14:paraId="65C7AD2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9429" w14:textId="77777777" w:rsidR="00A43C48" w:rsidRPr="00C06079" w:rsidRDefault="003B056E" w:rsidP="00A43C48">
            <w:pPr>
              <w:spacing w:after="0" w:line="240" w:lineRule="auto"/>
              <w:rPr>
                <w:rFonts w:eastAsia="Times New Roman" w:cs="Arial"/>
                <w:b/>
              </w:rPr>
            </w:pPr>
            <w:hyperlink r:id="rId27" w:anchor="navigation-mechanisms-title" w:history="1">
              <w:r w:rsidR="00A43C48" w:rsidRPr="00C06079">
                <w:rPr>
                  <w:rStyle w:val="Hyperlink"/>
                  <w:rFonts w:eastAsia="Times New Roman" w:cs="Arial"/>
                  <w:b/>
                </w:rPr>
                <w:t>2.4.2 Page Titled</w:t>
              </w:r>
            </w:hyperlink>
            <w:r w:rsidR="00A43C48"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DBBA1D" w14:textId="77777777" w:rsidR="00A43C48" w:rsidRPr="00C06079" w:rsidRDefault="00B404B6" w:rsidP="00A43C48">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7FE6D8" w14:textId="77777777" w:rsidR="00A43C48" w:rsidRPr="00C06079" w:rsidRDefault="00B404B6" w:rsidP="00A43C48">
            <w:pPr>
              <w:spacing w:after="0" w:line="240" w:lineRule="auto"/>
              <w:rPr>
                <w:rFonts w:eastAsia="Times New Roman" w:cs="Arial"/>
              </w:rPr>
            </w:pPr>
            <w:r>
              <w:rPr>
                <w:rFonts w:eastAsia="Times New Roman" w:cs="Arial"/>
              </w:rPr>
              <w:t>All pages have headings with a title for the content.</w:t>
            </w:r>
          </w:p>
        </w:tc>
      </w:tr>
      <w:tr w:rsidR="00B404B6" w:rsidRPr="00B83919" w14:paraId="3F7C523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9C1D3" w14:textId="77777777" w:rsidR="00B404B6" w:rsidRPr="00C06079" w:rsidRDefault="003B056E" w:rsidP="00B404B6">
            <w:pPr>
              <w:spacing w:after="0" w:line="240" w:lineRule="auto"/>
              <w:rPr>
                <w:rFonts w:eastAsia="Times New Roman" w:cs="Arial"/>
                <w:b/>
              </w:rPr>
            </w:pPr>
            <w:hyperlink r:id="rId28" w:anchor="navigation-mechanisms-focus-order" w:history="1">
              <w:r w:rsidR="00B404B6" w:rsidRPr="00C06079">
                <w:rPr>
                  <w:rStyle w:val="Hyperlink"/>
                  <w:rFonts w:eastAsia="Times New Roman" w:cs="Arial"/>
                  <w:b/>
                </w:rPr>
                <w:t>2.4.3 Focus Order</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9D98A4"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8F58F04" w14:textId="77777777" w:rsidR="00B404B6" w:rsidRPr="00C06079" w:rsidRDefault="00B404B6" w:rsidP="00B404B6">
            <w:pPr>
              <w:spacing w:after="0" w:line="240" w:lineRule="auto"/>
              <w:rPr>
                <w:rFonts w:eastAsia="Times New Roman" w:cs="Arial"/>
              </w:rPr>
            </w:pPr>
            <w:r>
              <w:rPr>
                <w:rFonts w:eastAsia="Times New Roman" w:cs="Arial"/>
              </w:rPr>
              <w:t>Content has been ordered both structurally/visually and interactively.</w:t>
            </w:r>
          </w:p>
        </w:tc>
      </w:tr>
      <w:tr w:rsidR="00B404B6" w:rsidRPr="00B83919" w14:paraId="0126771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6ACB0B" w14:textId="77777777" w:rsidR="00B404B6" w:rsidRPr="00C06079" w:rsidRDefault="003B056E" w:rsidP="00B404B6">
            <w:pPr>
              <w:spacing w:after="0" w:line="240" w:lineRule="auto"/>
              <w:rPr>
                <w:rFonts w:eastAsia="Times New Roman" w:cs="Arial"/>
                <w:b/>
              </w:rPr>
            </w:pPr>
            <w:hyperlink r:id="rId29" w:anchor="navigation-mechanisms-refs" w:history="1">
              <w:r w:rsidR="00B404B6" w:rsidRPr="00C06079">
                <w:rPr>
                  <w:rStyle w:val="Hyperlink"/>
                  <w:rFonts w:eastAsia="Times New Roman" w:cs="Arial"/>
                  <w:b/>
                </w:rPr>
                <w:t>2.4.4 Link Purpose (In Context)</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FC2E46"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882600" w14:textId="77777777" w:rsidR="00B404B6" w:rsidRPr="00C06079" w:rsidRDefault="00B404B6" w:rsidP="00B404B6">
            <w:pPr>
              <w:spacing w:after="0" w:line="240" w:lineRule="auto"/>
              <w:rPr>
                <w:rFonts w:eastAsia="Times New Roman" w:cs="Arial"/>
              </w:rPr>
            </w:pPr>
            <w:r>
              <w:rPr>
                <w:rFonts w:eastAsia="Times New Roman" w:cs="Arial"/>
              </w:rPr>
              <w:t>The function of all links is described in the audio/text to avoid ambiguity of links.</w:t>
            </w:r>
          </w:p>
        </w:tc>
      </w:tr>
      <w:tr w:rsidR="00B404B6" w:rsidRPr="00A753BB" w14:paraId="537EF539"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B268F8" w14:textId="77777777" w:rsidR="00B404B6" w:rsidRPr="008E4A06" w:rsidRDefault="003B056E" w:rsidP="00B404B6">
            <w:pPr>
              <w:spacing w:after="0" w:line="240" w:lineRule="auto"/>
              <w:rPr>
                <w:rFonts w:eastAsia="Times New Roman" w:cs="Arial"/>
              </w:rPr>
            </w:pPr>
            <w:hyperlink r:id="rId30" w:anchor="pointer-gestures" w:history="1">
              <w:r w:rsidR="00B404B6" w:rsidRPr="008E4A06">
                <w:rPr>
                  <w:rStyle w:val="Hyperlink"/>
                  <w:rFonts w:eastAsia="Times New Roman" w:cs="Arial"/>
                  <w:b/>
                </w:rPr>
                <w:t>2.5.1 Pointer Gestures</w:t>
              </w:r>
            </w:hyperlink>
            <w:r w:rsidR="00B404B6" w:rsidRPr="008E4A06">
              <w:t xml:space="preserve"> (Level A 2.1 only</w:t>
            </w:r>
            <w:r w:rsidR="00B404B6">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71C8DD" w14:textId="77777777" w:rsidR="00B404B6" w:rsidRPr="008E4A06" w:rsidRDefault="00DC7084" w:rsidP="00B404B6">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339244" w14:textId="77777777" w:rsidR="00B404B6" w:rsidRPr="008E4A06" w:rsidRDefault="00DC7084" w:rsidP="00B404B6">
            <w:pPr>
              <w:spacing w:after="0" w:line="240" w:lineRule="auto"/>
              <w:rPr>
                <w:rFonts w:eastAsia="Times New Roman" w:cs="Arial"/>
              </w:rPr>
            </w:pPr>
            <w:r>
              <w:rPr>
                <w:rFonts w:eastAsia="Times New Roman" w:cs="Arial"/>
              </w:rPr>
              <w:t>Gestures are not used.</w:t>
            </w:r>
          </w:p>
        </w:tc>
      </w:tr>
      <w:tr w:rsidR="00B404B6" w:rsidRPr="00A753BB" w14:paraId="789858EF"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92603A" w14:textId="77777777" w:rsidR="00B404B6" w:rsidRPr="008E4A06" w:rsidRDefault="003B056E" w:rsidP="00B404B6">
            <w:pPr>
              <w:tabs>
                <w:tab w:val="left" w:pos="345"/>
              </w:tabs>
              <w:spacing w:after="0" w:line="240" w:lineRule="auto"/>
              <w:rPr>
                <w:rFonts w:eastAsia="Times New Roman" w:cs="Arial"/>
              </w:rPr>
            </w:pPr>
            <w:hyperlink r:id="rId31" w:anchor="pointer-cancellation" w:history="1">
              <w:r w:rsidR="00B404B6" w:rsidRPr="008E4A06">
                <w:rPr>
                  <w:rStyle w:val="Hyperlink"/>
                  <w:rFonts w:eastAsia="Times New Roman" w:cs="Arial"/>
                  <w:b/>
                </w:rPr>
                <w:t>2.5.2 Pointer Cancellation</w:t>
              </w:r>
            </w:hyperlink>
            <w:r w:rsidR="00B404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8266B7" w14:textId="77777777" w:rsidR="00B404B6" w:rsidRPr="008E4A06" w:rsidRDefault="00DC7084" w:rsidP="00B404B6">
            <w:pPr>
              <w:tabs>
                <w:tab w:val="left" w:pos="345"/>
              </w:tabs>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AB458F" w14:textId="77777777" w:rsidR="00B404B6" w:rsidRPr="008E4A06" w:rsidRDefault="00DC7084" w:rsidP="00B404B6">
            <w:pPr>
              <w:tabs>
                <w:tab w:val="left" w:pos="345"/>
              </w:tabs>
              <w:spacing w:after="0" w:line="240" w:lineRule="auto"/>
              <w:rPr>
                <w:rFonts w:eastAsia="Times New Roman" w:cs="Arial"/>
              </w:rPr>
            </w:pPr>
            <w:r>
              <w:rPr>
                <w:rFonts w:eastAsia="Times New Roman" w:cs="Arial"/>
              </w:rPr>
              <w:t>Down Events are avoided, and drag-and-drop actions are not used.</w:t>
            </w:r>
          </w:p>
        </w:tc>
      </w:tr>
      <w:tr w:rsidR="00B404B6" w:rsidRPr="00B83919" w14:paraId="5BEFC059"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8CECD" w14:textId="77777777" w:rsidR="00B404B6" w:rsidRPr="008E4A06" w:rsidRDefault="003B056E" w:rsidP="00B404B6">
            <w:pPr>
              <w:spacing w:after="0" w:line="240" w:lineRule="auto"/>
              <w:rPr>
                <w:rFonts w:eastAsia="Times New Roman" w:cs="Arial"/>
              </w:rPr>
            </w:pPr>
            <w:hyperlink r:id="rId32" w:anchor="label-in-name" w:history="1">
              <w:r w:rsidR="00B404B6" w:rsidRPr="008E4A06">
                <w:rPr>
                  <w:rStyle w:val="Hyperlink"/>
                  <w:rFonts w:eastAsia="Times New Roman" w:cs="Arial"/>
                  <w:b/>
                </w:rPr>
                <w:t>2.5.3 Label in Name</w:t>
              </w:r>
            </w:hyperlink>
            <w:r w:rsidR="00B404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423943" w14:textId="77777777" w:rsidR="00B404B6" w:rsidRPr="00C06079" w:rsidRDefault="00DC7084"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39B67F3" w14:textId="77777777" w:rsidR="00B404B6" w:rsidRPr="00C06079" w:rsidRDefault="00DC7084" w:rsidP="00B404B6">
            <w:pPr>
              <w:spacing w:after="0" w:line="240" w:lineRule="auto"/>
              <w:rPr>
                <w:rFonts w:eastAsia="Times New Roman" w:cs="Arial"/>
              </w:rPr>
            </w:pPr>
            <w:r>
              <w:rPr>
                <w:rFonts w:eastAsia="Times New Roman" w:cs="Arial"/>
              </w:rPr>
              <w:t>Visual use of text on UI elements matches the accessible name values. Images of text are avoided.</w:t>
            </w:r>
          </w:p>
        </w:tc>
      </w:tr>
      <w:tr w:rsidR="00B404B6" w:rsidRPr="00B83919" w14:paraId="55B8D70F"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B305D4" w14:textId="77777777" w:rsidR="00B404B6" w:rsidRPr="008E4A06" w:rsidRDefault="003B056E" w:rsidP="00B404B6">
            <w:pPr>
              <w:spacing w:after="0" w:line="240" w:lineRule="auto"/>
              <w:rPr>
                <w:rFonts w:eastAsia="Times New Roman" w:cs="Arial"/>
              </w:rPr>
            </w:pPr>
            <w:hyperlink r:id="rId33" w:anchor="motion-actuation" w:history="1">
              <w:r w:rsidR="00B404B6" w:rsidRPr="008E4A06">
                <w:rPr>
                  <w:rStyle w:val="Hyperlink"/>
                  <w:rFonts w:eastAsia="Times New Roman" w:cs="Arial"/>
                  <w:b/>
                </w:rPr>
                <w:t>2.5.4 Motion Actuation</w:t>
              </w:r>
            </w:hyperlink>
            <w:r w:rsidR="00B404B6" w:rsidRPr="008E4A06">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35448" w14:textId="77777777" w:rsidR="00B404B6" w:rsidRPr="00C06079" w:rsidRDefault="00DC7084" w:rsidP="00B404B6">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F525D3" w14:textId="77777777" w:rsidR="00B404B6" w:rsidRPr="00C06079" w:rsidRDefault="00DC7084" w:rsidP="00B404B6">
            <w:pPr>
              <w:spacing w:after="0" w:line="240" w:lineRule="auto"/>
              <w:rPr>
                <w:rFonts w:eastAsia="Times New Roman" w:cs="Arial"/>
              </w:rPr>
            </w:pPr>
            <w:r>
              <w:rPr>
                <w:rFonts w:eastAsia="Times New Roman" w:cs="Arial"/>
              </w:rPr>
              <w:t>User motion is not used.</w:t>
            </w:r>
          </w:p>
        </w:tc>
      </w:tr>
      <w:tr w:rsidR="00B404B6" w:rsidRPr="00B83919" w14:paraId="626DAB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1F3843" w14:textId="77777777" w:rsidR="00B404B6" w:rsidRPr="00C06079" w:rsidRDefault="003B056E" w:rsidP="00B404B6">
            <w:pPr>
              <w:spacing w:after="0" w:line="240" w:lineRule="auto"/>
              <w:rPr>
                <w:rFonts w:eastAsia="Times New Roman" w:cs="Arial"/>
                <w:b/>
              </w:rPr>
            </w:pPr>
            <w:hyperlink r:id="rId34" w:anchor="meaning-doc-lang-id" w:history="1">
              <w:r w:rsidR="00B404B6" w:rsidRPr="00C06079">
                <w:rPr>
                  <w:rStyle w:val="Hyperlink"/>
                  <w:rFonts w:eastAsia="Times New Roman" w:cs="Arial"/>
                  <w:b/>
                </w:rPr>
                <w:t>3.1.1 Language of Page</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BE25B3"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B9292F" w14:textId="77777777" w:rsidR="00B404B6" w:rsidRPr="00C06079" w:rsidRDefault="00B404B6" w:rsidP="00B404B6">
            <w:pPr>
              <w:spacing w:after="0" w:line="240" w:lineRule="auto"/>
              <w:rPr>
                <w:rFonts w:eastAsia="Times New Roman" w:cs="Arial"/>
              </w:rPr>
            </w:pPr>
            <w:r>
              <w:rPr>
                <w:rFonts w:eastAsia="Times New Roman" w:cs="Arial"/>
              </w:rPr>
              <w:t>The language of each page is defined in the html markup.</w:t>
            </w:r>
          </w:p>
        </w:tc>
      </w:tr>
      <w:tr w:rsidR="00B404B6" w:rsidRPr="00B83919" w14:paraId="61E11A6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45BAC" w14:textId="77777777" w:rsidR="00B404B6" w:rsidRPr="00C06079" w:rsidRDefault="003B056E" w:rsidP="00B404B6">
            <w:pPr>
              <w:spacing w:after="0" w:line="240" w:lineRule="auto"/>
              <w:rPr>
                <w:rFonts w:eastAsia="Times New Roman" w:cs="Arial"/>
                <w:b/>
              </w:rPr>
            </w:pPr>
            <w:hyperlink r:id="rId35" w:anchor="consistent-behavior-receive-focus" w:history="1">
              <w:r w:rsidR="00B404B6" w:rsidRPr="00C06079">
                <w:rPr>
                  <w:rStyle w:val="Hyperlink"/>
                  <w:rFonts w:eastAsia="Times New Roman" w:cs="Arial"/>
                  <w:b/>
                </w:rPr>
                <w:t>3.2.1 On Focus</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1D8F8E"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90BA9" w14:textId="77777777" w:rsidR="00B404B6" w:rsidRPr="00C06079" w:rsidRDefault="00B404B6" w:rsidP="00B404B6">
            <w:pPr>
              <w:spacing w:after="0" w:line="240" w:lineRule="auto"/>
              <w:rPr>
                <w:rFonts w:eastAsia="Times New Roman" w:cs="Arial"/>
              </w:rPr>
            </w:pPr>
            <w:r>
              <w:rPr>
                <w:rFonts w:eastAsia="Times New Roman" w:cs="Arial"/>
              </w:rPr>
              <w:t>Focus on elements does not change context.</w:t>
            </w:r>
          </w:p>
        </w:tc>
      </w:tr>
      <w:tr w:rsidR="00B404B6" w:rsidRPr="00B83919" w14:paraId="3DED55D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EAA40" w14:textId="77777777" w:rsidR="00B404B6" w:rsidRPr="00C06079" w:rsidRDefault="003B056E" w:rsidP="00B404B6">
            <w:pPr>
              <w:spacing w:after="0" w:line="240" w:lineRule="auto"/>
              <w:rPr>
                <w:rFonts w:eastAsia="Times New Roman" w:cs="Arial"/>
                <w:b/>
              </w:rPr>
            </w:pPr>
            <w:hyperlink r:id="rId36" w:anchor="consistent-behavior-unpredictable-change" w:history="1">
              <w:r w:rsidR="00B404B6" w:rsidRPr="00C06079">
                <w:rPr>
                  <w:rStyle w:val="Hyperlink"/>
                  <w:rFonts w:eastAsia="Times New Roman" w:cs="Arial"/>
                  <w:b/>
                </w:rPr>
                <w:t>3.2.2 On Input</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962202"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A36883" w14:textId="77777777" w:rsidR="00B404B6" w:rsidRPr="00C06079" w:rsidRDefault="00B404B6" w:rsidP="00B404B6">
            <w:pPr>
              <w:spacing w:after="0" w:line="240" w:lineRule="auto"/>
              <w:rPr>
                <w:rFonts w:eastAsia="Times New Roman" w:cs="Arial"/>
              </w:rPr>
            </w:pPr>
            <w:r>
              <w:rPr>
                <w:rFonts w:eastAsia="Times New Roman" w:cs="Arial"/>
              </w:rPr>
              <w:t>When the context changes due to user input, an explanation has been given beforehand to describe the change that will occur. For example, when a link will open a new window, the user is notified in the text preceding the link that the content will change.</w:t>
            </w:r>
          </w:p>
        </w:tc>
      </w:tr>
      <w:tr w:rsidR="00B404B6" w:rsidRPr="00B83919" w14:paraId="787892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03C4D1" w14:textId="77777777" w:rsidR="00B404B6" w:rsidRPr="00C06079" w:rsidRDefault="003B056E" w:rsidP="00B404B6">
            <w:pPr>
              <w:spacing w:after="0" w:line="240" w:lineRule="auto"/>
              <w:rPr>
                <w:rFonts w:eastAsia="Times New Roman" w:cs="Arial"/>
                <w:b/>
              </w:rPr>
            </w:pPr>
            <w:hyperlink r:id="rId37" w:anchor="minimize-error-identified" w:history="1">
              <w:r w:rsidR="00B404B6" w:rsidRPr="00C06079">
                <w:rPr>
                  <w:rStyle w:val="Hyperlink"/>
                  <w:rFonts w:eastAsia="Times New Roman" w:cs="Arial"/>
                  <w:b/>
                </w:rPr>
                <w:t>3.3.1 Error Identification</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27559" w14:textId="77777777" w:rsidR="00B404B6" w:rsidRPr="00C06079" w:rsidRDefault="00B404B6" w:rsidP="00B404B6">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7C8EA1" w14:textId="77777777" w:rsidR="00B404B6" w:rsidRPr="00C06079" w:rsidRDefault="00B404B6" w:rsidP="00B404B6">
            <w:pPr>
              <w:spacing w:after="0" w:line="240" w:lineRule="auto"/>
              <w:rPr>
                <w:rFonts w:eastAsia="Times New Roman" w:cs="Arial"/>
              </w:rPr>
            </w:pPr>
            <w:r>
              <w:rPr>
                <w:rFonts w:eastAsia="Times New Roman" w:cs="Arial"/>
              </w:rPr>
              <w:t xml:space="preserve">Errors are not generated/necessary in the interaction of the training due to the presentation of the learning material. </w:t>
            </w:r>
          </w:p>
        </w:tc>
      </w:tr>
      <w:tr w:rsidR="00B404B6" w:rsidRPr="00B83919" w14:paraId="3DA9CF0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9074D3" w14:textId="77777777" w:rsidR="00B404B6" w:rsidRPr="00C06079" w:rsidRDefault="003B056E" w:rsidP="00B404B6">
            <w:pPr>
              <w:spacing w:after="0" w:line="240" w:lineRule="auto"/>
              <w:rPr>
                <w:rFonts w:eastAsia="Times New Roman" w:cs="Arial"/>
                <w:b/>
              </w:rPr>
            </w:pPr>
            <w:hyperlink r:id="rId38" w:anchor="minimize-error-cues" w:history="1">
              <w:r w:rsidR="00B404B6" w:rsidRPr="00C06079">
                <w:rPr>
                  <w:rStyle w:val="Hyperlink"/>
                  <w:rFonts w:eastAsia="Times New Roman" w:cs="Arial"/>
                  <w:b/>
                </w:rPr>
                <w:t>3.3.2 Labels or Instructions</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DEA3FB"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C45D284" w14:textId="77777777" w:rsidR="00B404B6" w:rsidRPr="00C06079" w:rsidRDefault="00B404B6" w:rsidP="00B404B6">
            <w:pPr>
              <w:spacing w:after="0" w:line="240" w:lineRule="auto"/>
              <w:rPr>
                <w:rFonts w:eastAsia="Times New Roman" w:cs="Arial"/>
              </w:rPr>
            </w:pPr>
            <w:r>
              <w:rPr>
                <w:rFonts w:eastAsia="Times New Roman" w:cs="Arial"/>
              </w:rPr>
              <w:t xml:space="preserve">For input fields, a descriptive label is provided. Buttons are given titles to describe their purpose. Instructions are provided for all interactive pages that should assist in giving meaning to interactive elements. Additional </w:t>
            </w:r>
            <w:r>
              <w:rPr>
                <w:rFonts w:eastAsia="Times New Roman" w:cs="Arial"/>
              </w:rPr>
              <w:lastRenderedPageBreak/>
              <w:t>instructions are provided when keyboard use is detected should functionality change on an interaction.</w:t>
            </w:r>
          </w:p>
        </w:tc>
      </w:tr>
      <w:tr w:rsidR="00B404B6" w:rsidRPr="00B83919" w14:paraId="4B896EB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77CE14" w14:textId="77777777" w:rsidR="00B404B6" w:rsidRPr="00C06079" w:rsidRDefault="003B056E" w:rsidP="00B404B6">
            <w:pPr>
              <w:spacing w:after="0" w:line="240" w:lineRule="auto"/>
              <w:rPr>
                <w:rFonts w:eastAsia="Times New Roman" w:cs="Arial"/>
                <w:b/>
              </w:rPr>
            </w:pPr>
            <w:hyperlink r:id="rId39" w:anchor="ensure-compat-parses" w:history="1">
              <w:r w:rsidR="00B404B6" w:rsidRPr="00C06079">
                <w:rPr>
                  <w:rStyle w:val="Hyperlink"/>
                  <w:rFonts w:eastAsia="Times New Roman" w:cs="Arial"/>
                  <w:b/>
                </w:rPr>
                <w:t>4.1.1 Parsing</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29B83F"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48E20B4" w14:textId="768A164A" w:rsidR="00B404B6" w:rsidRPr="00C06079" w:rsidRDefault="00B404B6" w:rsidP="00B404B6">
            <w:pPr>
              <w:spacing w:after="0" w:line="240" w:lineRule="auto"/>
              <w:rPr>
                <w:rFonts w:eastAsia="Times New Roman" w:cs="Arial"/>
              </w:rPr>
            </w:pPr>
            <w:r>
              <w:rPr>
                <w:rFonts w:eastAsia="Times New Roman" w:cs="Arial"/>
              </w:rPr>
              <w:t>The markup for all pages use</w:t>
            </w:r>
            <w:r w:rsidR="00A062D9">
              <w:rPr>
                <w:rFonts w:eastAsia="Times New Roman" w:cs="Arial"/>
              </w:rPr>
              <w:t>s</w:t>
            </w:r>
            <w:r>
              <w:rPr>
                <w:rFonts w:eastAsia="Times New Roman" w:cs="Arial"/>
              </w:rPr>
              <w:t xml:space="preserve"> opening and closing tags and avoid duplicate attributes and IDs.</w:t>
            </w:r>
          </w:p>
        </w:tc>
      </w:tr>
      <w:tr w:rsidR="00B404B6" w:rsidRPr="00B83919" w14:paraId="181884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69F7DD" w14:textId="77777777" w:rsidR="00B404B6" w:rsidRPr="00C06079" w:rsidRDefault="003B056E" w:rsidP="00B404B6">
            <w:pPr>
              <w:spacing w:after="0" w:line="240" w:lineRule="auto"/>
              <w:rPr>
                <w:rFonts w:eastAsia="Times New Roman" w:cs="Arial"/>
                <w:b/>
              </w:rPr>
            </w:pPr>
            <w:hyperlink r:id="rId40" w:anchor="ensure-compat-rsv" w:history="1">
              <w:r w:rsidR="00B404B6" w:rsidRPr="00C06079">
                <w:rPr>
                  <w:rStyle w:val="Hyperlink"/>
                  <w:rFonts w:eastAsia="Times New Roman" w:cs="Arial"/>
                  <w:b/>
                </w:rPr>
                <w:t>4.1.2 Name, Role, Value</w:t>
              </w:r>
            </w:hyperlink>
            <w:r w:rsidR="00B404B6" w:rsidRPr="00C06079">
              <w:t xml:space="preserve"> (Level 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56C3C2"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0C7AA" w14:textId="77777777" w:rsidR="00B404B6" w:rsidRPr="00C06079" w:rsidRDefault="00B404B6" w:rsidP="00B404B6">
            <w:pPr>
              <w:spacing w:after="0" w:line="240" w:lineRule="auto"/>
              <w:rPr>
                <w:rFonts w:eastAsia="Times New Roman" w:cs="Arial"/>
              </w:rPr>
            </w:pPr>
            <w:r>
              <w:rPr>
                <w:rFonts w:eastAsia="Times New Roman" w:cs="Arial"/>
              </w:rPr>
              <w:t>For all UI elements used the name, role, and value are provided to properly identify the function.</w:t>
            </w:r>
          </w:p>
        </w:tc>
      </w:tr>
    </w:tbl>
    <w:p w14:paraId="7FA3B220" w14:textId="77777777" w:rsidR="003D2163" w:rsidRDefault="003D2163" w:rsidP="003D2163">
      <w:pPr>
        <w:spacing w:after="0" w:line="240" w:lineRule="auto"/>
        <w:rPr>
          <w:rFonts w:ascii="Arial" w:eastAsia="Times New Roman" w:hAnsi="Arial" w:cs="Arial"/>
          <w:b/>
          <w:bCs/>
          <w:sz w:val="24"/>
          <w:szCs w:val="24"/>
        </w:rPr>
      </w:pPr>
    </w:p>
    <w:p w14:paraId="45F57FF1" w14:textId="77777777" w:rsidR="003D2163" w:rsidRPr="00B83919" w:rsidRDefault="003D2163" w:rsidP="00B83919">
      <w:pPr>
        <w:pStyle w:val="Heading3"/>
      </w:pPr>
      <w:bookmarkStart w:id="8" w:name="_Toc512938847"/>
      <w:r w:rsidRPr="00B83919">
        <w:t xml:space="preserve">Table 2: </w:t>
      </w:r>
      <w:r w:rsidR="00327269">
        <w:t>Success</w:t>
      </w:r>
      <w:r w:rsidR="00327269" w:rsidRPr="00B83919">
        <w:t xml:space="preserve"> </w:t>
      </w:r>
      <w:r w:rsidRPr="00B83919">
        <w:t>Criteria, Level AA</w:t>
      </w:r>
      <w:bookmarkEnd w:id="8"/>
    </w:p>
    <w:p w14:paraId="763A2660"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65F58528"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FDF2B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F8D480C"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A11BFBE"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47D6DD4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024506" w14:textId="77777777" w:rsidR="000F57AA" w:rsidRPr="00C06079" w:rsidRDefault="003B056E" w:rsidP="00F2557D">
            <w:pPr>
              <w:spacing w:after="0" w:line="240" w:lineRule="auto"/>
              <w:rPr>
                <w:rFonts w:eastAsia="Times New Roman" w:cs="Arial"/>
              </w:rPr>
            </w:pPr>
            <w:hyperlink r:id="rId41" w:anchor="media-equiv-real-time-captions" w:history="1">
              <w:r w:rsidR="003D2163" w:rsidRPr="00C06079">
                <w:rPr>
                  <w:rStyle w:val="Hyperlink"/>
                  <w:rFonts w:eastAsia="Times New Roman" w:cs="Arial"/>
                  <w:b/>
                </w:rPr>
                <w:t>1.2.4 Captions (Live)</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1EA376" w14:textId="77777777" w:rsidR="00A57AA3" w:rsidRPr="00C06079" w:rsidRDefault="00B404B6" w:rsidP="00A57AA3">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71CD1F" w14:textId="77777777" w:rsidR="00A57AA3" w:rsidRPr="00C06079" w:rsidRDefault="00B404B6" w:rsidP="00A57AA3">
            <w:pPr>
              <w:spacing w:after="0" w:line="240" w:lineRule="auto"/>
              <w:rPr>
                <w:rFonts w:eastAsia="Times New Roman" w:cs="Arial"/>
              </w:rPr>
            </w:pPr>
            <w:r>
              <w:rPr>
                <w:rFonts w:eastAsia="Times New Roman" w:cs="Arial"/>
              </w:rPr>
              <w:t>Live content is not used.</w:t>
            </w:r>
          </w:p>
        </w:tc>
      </w:tr>
      <w:tr w:rsidR="003D2163" w:rsidRPr="00B83919" w14:paraId="7FFA23D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F3BD6B" w14:textId="77777777" w:rsidR="000F57AA" w:rsidRPr="00C06079" w:rsidRDefault="003B056E" w:rsidP="00F2557D">
            <w:pPr>
              <w:spacing w:after="0" w:line="240" w:lineRule="auto"/>
              <w:rPr>
                <w:rFonts w:eastAsia="Times New Roman" w:cs="Arial"/>
              </w:rPr>
            </w:pPr>
            <w:hyperlink r:id="rId42" w:anchor="media-equiv-audio-desc-only" w:history="1">
              <w:r w:rsidR="003D2163" w:rsidRPr="00C06079">
                <w:rPr>
                  <w:rStyle w:val="Hyperlink"/>
                  <w:rFonts w:eastAsia="Times New Roman" w:cs="Arial"/>
                  <w:b/>
                </w:rPr>
                <w:t>1.2.5 Audio Description (Prerecorded)</w:t>
              </w:r>
            </w:hyperlink>
            <w:r w:rsidR="003D2163"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B6766E" w14:textId="77777777" w:rsidR="00A57AA3" w:rsidRPr="00C06079" w:rsidRDefault="00B404B6" w:rsidP="00A57AA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EA3B84" w14:textId="77777777" w:rsidR="00A57AA3" w:rsidRPr="00C06079" w:rsidRDefault="00B404B6" w:rsidP="00A57AA3">
            <w:pPr>
              <w:spacing w:after="0" w:line="240" w:lineRule="auto"/>
              <w:rPr>
                <w:rFonts w:eastAsia="Times New Roman" w:cs="Arial"/>
              </w:rPr>
            </w:pPr>
            <w:r>
              <w:rPr>
                <w:rFonts w:eastAsia="Times New Roman" w:cs="Arial"/>
              </w:rPr>
              <w:t>For prerecorded videos, a text description is provided in the page transcript for the visual content.</w:t>
            </w:r>
          </w:p>
        </w:tc>
      </w:tr>
      <w:tr w:rsidR="008F16B6" w:rsidRPr="00A753BB" w14:paraId="52B3612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D2C92" w14:textId="77777777" w:rsidR="008F16B6" w:rsidRPr="008E4A06" w:rsidRDefault="003B056E" w:rsidP="00F2557D">
            <w:pPr>
              <w:spacing w:after="0" w:line="240" w:lineRule="auto"/>
              <w:rPr>
                <w:rFonts w:eastAsia="Times New Roman" w:cs="Arial"/>
              </w:rPr>
            </w:pPr>
            <w:hyperlink r:id="rId43" w:anchor="orientation" w:history="1">
              <w:r w:rsidR="008F16B6" w:rsidRPr="008E4A06">
                <w:rPr>
                  <w:rStyle w:val="Hyperlink"/>
                  <w:rFonts w:eastAsia="Times New Roman" w:cs="Arial"/>
                  <w:b/>
                </w:rPr>
                <w:t>1.3.4 Orientation</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E3AB7D" w14:textId="77777777" w:rsidR="008F16B6" w:rsidRPr="008E4A06" w:rsidRDefault="0098513A" w:rsidP="00B63F5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36BB11" w14:textId="77777777" w:rsidR="008F16B6" w:rsidRPr="008E4A06" w:rsidRDefault="0098513A" w:rsidP="00B63F54">
            <w:pPr>
              <w:spacing w:after="0" w:line="240" w:lineRule="auto"/>
              <w:rPr>
                <w:rFonts w:eastAsia="Times New Roman" w:cs="Arial"/>
              </w:rPr>
            </w:pPr>
            <w:r>
              <w:rPr>
                <w:rFonts w:eastAsia="Times New Roman" w:cs="Arial"/>
              </w:rPr>
              <w:t xml:space="preserve">Layouts are changed to reflow content to be suitable for different orientations. </w:t>
            </w:r>
          </w:p>
        </w:tc>
      </w:tr>
      <w:tr w:rsidR="008F16B6" w:rsidRPr="00B83919" w14:paraId="00399CE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A2F72D" w14:textId="77777777" w:rsidR="008F16B6" w:rsidRPr="008E4A06" w:rsidRDefault="003B056E" w:rsidP="00F2557D">
            <w:pPr>
              <w:spacing w:after="0" w:line="240" w:lineRule="auto"/>
              <w:rPr>
                <w:rFonts w:eastAsia="Times New Roman" w:cs="Arial"/>
              </w:rPr>
            </w:pPr>
            <w:hyperlink r:id="rId44" w:anchor="identify-input-purpose" w:history="1">
              <w:r w:rsidR="008F16B6" w:rsidRPr="008E4A06">
                <w:rPr>
                  <w:rStyle w:val="Hyperlink"/>
                  <w:rFonts w:eastAsia="Times New Roman" w:cs="Arial"/>
                  <w:b/>
                </w:rPr>
                <w:t>1.3.5 Identify Input Purpose</w:t>
              </w:r>
            </w:hyperlink>
            <w:r w:rsidR="008F16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F1434D" w14:textId="77777777" w:rsidR="008F16B6" w:rsidRPr="00C06079" w:rsidRDefault="0098513A" w:rsidP="00B63F5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6AFC586" w14:textId="77777777" w:rsidR="008F16B6" w:rsidRPr="00C06079" w:rsidRDefault="0098513A" w:rsidP="00B63F54">
            <w:pPr>
              <w:spacing w:after="0" w:line="240" w:lineRule="auto"/>
              <w:rPr>
                <w:rFonts w:eastAsia="Times New Roman" w:cs="Arial"/>
              </w:rPr>
            </w:pPr>
            <w:r>
              <w:rPr>
                <w:rFonts w:eastAsia="Times New Roman" w:cs="Arial"/>
              </w:rPr>
              <w:t>Input fields are properly identified in all interactions.</w:t>
            </w:r>
          </w:p>
        </w:tc>
      </w:tr>
      <w:tr w:rsidR="00B404B6" w:rsidRPr="00B83919" w14:paraId="45259D1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44B04B" w14:textId="77777777" w:rsidR="00B404B6" w:rsidRPr="00C06079" w:rsidRDefault="003B056E" w:rsidP="00B404B6">
            <w:pPr>
              <w:spacing w:after="0" w:line="240" w:lineRule="auto"/>
              <w:rPr>
                <w:rFonts w:eastAsia="Times New Roman" w:cs="Arial"/>
                <w:b/>
              </w:rPr>
            </w:pPr>
            <w:hyperlink r:id="rId45" w:anchor="visual-audio-contrast-contrast" w:history="1">
              <w:r w:rsidR="00B404B6" w:rsidRPr="00C06079">
                <w:rPr>
                  <w:rStyle w:val="Hyperlink"/>
                  <w:rFonts w:eastAsia="Times New Roman" w:cs="Arial"/>
                  <w:b/>
                </w:rPr>
                <w:t>1.4.3 Contrast (Minimum)</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2C0272"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6667F12" w14:textId="77777777" w:rsidR="00B404B6" w:rsidRPr="00C06079" w:rsidRDefault="00B404B6" w:rsidP="00B404B6">
            <w:pPr>
              <w:spacing w:after="0" w:line="240" w:lineRule="auto"/>
              <w:rPr>
                <w:rFonts w:eastAsia="Times New Roman" w:cs="Arial"/>
              </w:rPr>
            </w:pPr>
            <w:r>
              <w:rPr>
                <w:rFonts w:eastAsia="Times New Roman" w:cs="Arial"/>
              </w:rPr>
              <w:t>Text/background contrast has been tested to comply to level AA.</w:t>
            </w:r>
          </w:p>
        </w:tc>
      </w:tr>
      <w:tr w:rsidR="00B404B6" w:rsidRPr="00B83919" w14:paraId="20FB3DD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088D77" w14:textId="77777777" w:rsidR="00B404B6" w:rsidRPr="00C06079" w:rsidRDefault="003B056E" w:rsidP="00B404B6">
            <w:pPr>
              <w:spacing w:after="0" w:line="240" w:lineRule="auto"/>
              <w:rPr>
                <w:rFonts w:eastAsia="Times New Roman" w:cs="Arial"/>
                <w:b/>
              </w:rPr>
            </w:pPr>
            <w:hyperlink r:id="rId46" w:anchor="visual-audio-contrast-scale" w:history="1">
              <w:r w:rsidR="00B404B6" w:rsidRPr="00C06079">
                <w:rPr>
                  <w:rStyle w:val="Hyperlink"/>
                  <w:rFonts w:eastAsia="Times New Roman" w:cs="Arial"/>
                  <w:b/>
                </w:rPr>
                <w:t>1.4.4 Resize text</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27EFB7"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3FF06" w14:textId="77777777" w:rsidR="00B404B6" w:rsidRPr="00C06079" w:rsidRDefault="00B404B6" w:rsidP="00B404B6">
            <w:pPr>
              <w:spacing w:after="0" w:line="240" w:lineRule="auto"/>
              <w:rPr>
                <w:rFonts w:eastAsia="Times New Roman" w:cs="Arial"/>
              </w:rPr>
            </w:pPr>
            <w:r>
              <w:rPr>
                <w:rFonts w:eastAsia="Times New Roman" w:cs="Arial"/>
              </w:rPr>
              <w:t>All text can be resized using the built-in browser scale options.</w:t>
            </w:r>
          </w:p>
        </w:tc>
      </w:tr>
      <w:tr w:rsidR="00B404B6" w:rsidRPr="00B83919" w14:paraId="35E5E1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80C8A2" w14:textId="77777777" w:rsidR="00B404B6" w:rsidRPr="00C06079" w:rsidRDefault="003B056E" w:rsidP="00B404B6">
            <w:pPr>
              <w:spacing w:after="0" w:line="240" w:lineRule="auto"/>
              <w:rPr>
                <w:rFonts w:eastAsia="Times New Roman" w:cs="Arial"/>
                <w:b/>
              </w:rPr>
            </w:pPr>
            <w:hyperlink r:id="rId47" w:anchor="visual-audio-contrast-text-presentation" w:history="1">
              <w:r w:rsidR="00B404B6" w:rsidRPr="00C06079">
                <w:rPr>
                  <w:rStyle w:val="Hyperlink"/>
                  <w:rFonts w:eastAsia="Times New Roman" w:cs="Arial"/>
                  <w:b/>
                </w:rPr>
                <w:t>1.4.5 Images of Text</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9DD308"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B5AE20" w14:textId="77777777" w:rsidR="00B404B6" w:rsidRPr="00C06079" w:rsidRDefault="00B404B6" w:rsidP="00B404B6">
            <w:pPr>
              <w:spacing w:after="0" w:line="240" w:lineRule="auto"/>
              <w:rPr>
                <w:rFonts w:eastAsia="Times New Roman" w:cs="Arial"/>
              </w:rPr>
            </w:pPr>
            <w:r>
              <w:rPr>
                <w:rFonts w:eastAsia="Times New Roman" w:cs="Arial"/>
              </w:rPr>
              <w:t>Images of text are avoided, and in cases where text is part of an image, the alternate text for the image will include the text in its description.</w:t>
            </w:r>
          </w:p>
        </w:tc>
      </w:tr>
      <w:tr w:rsidR="00B404B6" w:rsidRPr="00A753BB" w14:paraId="1B7006D9"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12AB0A" w14:textId="77777777" w:rsidR="00B404B6" w:rsidRPr="008E4A06" w:rsidRDefault="003B056E" w:rsidP="00B404B6">
            <w:pPr>
              <w:spacing w:after="0" w:line="240" w:lineRule="auto"/>
              <w:rPr>
                <w:rFonts w:eastAsia="Times New Roman" w:cs="Arial"/>
              </w:rPr>
            </w:pPr>
            <w:hyperlink r:id="rId48" w:anchor="reflow" w:history="1">
              <w:r w:rsidR="00B404B6" w:rsidRPr="008E4A06">
                <w:rPr>
                  <w:rStyle w:val="Hyperlink"/>
                  <w:rFonts w:eastAsia="Times New Roman" w:cs="Arial"/>
                  <w:b/>
                </w:rPr>
                <w:t>1.4.10 Reflow</w:t>
              </w:r>
            </w:hyperlink>
            <w:r w:rsidR="00B404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387720" w14:textId="77777777" w:rsidR="00B404B6" w:rsidRPr="008E4A06" w:rsidRDefault="007C283A"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3ECDF6" w14:textId="77777777" w:rsidR="00B404B6" w:rsidRPr="008E4A06" w:rsidRDefault="007C283A" w:rsidP="00B404B6">
            <w:pPr>
              <w:spacing w:after="0" w:line="240" w:lineRule="auto"/>
              <w:rPr>
                <w:rFonts w:eastAsia="Times New Roman" w:cs="Arial"/>
              </w:rPr>
            </w:pPr>
            <w:r>
              <w:rPr>
                <w:rFonts w:eastAsia="Times New Roman" w:cs="Arial"/>
              </w:rPr>
              <w:t>Content is set to restrict itself to a vertical-scrolling layout. Horizontal scrolling is avoided.</w:t>
            </w:r>
          </w:p>
        </w:tc>
      </w:tr>
      <w:tr w:rsidR="00B404B6" w:rsidRPr="00C06079" w14:paraId="371195CB"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C37A51" w14:textId="77777777" w:rsidR="00B404B6" w:rsidRPr="008E4A06" w:rsidRDefault="003B056E" w:rsidP="00B404B6">
            <w:pPr>
              <w:spacing w:after="0" w:line="240" w:lineRule="auto"/>
              <w:rPr>
                <w:rFonts w:eastAsia="Times New Roman" w:cs="Arial"/>
              </w:rPr>
            </w:pPr>
            <w:hyperlink r:id="rId49" w:anchor="non-text-contrast" w:history="1">
              <w:r w:rsidR="00B404B6" w:rsidRPr="008E4A06">
                <w:rPr>
                  <w:rStyle w:val="Hyperlink"/>
                  <w:rFonts w:eastAsia="Times New Roman" w:cs="Arial"/>
                  <w:b/>
                </w:rPr>
                <w:t>1.4.11 Non-text</w:t>
              </w:r>
              <w:r w:rsidR="00B404B6" w:rsidRPr="008E4A06">
                <w:rPr>
                  <w:rStyle w:val="Hyperlink"/>
                  <w:b/>
                </w:rPr>
                <w:t xml:space="preserve"> Contrast</w:t>
              </w:r>
            </w:hyperlink>
            <w:r w:rsidR="00B404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384AD7" w14:textId="77777777" w:rsidR="00B404B6" w:rsidRPr="00C06079" w:rsidRDefault="007C283A"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9C1D02" w14:textId="77777777" w:rsidR="00B404B6" w:rsidRPr="00C06079" w:rsidRDefault="007C283A" w:rsidP="00B404B6">
            <w:pPr>
              <w:spacing w:after="0" w:line="240" w:lineRule="auto"/>
              <w:rPr>
                <w:rFonts w:eastAsia="Times New Roman" w:cs="Arial"/>
              </w:rPr>
            </w:pPr>
            <w:r>
              <w:rPr>
                <w:rFonts w:eastAsia="Times New Roman" w:cs="Arial"/>
              </w:rPr>
              <w:t xml:space="preserve">UI components use the same contrast requirements as Level AA text. Graphical objects </w:t>
            </w:r>
            <w:r w:rsidR="00FA5C93">
              <w:rPr>
                <w:rFonts w:eastAsia="Times New Roman" w:cs="Arial"/>
              </w:rPr>
              <w:t>that are required to understand the content are avoided.</w:t>
            </w:r>
          </w:p>
        </w:tc>
      </w:tr>
      <w:tr w:rsidR="00B404B6" w:rsidRPr="00A753BB" w14:paraId="1DE6942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AC4BD6" w14:textId="77777777" w:rsidR="00B404B6" w:rsidRPr="008E4A06" w:rsidRDefault="003B056E" w:rsidP="00B404B6">
            <w:pPr>
              <w:spacing w:after="0" w:line="240" w:lineRule="auto"/>
              <w:rPr>
                <w:rFonts w:eastAsia="Times New Roman" w:cs="Arial"/>
              </w:rPr>
            </w:pPr>
            <w:hyperlink r:id="rId50" w:anchor="text-spacing" w:history="1">
              <w:r w:rsidR="00B404B6" w:rsidRPr="008E4A06">
                <w:rPr>
                  <w:rStyle w:val="Hyperlink"/>
                  <w:rFonts w:eastAsia="Times New Roman" w:cs="Arial"/>
                  <w:b/>
                </w:rPr>
                <w:t>1.4.12 Text Spacing</w:t>
              </w:r>
            </w:hyperlink>
            <w:r w:rsidR="00B404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E62855" w14:textId="77777777" w:rsidR="00B404B6" w:rsidRPr="008E4A06" w:rsidRDefault="00FA5C93"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A62BAE" w14:textId="77777777" w:rsidR="00B404B6" w:rsidRPr="008E4A06" w:rsidRDefault="00FA5C93" w:rsidP="00B404B6">
            <w:pPr>
              <w:spacing w:after="0" w:line="240" w:lineRule="auto"/>
              <w:rPr>
                <w:rFonts w:eastAsia="Times New Roman" w:cs="Arial"/>
              </w:rPr>
            </w:pPr>
            <w:r>
              <w:rPr>
                <w:rFonts w:eastAsia="Times New Roman" w:cs="Arial"/>
              </w:rPr>
              <w:t>Functionality should not be lost when spacing is modified.</w:t>
            </w:r>
          </w:p>
        </w:tc>
      </w:tr>
      <w:tr w:rsidR="00B404B6" w:rsidRPr="00C06079" w14:paraId="57E0BC29"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CE126E" w14:textId="77777777" w:rsidR="00B404B6" w:rsidRPr="008E4A06" w:rsidRDefault="003B056E" w:rsidP="00B404B6">
            <w:pPr>
              <w:spacing w:after="0" w:line="240" w:lineRule="auto"/>
              <w:rPr>
                <w:rFonts w:eastAsia="Times New Roman" w:cs="Arial"/>
              </w:rPr>
            </w:pPr>
            <w:hyperlink r:id="rId51" w:anchor="content-on-hover-or-focus" w:history="1">
              <w:r w:rsidR="00B404B6" w:rsidRPr="008E4A06">
                <w:rPr>
                  <w:rStyle w:val="Hyperlink"/>
                  <w:rFonts w:eastAsia="Times New Roman" w:cs="Arial"/>
                  <w:b/>
                </w:rPr>
                <w:t>1.4.13 Content on Hove</w:t>
              </w:r>
              <w:r w:rsidR="00B404B6">
                <w:rPr>
                  <w:rStyle w:val="Hyperlink"/>
                  <w:rFonts w:eastAsia="Times New Roman" w:cs="Arial"/>
                  <w:b/>
                </w:rPr>
                <w:t>r</w:t>
              </w:r>
              <w:r w:rsidR="00B404B6" w:rsidRPr="008E4A06">
                <w:rPr>
                  <w:rStyle w:val="Hyperlink"/>
                  <w:rFonts w:eastAsia="Times New Roman" w:cs="Arial"/>
                  <w:b/>
                </w:rPr>
                <w:t xml:space="preserve"> or Focus</w:t>
              </w:r>
            </w:hyperlink>
            <w:r w:rsidR="00B404B6" w:rsidRPr="008E4A06">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A5C846" w14:textId="77777777" w:rsidR="00B404B6" w:rsidRPr="00C06079" w:rsidRDefault="00FA5C93"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00F5C0" w14:textId="77777777" w:rsidR="00B404B6" w:rsidRPr="00C06079" w:rsidRDefault="00FA5C93" w:rsidP="00B404B6">
            <w:pPr>
              <w:spacing w:after="0" w:line="240" w:lineRule="auto"/>
              <w:rPr>
                <w:rFonts w:eastAsia="Times New Roman" w:cs="Arial"/>
              </w:rPr>
            </w:pPr>
            <w:r>
              <w:rPr>
                <w:rFonts w:eastAsia="Times New Roman" w:cs="Arial"/>
              </w:rPr>
              <w:t>Additional content on hover/focus is avoided.</w:t>
            </w:r>
          </w:p>
        </w:tc>
      </w:tr>
      <w:tr w:rsidR="00B404B6" w:rsidRPr="00B83919" w14:paraId="5036130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F6302" w14:textId="77777777" w:rsidR="00B404B6" w:rsidRPr="00C06079" w:rsidRDefault="003B056E" w:rsidP="00B404B6">
            <w:pPr>
              <w:spacing w:after="0" w:line="240" w:lineRule="auto"/>
              <w:rPr>
                <w:rFonts w:eastAsia="Times New Roman" w:cs="Arial"/>
                <w:b/>
              </w:rPr>
            </w:pPr>
            <w:hyperlink r:id="rId52" w:anchor="navigation-mechanisms-mult-loc" w:history="1">
              <w:r w:rsidR="00B404B6" w:rsidRPr="00C06079">
                <w:rPr>
                  <w:rStyle w:val="Hyperlink"/>
                  <w:rFonts w:eastAsia="Times New Roman" w:cs="Arial"/>
                  <w:b/>
                </w:rPr>
                <w:t>2.4.5 Multiple Ways</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A63610"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750B0F" w14:textId="77777777" w:rsidR="00B404B6" w:rsidRPr="00C06079" w:rsidRDefault="00B404B6" w:rsidP="00B404B6">
            <w:pPr>
              <w:spacing w:after="0" w:line="240" w:lineRule="auto"/>
              <w:rPr>
                <w:rFonts w:eastAsia="Times New Roman" w:cs="Arial"/>
              </w:rPr>
            </w:pPr>
            <w:r>
              <w:rPr>
                <w:rFonts w:eastAsia="Times New Roman" w:cs="Arial"/>
              </w:rPr>
              <w:t>All content can be accessed through a side-bar (effectively a table of contents) per content topic at any time.</w:t>
            </w:r>
          </w:p>
        </w:tc>
      </w:tr>
      <w:tr w:rsidR="00B404B6" w:rsidRPr="00B83919" w14:paraId="2E89054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5699C" w14:textId="77777777" w:rsidR="00B404B6" w:rsidRPr="00C06079" w:rsidRDefault="003B056E" w:rsidP="00B404B6">
            <w:pPr>
              <w:spacing w:after="0" w:line="240" w:lineRule="auto"/>
              <w:rPr>
                <w:rFonts w:eastAsia="Times New Roman" w:cs="Arial"/>
                <w:b/>
              </w:rPr>
            </w:pPr>
            <w:hyperlink r:id="rId53" w:anchor="navigation-mechanisms-descriptive" w:history="1">
              <w:r w:rsidR="00B404B6" w:rsidRPr="00C06079">
                <w:rPr>
                  <w:rStyle w:val="Hyperlink"/>
                  <w:rFonts w:eastAsia="Times New Roman" w:cs="Arial"/>
                  <w:b/>
                </w:rPr>
                <w:t>2.4.6 Headings and Labels</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314CA1"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5596DA" w14:textId="77777777" w:rsidR="00B404B6" w:rsidRPr="00C06079" w:rsidRDefault="00B404B6" w:rsidP="00B404B6">
            <w:pPr>
              <w:spacing w:after="0" w:line="240" w:lineRule="auto"/>
              <w:rPr>
                <w:rFonts w:eastAsia="Times New Roman" w:cs="Arial"/>
              </w:rPr>
            </w:pPr>
            <w:r>
              <w:rPr>
                <w:rFonts w:eastAsia="Times New Roman" w:cs="Arial"/>
              </w:rPr>
              <w:t>Headings are used to describe the contents of each page.</w:t>
            </w:r>
          </w:p>
        </w:tc>
      </w:tr>
      <w:tr w:rsidR="00B404B6" w:rsidRPr="00B83919" w14:paraId="42E1A51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C7E0F" w14:textId="77777777" w:rsidR="00B404B6" w:rsidRPr="00C06079" w:rsidRDefault="003B056E" w:rsidP="00B404B6">
            <w:pPr>
              <w:spacing w:after="0" w:line="240" w:lineRule="auto"/>
              <w:rPr>
                <w:rFonts w:eastAsia="Times New Roman" w:cs="Arial"/>
                <w:b/>
              </w:rPr>
            </w:pPr>
            <w:hyperlink r:id="rId54" w:anchor="navigation-mechanisms-focus-visible" w:history="1">
              <w:r w:rsidR="00B404B6" w:rsidRPr="00C06079">
                <w:rPr>
                  <w:rStyle w:val="Hyperlink"/>
                  <w:rFonts w:eastAsia="Times New Roman" w:cs="Arial"/>
                  <w:b/>
                </w:rPr>
                <w:t>2.4.7 Focus Visible</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CFCA9"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95B8DD" w14:textId="77777777" w:rsidR="00B404B6" w:rsidRPr="00C06079" w:rsidRDefault="00B404B6" w:rsidP="00B404B6">
            <w:pPr>
              <w:spacing w:after="0" w:line="240" w:lineRule="auto"/>
              <w:rPr>
                <w:rFonts w:eastAsia="Times New Roman" w:cs="Arial"/>
              </w:rPr>
            </w:pPr>
            <w:r>
              <w:rPr>
                <w:rFonts w:eastAsia="Times New Roman" w:cs="Arial"/>
              </w:rPr>
              <w:t>In the cases of any controls that may make difficult the visibility of the current focus, additional measures have been taken to identify the object with focus through contrasting borders and highlights.</w:t>
            </w:r>
          </w:p>
        </w:tc>
      </w:tr>
      <w:tr w:rsidR="00B404B6" w:rsidRPr="00B83919" w14:paraId="4CC9330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883787" w14:textId="77777777" w:rsidR="00B404B6" w:rsidRPr="00C06079" w:rsidRDefault="003B056E" w:rsidP="00B404B6">
            <w:pPr>
              <w:spacing w:after="0" w:line="240" w:lineRule="auto"/>
              <w:rPr>
                <w:rFonts w:eastAsia="Times New Roman" w:cs="Arial"/>
                <w:b/>
              </w:rPr>
            </w:pPr>
            <w:hyperlink r:id="rId55" w:anchor="meaning-other-lang-id" w:history="1">
              <w:r w:rsidR="00B404B6" w:rsidRPr="00C06079">
                <w:rPr>
                  <w:rStyle w:val="Hyperlink"/>
                  <w:rFonts w:eastAsia="Times New Roman" w:cs="Arial"/>
                  <w:b/>
                </w:rPr>
                <w:t>3.1.2 Language of Parts</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C728C2" w14:textId="77777777" w:rsidR="00B404B6" w:rsidRPr="00C06079" w:rsidRDefault="00B404B6" w:rsidP="00B404B6">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47377D7" w14:textId="77777777" w:rsidR="00B404B6" w:rsidRPr="00C06079" w:rsidRDefault="00B404B6" w:rsidP="00B404B6">
            <w:pPr>
              <w:spacing w:after="0" w:line="240" w:lineRule="auto"/>
              <w:rPr>
                <w:rFonts w:eastAsia="Times New Roman" w:cs="Arial"/>
              </w:rPr>
            </w:pPr>
            <w:r>
              <w:rPr>
                <w:rFonts w:eastAsia="Times New Roman" w:cs="Arial"/>
              </w:rPr>
              <w:t>The content is all presented in the same language as the page.</w:t>
            </w:r>
          </w:p>
        </w:tc>
      </w:tr>
      <w:tr w:rsidR="00B404B6" w:rsidRPr="00B83919" w14:paraId="207E6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B71E55" w14:textId="77777777" w:rsidR="00B404B6" w:rsidRPr="00C06079" w:rsidRDefault="003B056E" w:rsidP="00B404B6">
            <w:pPr>
              <w:spacing w:after="0" w:line="240" w:lineRule="auto"/>
              <w:rPr>
                <w:rFonts w:eastAsia="Times New Roman" w:cs="Arial"/>
                <w:b/>
              </w:rPr>
            </w:pPr>
            <w:hyperlink r:id="rId56" w:anchor="consistent-behavior-consistent-locations" w:history="1">
              <w:r w:rsidR="00B404B6" w:rsidRPr="00C06079">
                <w:rPr>
                  <w:rStyle w:val="Hyperlink"/>
                  <w:rFonts w:eastAsia="Times New Roman" w:cs="Arial"/>
                  <w:b/>
                </w:rPr>
                <w:t>3.2.3 Consistent Navigation</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1382B6"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8A662B" w14:textId="77777777" w:rsidR="00B404B6" w:rsidRPr="00C06079" w:rsidRDefault="00B404B6" w:rsidP="00B404B6">
            <w:pPr>
              <w:spacing w:after="0" w:line="240" w:lineRule="auto"/>
              <w:rPr>
                <w:rFonts w:eastAsia="Times New Roman" w:cs="Arial"/>
              </w:rPr>
            </w:pPr>
            <w:r>
              <w:rPr>
                <w:rFonts w:eastAsia="Times New Roman" w:cs="Arial"/>
              </w:rPr>
              <w:t>All pages use the same navigation and no changes are made throughout the course.</w:t>
            </w:r>
          </w:p>
        </w:tc>
      </w:tr>
      <w:tr w:rsidR="00B404B6" w:rsidRPr="00B83919" w14:paraId="3223C29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7F7B6B" w14:textId="77777777" w:rsidR="00B404B6" w:rsidRPr="00C06079" w:rsidRDefault="003B056E" w:rsidP="00B404B6">
            <w:pPr>
              <w:spacing w:after="0" w:line="240" w:lineRule="auto"/>
              <w:rPr>
                <w:rFonts w:eastAsia="Times New Roman" w:cs="Arial"/>
                <w:b/>
              </w:rPr>
            </w:pPr>
            <w:hyperlink r:id="rId57" w:anchor="consistent-behavior-consistent-functionality" w:history="1">
              <w:r w:rsidR="00B404B6" w:rsidRPr="00C06079">
                <w:rPr>
                  <w:rStyle w:val="Hyperlink"/>
                  <w:rFonts w:eastAsia="Times New Roman" w:cs="Arial"/>
                  <w:b/>
                </w:rPr>
                <w:t>3.2.4 Consistent Identification</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AE7670"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273DE" w14:textId="77777777" w:rsidR="00B404B6" w:rsidRPr="00C06079" w:rsidRDefault="00B404B6" w:rsidP="00B404B6">
            <w:pPr>
              <w:spacing w:after="0" w:line="240" w:lineRule="auto"/>
              <w:rPr>
                <w:rFonts w:eastAsia="Times New Roman" w:cs="Arial"/>
              </w:rPr>
            </w:pPr>
            <w:r>
              <w:rPr>
                <w:rFonts w:eastAsia="Times New Roman" w:cs="Arial"/>
              </w:rPr>
              <w:t>Templates were used in the creation of similar pages so that all functionally-similar elements would be presented consistently.</w:t>
            </w:r>
          </w:p>
        </w:tc>
      </w:tr>
      <w:tr w:rsidR="00B404B6" w:rsidRPr="00B83919" w14:paraId="164FEA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EC3A5A" w14:textId="77777777" w:rsidR="00B404B6" w:rsidRPr="00C06079" w:rsidRDefault="003B056E" w:rsidP="00B404B6">
            <w:pPr>
              <w:spacing w:after="0" w:line="240" w:lineRule="auto"/>
              <w:rPr>
                <w:rFonts w:eastAsia="Times New Roman" w:cs="Arial"/>
                <w:b/>
              </w:rPr>
            </w:pPr>
            <w:hyperlink r:id="rId58" w:anchor="minimize-error-suggestions" w:history="1">
              <w:r w:rsidR="00B404B6" w:rsidRPr="00C06079">
                <w:rPr>
                  <w:rStyle w:val="Hyperlink"/>
                  <w:rFonts w:eastAsia="Times New Roman" w:cs="Arial"/>
                  <w:b/>
                </w:rPr>
                <w:t>3.3.3 Error Suggestion</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8743F9" w14:textId="77777777" w:rsidR="00B404B6" w:rsidRPr="00C06079" w:rsidRDefault="00B404B6"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47608D" w14:textId="77777777" w:rsidR="00B404B6" w:rsidRPr="00C06079" w:rsidRDefault="00B404B6" w:rsidP="00B404B6">
            <w:pPr>
              <w:spacing w:after="0" w:line="240" w:lineRule="auto"/>
              <w:rPr>
                <w:rFonts w:eastAsia="Times New Roman" w:cs="Arial"/>
              </w:rPr>
            </w:pPr>
            <w:r>
              <w:rPr>
                <w:rFonts w:eastAsia="Times New Roman" w:cs="Arial"/>
              </w:rPr>
              <w:t>Error assistance is presented when a user needs to do more to advance an activity. Also, errors in no way prevent completion of the content.</w:t>
            </w:r>
          </w:p>
        </w:tc>
      </w:tr>
      <w:tr w:rsidR="00B404B6" w:rsidRPr="00B83919" w14:paraId="529A42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EF6B54" w14:textId="77777777" w:rsidR="00B404B6" w:rsidRPr="00C06079" w:rsidRDefault="003B056E" w:rsidP="00B404B6">
            <w:pPr>
              <w:spacing w:after="0" w:line="240" w:lineRule="auto"/>
              <w:rPr>
                <w:rFonts w:eastAsia="Times New Roman" w:cs="Arial"/>
                <w:b/>
              </w:rPr>
            </w:pPr>
            <w:hyperlink r:id="rId59" w:anchor="minimize-error-reversible" w:history="1">
              <w:r w:rsidR="00B404B6" w:rsidRPr="00C06079">
                <w:rPr>
                  <w:rStyle w:val="Hyperlink"/>
                  <w:rFonts w:eastAsia="Times New Roman" w:cs="Arial"/>
                  <w:b/>
                </w:rPr>
                <w:t>3.3.4 Error Prevention (Legal, Financial, Data)</w:t>
              </w:r>
            </w:hyperlink>
            <w:r w:rsidR="00B404B6" w:rsidRPr="00C06079">
              <w:t xml:space="preserve"> (Level AA)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5397B" w14:textId="77777777" w:rsidR="00B404B6" w:rsidRPr="00C06079" w:rsidRDefault="00B404B6" w:rsidP="00B404B6">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AACD7F" w14:textId="77777777" w:rsidR="00B404B6" w:rsidRPr="00C06079" w:rsidRDefault="00B404B6" w:rsidP="00B404B6">
            <w:pPr>
              <w:spacing w:after="0" w:line="240" w:lineRule="auto"/>
              <w:rPr>
                <w:rFonts w:eastAsia="Times New Roman" w:cs="Arial"/>
              </w:rPr>
            </w:pPr>
            <w:r>
              <w:rPr>
                <w:rFonts w:eastAsia="Times New Roman" w:cs="Arial"/>
              </w:rPr>
              <w:t>Does not apply to the content.</w:t>
            </w:r>
          </w:p>
        </w:tc>
      </w:tr>
      <w:tr w:rsidR="00B404B6" w:rsidRPr="00B83919" w14:paraId="6BDDA20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C652C" w14:textId="77777777" w:rsidR="00B404B6" w:rsidRPr="00256160" w:rsidRDefault="003B056E" w:rsidP="00B404B6">
            <w:pPr>
              <w:spacing w:after="0" w:line="240" w:lineRule="auto"/>
              <w:rPr>
                <w:rFonts w:eastAsia="Times New Roman" w:cs="Arial"/>
              </w:rPr>
            </w:pPr>
            <w:hyperlink r:id="rId60" w:anchor="status-messages" w:history="1">
              <w:r w:rsidR="00B404B6" w:rsidRPr="00256160">
                <w:rPr>
                  <w:rStyle w:val="Hyperlink"/>
                  <w:rFonts w:eastAsia="Times New Roman" w:cs="Arial"/>
                  <w:b/>
                </w:rPr>
                <w:t>4.1.3 Status Messages</w:t>
              </w:r>
            </w:hyperlink>
            <w:r w:rsidR="00B404B6" w:rsidRPr="00256160">
              <w:rPr>
                <w:rFonts w:eastAsia="Times New Roman" w:cs="Arial"/>
                <w:b/>
              </w:rPr>
              <w:t xml:space="preserve"> </w:t>
            </w:r>
            <w:r w:rsidR="00B404B6" w:rsidRPr="00256160">
              <w:t>(Level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20D3F" w14:textId="77777777" w:rsidR="00B404B6" w:rsidRPr="00C06079" w:rsidRDefault="00FA5C93" w:rsidP="00B404B6">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F2EF92" w14:textId="77777777" w:rsidR="00B404B6" w:rsidRPr="00C06079" w:rsidRDefault="00FA5C93" w:rsidP="00B404B6">
            <w:pPr>
              <w:spacing w:after="0" w:line="240" w:lineRule="auto"/>
              <w:rPr>
                <w:rFonts w:eastAsia="Times New Roman" w:cs="Arial"/>
              </w:rPr>
            </w:pPr>
            <w:r>
              <w:rPr>
                <w:rFonts w:eastAsia="Times New Roman" w:cs="Arial"/>
              </w:rPr>
              <w:t>On error-checking, the error message elements use proper aria roles, and the input controls are linked to those error messages to properly convey the need to provide input.</w:t>
            </w:r>
          </w:p>
        </w:tc>
      </w:tr>
    </w:tbl>
    <w:p w14:paraId="309DFF9F" w14:textId="77777777" w:rsidR="003D2163" w:rsidRDefault="003D2163" w:rsidP="003D2163">
      <w:pPr>
        <w:spacing w:after="0" w:line="240" w:lineRule="auto"/>
        <w:rPr>
          <w:rFonts w:ascii="Arial" w:eastAsia="Times New Roman" w:hAnsi="Arial" w:cs="Arial"/>
          <w:b/>
          <w:bCs/>
          <w:sz w:val="24"/>
          <w:szCs w:val="24"/>
        </w:rPr>
      </w:pPr>
    </w:p>
    <w:p w14:paraId="38645433" w14:textId="77777777" w:rsidR="003D2163" w:rsidRPr="00B83919" w:rsidRDefault="003D2163" w:rsidP="00B83919">
      <w:pPr>
        <w:pStyle w:val="Heading3"/>
      </w:pPr>
      <w:bookmarkStart w:id="9" w:name="_Toc512938848"/>
      <w:r w:rsidRPr="00B83919">
        <w:t xml:space="preserve">Table 3: </w:t>
      </w:r>
      <w:r w:rsidR="00327269">
        <w:t>Success</w:t>
      </w:r>
      <w:r w:rsidR="00327269" w:rsidRPr="00B83919">
        <w:t xml:space="preserve"> </w:t>
      </w:r>
      <w:r w:rsidRPr="00B83919">
        <w:t>Criteria, Level AAA</w:t>
      </w:r>
      <w:bookmarkEnd w:id="9"/>
    </w:p>
    <w:p w14:paraId="7BFEEF68" w14:textId="77777777" w:rsidR="003D2163" w:rsidRPr="00C45585" w:rsidRDefault="003D2163" w:rsidP="00B404B6">
      <w:pPr>
        <w:rPr>
          <w:rFonts w:ascii="Arial" w:eastAsia="Times New Roman" w:hAnsi="Arial" w:cs="Arial"/>
          <w:b/>
          <w:bCs/>
          <w:sz w:val="24"/>
          <w:szCs w:val="24"/>
        </w:rPr>
      </w:pPr>
      <w:r w:rsidRPr="00202040">
        <w:t>Notes:</w:t>
      </w:r>
      <w:r w:rsidR="00B404B6" w:rsidRPr="00B404B6">
        <w:t xml:space="preserve"> </w:t>
      </w:r>
      <w:r w:rsidR="00B404B6">
        <w:t>Level AAA is not tested and may or may not be conformant on some criteria.</w:t>
      </w:r>
      <w:r w:rsidR="00B404B6" w:rsidRPr="00C45585">
        <w:rPr>
          <w:rFonts w:ascii="Arial" w:eastAsia="Times New Roman" w:hAnsi="Arial" w:cs="Arial"/>
          <w:b/>
          <w:bCs/>
          <w:sz w:val="24"/>
          <w:szCs w:val="24"/>
        </w:rPr>
        <w:t xml:space="preserve"> </w:t>
      </w:r>
    </w:p>
    <w:p w14:paraId="7E336289" w14:textId="4397EE58" w:rsidR="00481E9E" w:rsidRPr="00D66B3E" w:rsidRDefault="00481E9E" w:rsidP="00481E9E">
      <w:pPr>
        <w:pStyle w:val="Heading2"/>
        <w:rPr>
          <w:lang w:val="en-US"/>
        </w:rPr>
      </w:pPr>
      <w:bookmarkStart w:id="10" w:name="_Toc512938849"/>
      <w:r>
        <w:lastRenderedPageBreak/>
        <w:t xml:space="preserve">Legal Disclaimer </w:t>
      </w:r>
      <w:bookmarkEnd w:id="10"/>
      <w:r w:rsidR="00D66B3E">
        <w:rPr>
          <w:lang w:val="en-US"/>
        </w:rPr>
        <w:t>CareerSafe</w:t>
      </w:r>
    </w:p>
    <w:p w14:paraId="1458286B" w14:textId="1EB7F519" w:rsidR="00481E9E" w:rsidRDefault="00D66B3E" w:rsidP="00D66B3E">
      <w:pPr>
        <w:spacing w:line="300" w:lineRule="atLeast"/>
        <w:textAlignment w:val="baseline"/>
        <w:rPr>
          <w:rFonts w:ascii="Arial" w:eastAsia="Times New Roman" w:hAnsi="Arial" w:cs="Arial"/>
          <w:bCs/>
        </w:rPr>
      </w:pPr>
      <w:r w:rsidRPr="00D66B3E">
        <w:rPr>
          <w:rFonts w:ascii="Arial" w:eastAsia="Times New Roman" w:hAnsi="Arial" w:cs="Arial"/>
          <w:i/>
          <w:color w:val="000000"/>
          <w:sz w:val="24"/>
          <w:szCs w:val="24"/>
        </w:rPr>
        <w:t>Disclaimers. EXCEPT AS EXPRESSLY PROVIDED HEREIN, NEITHER PARTY MAKES ANY WARRANTY OF ANY KIND, WHETHER EXPRESS, IMPLIED, STATUTORY OR OTHERWISE, AND EACH PARTY SPECIFICALLY DISCLAIMS ALL IMPLIED WARRANTIES, INCLUDING ANY IMPLIED WARRANTY OF MERCHANTABILITY, FITNESS FOR A PARTICULAR PURPOSE OR NON-INFRINGEMENT, TO THE MAXIMUM EXTENT PERMITTED BY APPLICABLE LAW. CONTENT AND BETA SERVICES ARE PROVIDED “AS IS,” EXCLUSIVE OF ANY WARRANTY WHATSOEVER. EACH PARTY DISCLAIMS ALL LIABILITY AND INDEMNIFICATION OBLIGATIONS FOR ANY HARM OR DAMAGES CAUSED BY ANY THIRD-PARTY HOSTING PROVIDERS.</w:t>
      </w:r>
    </w:p>
    <w:sectPr w:rsidR="00481E9E" w:rsidSect="00481E9E">
      <w:headerReference w:type="even" r:id="rId61"/>
      <w:headerReference w:type="default" r:id="rId62"/>
      <w:footerReference w:type="even" r:id="rId63"/>
      <w:footerReference w:type="default" r:id="rId64"/>
      <w:headerReference w:type="first" r:id="rId65"/>
      <w:footerReference w:type="first" r:id="rId6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54DC" w14:textId="77777777" w:rsidR="007950C7" w:rsidRDefault="007950C7" w:rsidP="000166E6">
      <w:pPr>
        <w:spacing w:after="0" w:line="240" w:lineRule="auto"/>
      </w:pPr>
      <w:r>
        <w:separator/>
      </w:r>
    </w:p>
  </w:endnote>
  <w:endnote w:type="continuationSeparator" w:id="0">
    <w:p w14:paraId="7FFE0DD7" w14:textId="77777777" w:rsidR="007950C7" w:rsidRDefault="007950C7"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C8FC" w14:textId="77777777" w:rsidR="00A43C48" w:rsidRDefault="00A4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1E24" w14:textId="77777777" w:rsidR="00A43C48" w:rsidRDefault="00A43C4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06902A51" w14:textId="77777777" w:rsidR="00A43C48" w:rsidRDefault="00A43C48"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921E" w14:textId="77777777" w:rsidR="00A43C48" w:rsidRPr="00852F1A" w:rsidRDefault="00A43C48"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6B6787E6" w14:textId="77777777" w:rsidR="00A43C48" w:rsidRDefault="00A43C48">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D580" w14:textId="77777777" w:rsidR="007950C7" w:rsidRDefault="007950C7" w:rsidP="000166E6">
      <w:pPr>
        <w:spacing w:after="0" w:line="240" w:lineRule="auto"/>
      </w:pPr>
      <w:r>
        <w:separator/>
      </w:r>
    </w:p>
  </w:footnote>
  <w:footnote w:type="continuationSeparator" w:id="0">
    <w:p w14:paraId="2BE80777" w14:textId="77777777" w:rsidR="007950C7" w:rsidRDefault="007950C7"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52D3" w14:textId="77777777" w:rsidR="00A43C48" w:rsidRDefault="00A4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9FE3" w14:textId="77777777" w:rsidR="00A43C48" w:rsidRDefault="00A43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D084" w14:textId="77777777" w:rsidR="00A43C48" w:rsidRDefault="00A43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4"/>
  </w:num>
  <w:num w:numId="4">
    <w:abstractNumId w:val="17"/>
  </w:num>
  <w:num w:numId="5">
    <w:abstractNumId w:val="36"/>
  </w:num>
  <w:num w:numId="6">
    <w:abstractNumId w:val="26"/>
  </w:num>
  <w:num w:numId="7">
    <w:abstractNumId w:val="11"/>
  </w:num>
  <w:num w:numId="8">
    <w:abstractNumId w:val="25"/>
  </w:num>
  <w:num w:numId="9">
    <w:abstractNumId w:val="7"/>
  </w:num>
  <w:num w:numId="10">
    <w:abstractNumId w:val="23"/>
  </w:num>
  <w:num w:numId="11">
    <w:abstractNumId w:val="3"/>
  </w:num>
  <w:num w:numId="12">
    <w:abstractNumId w:val="5"/>
  </w:num>
  <w:num w:numId="13">
    <w:abstractNumId w:val="18"/>
  </w:num>
  <w:num w:numId="14">
    <w:abstractNumId w:val="29"/>
  </w:num>
  <w:num w:numId="15">
    <w:abstractNumId w:val="9"/>
  </w:num>
  <w:num w:numId="16">
    <w:abstractNumId w:val="35"/>
  </w:num>
  <w:num w:numId="17">
    <w:abstractNumId w:val="37"/>
  </w:num>
  <w:num w:numId="18">
    <w:abstractNumId w:val="33"/>
  </w:num>
  <w:num w:numId="19">
    <w:abstractNumId w:val="15"/>
  </w:num>
  <w:num w:numId="20">
    <w:abstractNumId w:val="14"/>
  </w:num>
  <w:num w:numId="21">
    <w:abstractNumId w:val="24"/>
  </w:num>
  <w:num w:numId="22">
    <w:abstractNumId w:val="2"/>
  </w:num>
  <w:num w:numId="23">
    <w:abstractNumId w:val="38"/>
  </w:num>
  <w:num w:numId="24">
    <w:abstractNumId w:val="28"/>
  </w:num>
  <w:num w:numId="25">
    <w:abstractNumId w:val="8"/>
  </w:num>
  <w:num w:numId="26">
    <w:abstractNumId w:val="6"/>
  </w:num>
  <w:num w:numId="27">
    <w:abstractNumId w:val="31"/>
  </w:num>
  <w:num w:numId="28">
    <w:abstractNumId w:val="12"/>
  </w:num>
  <w:num w:numId="29">
    <w:abstractNumId w:val="13"/>
  </w:num>
  <w:num w:numId="30">
    <w:abstractNumId w:val="1"/>
  </w:num>
  <w:num w:numId="31">
    <w:abstractNumId w:val="32"/>
  </w:num>
  <w:num w:numId="32">
    <w:abstractNumId w:val="34"/>
  </w:num>
  <w:num w:numId="33">
    <w:abstractNumId w:val="20"/>
  </w:num>
  <w:num w:numId="34">
    <w:abstractNumId w:val="30"/>
  </w:num>
  <w:num w:numId="35">
    <w:abstractNumId w:val="19"/>
  </w:num>
  <w:num w:numId="36">
    <w:abstractNumId w:val="27"/>
  </w:num>
  <w:num w:numId="37">
    <w:abstractNumId w:val="0"/>
  </w:num>
  <w:num w:numId="38">
    <w:abstractNumId w:val="10"/>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47FDD"/>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57C4"/>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1C98"/>
    <w:rsid w:val="00142F18"/>
    <w:rsid w:val="0014489B"/>
    <w:rsid w:val="00151103"/>
    <w:rsid w:val="0015517B"/>
    <w:rsid w:val="001606CD"/>
    <w:rsid w:val="0016220D"/>
    <w:rsid w:val="00162C7E"/>
    <w:rsid w:val="00166244"/>
    <w:rsid w:val="0016704A"/>
    <w:rsid w:val="00173059"/>
    <w:rsid w:val="00174AF0"/>
    <w:rsid w:val="00175077"/>
    <w:rsid w:val="001864D8"/>
    <w:rsid w:val="00186E08"/>
    <w:rsid w:val="001934E9"/>
    <w:rsid w:val="0019393C"/>
    <w:rsid w:val="00193C41"/>
    <w:rsid w:val="00196567"/>
    <w:rsid w:val="001A3454"/>
    <w:rsid w:val="001A649E"/>
    <w:rsid w:val="001A743E"/>
    <w:rsid w:val="001A75BE"/>
    <w:rsid w:val="001B0321"/>
    <w:rsid w:val="001B08BB"/>
    <w:rsid w:val="001B178E"/>
    <w:rsid w:val="001B339B"/>
    <w:rsid w:val="001B374D"/>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F84"/>
    <w:rsid w:val="00327269"/>
    <w:rsid w:val="00345192"/>
    <w:rsid w:val="00345B5C"/>
    <w:rsid w:val="00346893"/>
    <w:rsid w:val="003509D5"/>
    <w:rsid w:val="00350A7A"/>
    <w:rsid w:val="00353D5D"/>
    <w:rsid w:val="00354CAF"/>
    <w:rsid w:val="00354E9A"/>
    <w:rsid w:val="0035584E"/>
    <w:rsid w:val="00356DCD"/>
    <w:rsid w:val="00356FF5"/>
    <w:rsid w:val="00357B21"/>
    <w:rsid w:val="003603B2"/>
    <w:rsid w:val="0036213E"/>
    <w:rsid w:val="0036289C"/>
    <w:rsid w:val="00365213"/>
    <w:rsid w:val="00370E4C"/>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56E"/>
    <w:rsid w:val="003B0CBB"/>
    <w:rsid w:val="003B1F79"/>
    <w:rsid w:val="003B1FAD"/>
    <w:rsid w:val="003B2362"/>
    <w:rsid w:val="003B39E2"/>
    <w:rsid w:val="003B43D9"/>
    <w:rsid w:val="003B4418"/>
    <w:rsid w:val="003B4BC3"/>
    <w:rsid w:val="003B7BF3"/>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4942"/>
    <w:rsid w:val="004C5771"/>
    <w:rsid w:val="004D2EA7"/>
    <w:rsid w:val="004D58DF"/>
    <w:rsid w:val="004E08D2"/>
    <w:rsid w:val="004E1384"/>
    <w:rsid w:val="004E24DC"/>
    <w:rsid w:val="004E2872"/>
    <w:rsid w:val="004E3869"/>
    <w:rsid w:val="004E7C07"/>
    <w:rsid w:val="004F0016"/>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FA2"/>
    <w:rsid w:val="006376EB"/>
    <w:rsid w:val="00643D95"/>
    <w:rsid w:val="006500D7"/>
    <w:rsid w:val="006539B9"/>
    <w:rsid w:val="00653C3E"/>
    <w:rsid w:val="00654CE2"/>
    <w:rsid w:val="006553E7"/>
    <w:rsid w:val="00656A20"/>
    <w:rsid w:val="00656C0A"/>
    <w:rsid w:val="00657A8E"/>
    <w:rsid w:val="00661825"/>
    <w:rsid w:val="0066287B"/>
    <w:rsid w:val="00664A11"/>
    <w:rsid w:val="00665EB1"/>
    <w:rsid w:val="00665F4B"/>
    <w:rsid w:val="00670793"/>
    <w:rsid w:val="006729D5"/>
    <w:rsid w:val="00672E04"/>
    <w:rsid w:val="00674768"/>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0C7"/>
    <w:rsid w:val="00795F89"/>
    <w:rsid w:val="007967C2"/>
    <w:rsid w:val="007A166C"/>
    <w:rsid w:val="007A7D38"/>
    <w:rsid w:val="007B01FF"/>
    <w:rsid w:val="007B6025"/>
    <w:rsid w:val="007B6071"/>
    <w:rsid w:val="007B7EF4"/>
    <w:rsid w:val="007C083F"/>
    <w:rsid w:val="007C1BE2"/>
    <w:rsid w:val="007C283A"/>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1B08"/>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3CD"/>
    <w:rsid w:val="008E0DC1"/>
    <w:rsid w:val="008E16E5"/>
    <w:rsid w:val="008E179C"/>
    <w:rsid w:val="008E3E48"/>
    <w:rsid w:val="008E4769"/>
    <w:rsid w:val="008E5339"/>
    <w:rsid w:val="008F0E02"/>
    <w:rsid w:val="008F0F52"/>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60809"/>
    <w:rsid w:val="00961E7C"/>
    <w:rsid w:val="00962479"/>
    <w:rsid w:val="00963E00"/>
    <w:rsid w:val="0096502E"/>
    <w:rsid w:val="009726D9"/>
    <w:rsid w:val="00974167"/>
    <w:rsid w:val="00975F36"/>
    <w:rsid w:val="00976EEC"/>
    <w:rsid w:val="009775E8"/>
    <w:rsid w:val="00981726"/>
    <w:rsid w:val="0098464F"/>
    <w:rsid w:val="0098513A"/>
    <w:rsid w:val="009857F4"/>
    <w:rsid w:val="00991C18"/>
    <w:rsid w:val="00991E50"/>
    <w:rsid w:val="00992607"/>
    <w:rsid w:val="0099491E"/>
    <w:rsid w:val="009971C2"/>
    <w:rsid w:val="00997F28"/>
    <w:rsid w:val="009A41AE"/>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62D9"/>
    <w:rsid w:val="00A07DF8"/>
    <w:rsid w:val="00A10761"/>
    <w:rsid w:val="00A11E93"/>
    <w:rsid w:val="00A11FB0"/>
    <w:rsid w:val="00A126D1"/>
    <w:rsid w:val="00A13DC5"/>
    <w:rsid w:val="00A156EC"/>
    <w:rsid w:val="00A1635F"/>
    <w:rsid w:val="00A16535"/>
    <w:rsid w:val="00A16DAB"/>
    <w:rsid w:val="00A20438"/>
    <w:rsid w:val="00A24325"/>
    <w:rsid w:val="00A2771E"/>
    <w:rsid w:val="00A3478B"/>
    <w:rsid w:val="00A36C59"/>
    <w:rsid w:val="00A377FD"/>
    <w:rsid w:val="00A37E03"/>
    <w:rsid w:val="00A40368"/>
    <w:rsid w:val="00A42840"/>
    <w:rsid w:val="00A43C48"/>
    <w:rsid w:val="00A44468"/>
    <w:rsid w:val="00A44E32"/>
    <w:rsid w:val="00A45CC1"/>
    <w:rsid w:val="00A5018C"/>
    <w:rsid w:val="00A50D55"/>
    <w:rsid w:val="00A555C4"/>
    <w:rsid w:val="00A57AA3"/>
    <w:rsid w:val="00A646B4"/>
    <w:rsid w:val="00A64A50"/>
    <w:rsid w:val="00A65714"/>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04B6"/>
    <w:rsid w:val="00B41F3A"/>
    <w:rsid w:val="00B4431A"/>
    <w:rsid w:val="00B44488"/>
    <w:rsid w:val="00B47E63"/>
    <w:rsid w:val="00B53880"/>
    <w:rsid w:val="00B546CF"/>
    <w:rsid w:val="00B57159"/>
    <w:rsid w:val="00B5798D"/>
    <w:rsid w:val="00B6075A"/>
    <w:rsid w:val="00B639A6"/>
    <w:rsid w:val="00B63F54"/>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6B2B"/>
    <w:rsid w:val="00C006AE"/>
    <w:rsid w:val="00C0194D"/>
    <w:rsid w:val="00C0210F"/>
    <w:rsid w:val="00C06079"/>
    <w:rsid w:val="00C07B35"/>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581B"/>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2D7B"/>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B3E"/>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C7084"/>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20ABA"/>
    <w:rsid w:val="00E21BF3"/>
    <w:rsid w:val="00E22695"/>
    <w:rsid w:val="00E22E85"/>
    <w:rsid w:val="00E23F7D"/>
    <w:rsid w:val="00E30207"/>
    <w:rsid w:val="00E32D64"/>
    <w:rsid w:val="00E35030"/>
    <w:rsid w:val="00E3579E"/>
    <w:rsid w:val="00E41088"/>
    <w:rsid w:val="00E477B0"/>
    <w:rsid w:val="00E50AE1"/>
    <w:rsid w:val="00E50CC6"/>
    <w:rsid w:val="00E513DC"/>
    <w:rsid w:val="00E51803"/>
    <w:rsid w:val="00E54176"/>
    <w:rsid w:val="00E55600"/>
    <w:rsid w:val="00E55C24"/>
    <w:rsid w:val="00E57F7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701FA"/>
    <w:rsid w:val="00F713BB"/>
    <w:rsid w:val="00F73364"/>
    <w:rsid w:val="00F74005"/>
    <w:rsid w:val="00F7798B"/>
    <w:rsid w:val="00F80825"/>
    <w:rsid w:val="00F80FC6"/>
    <w:rsid w:val="00F81434"/>
    <w:rsid w:val="00F848F8"/>
    <w:rsid w:val="00F93EDC"/>
    <w:rsid w:val="00FA0327"/>
    <w:rsid w:val="00FA16DE"/>
    <w:rsid w:val="00FA2C48"/>
    <w:rsid w:val="00FA36D6"/>
    <w:rsid w:val="00FA5C93"/>
    <w:rsid w:val="00FA5F7F"/>
    <w:rsid w:val="00FB05B7"/>
    <w:rsid w:val="00FB2040"/>
    <w:rsid w:val="00FB2A89"/>
    <w:rsid w:val="00FB50EE"/>
    <w:rsid w:val="00FC3585"/>
    <w:rsid w:val="00FC4153"/>
    <w:rsid w:val="00FC621F"/>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CCD6FD"/>
  <w14:defaultImageDpi w14:val="32767"/>
  <w15:chartTrackingRefBased/>
  <w15:docId w15:val="{074EAE15-D291-C744-B3F9-379C26B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s://www.w3.org/TR/WCAG21/"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footer" Target="footer2.xml"/><Relationship Id="rId8" Type="http://schemas.openxmlformats.org/officeDocument/2006/relationships/hyperlink" Target="http://www.w3.org/TR/2008/REC-WCAG20-20081211" TargetMode="External"/><Relationship Id="rId51" Type="http://schemas.openxmlformats.org/officeDocument/2006/relationships/hyperlink" Target="https://www.w3.org/TR/WCAG21/"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s://www.w3.org/TR/WCAG20/"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3.org/TR/WCAG21"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71FCB-2A32-4EEC-A51F-04702A1B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13707</CharactersWithSpaces>
  <SharedDoc>false</SharedDoc>
  <HLinks>
    <vt:vector size="588" baseType="variant">
      <vt:variant>
        <vt:i4>851992</vt:i4>
      </vt:variant>
      <vt:variant>
        <vt:i4>318</vt:i4>
      </vt:variant>
      <vt:variant>
        <vt:i4>0</vt:i4>
      </vt:variant>
      <vt:variant>
        <vt:i4>5</vt:i4>
      </vt:variant>
      <vt:variant>
        <vt:lpwstr>http://www.w3.org/TR/WCAG20/</vt:lpwstr>
      </vt:variant>
      <vt:variant>
        <vt:lpwstr>minimize-error-reversible-all</vt:lpwstr>
      </vt:variant>
      <vt:variant>
        <vt:i4>2555942</vt:i4>
      </vt:variant>
      <vt:variant>
        <vt:i4>315</vt:i4>
      </vt:variant>
      <vt:variant>
        <vt:i4>0</vt:i4>
      </vt:variant>
      <vt:variant>
        <vt:i4>5</vt:i4>
      </vt:variant>
      <vt:variant>
        <vt:lpwstr>http://www.w3.org/TR/WCAG20/</vt:lpwstr>
      </vt:variant>
      <vt:variant>
        <vt:lpwstr>minimize-error-context-help</vt:lpwstr>
      </vt:variant>
      <vt:variant>
        <vt:i4>6422636</vt:i4>
      </vt:variant>
      <vt:variant>
        <vt:i4>312</vt:i4>
      </vt:variant>
      <vt:variant>
        <vt:i4>0</vt:i4>
      </vt:variant>
      <vt:variant>
        <vt:i4>5</vt:i4>
      </vt:variant>
      <vt:variant>
        <vt:lpwstr>http://www.w3.org/TR/WCAG20/</vt:lpwstr>
      </vt:variant>
      <vt:variant>
        <vt:lpwstr>consistent-behavior-no-extreme-changes-context</vt:lpwstr>
      </vt:variant>
      <vt:variant>
        <vt:i4>1966087</vt:i4>
      </vt:variant>
      <vt:variant>
        <vt:i4>309</vt:i4>
      </vt:variant>
      <vt:variant>
        <vt:i4>0</vt:i4>
      </vt:variant>
      <vt:variant>
        <vt:i4>5</vt:i4>
      </vt:variant>
      <vt:variant>
        <vt:lpwstr>http://www.w3.org/TR/WCAG20/</vt:lpwstr>
      </vt:variant>
      <vt:variant>
        <vt:lpwstr>meaning-pronunciation</vt:lpwstr>
      </vt:variant>
      <vt:variant>
        <vt:i4>7274602</vt:i4>
      </vt:variant>
      <vt:variant>
        <vt:i4>306</vt:i4>
      </vt:variant>
      <vt:variant>
        <vt:i4>0</vt:i4>
      </vt:variant>
      <vt:variant>
        <vt:i4>5</vt:i4>
      </vt:variant>
      <vt:variant>
        <vt:lpwstr>http://www.w3.org/TR/WCAG20/</vt:lpwstr>
      </vt:variant>
      <vt:variant>
        <vt:lpwstr>meaning-supplements</vt:lpwstr>
      </vt:variant>
      <vt:variant>
        <vt:i4>7667837</vt:i4>
      </vt:variant>
      <vt:variant>
        <vt:i4>303</vt:i4>
      </vt:variant>
      <vt:variant>
        <vt:i4>0</vt:i4>
      </vt:variant>
      <vt:variant>
        <vt:i4>5</vt:i4>
      </vt:variant>
      <vt:variant>
        <vt:lpwstr>http://www.w3.org/TR/WCAG20/</vt:lpwstr>
      </vt:variant>
      <vt:variant>
        <vt:lpwstr>meaning-located</vt:lpwstr>
      </vt:variant>
      <vt:variant>
        <vt:i4>6684779</vt:i4>
      </vt:variant>
      <vt:variant>
        <vt:i4>300</vt:i4>
      </vt:variant>
      <vt:variant>
        <vt:i4>0</vt:i4>
      </vt:variant>
      <vt:variant>
        <vt:i4>5</vt:i4>
      </vt:variant>
      <vt:variant>
        <vt:lpwstr>http://www.w3.org/TR/WCAG20/</vt:lpwstr>
      </vt:variant>
      <vt:variant>
        <vt:lpwstr>meaning-idioms</vt:lpwstr>
      </vt:variant>
      <vt:variant>
        <vt:i4>7602301</vt:i4>
      </vt:variant>
      <vt:variant>
        <vt:i4>297</vt:i4>
      </vt:variant>
      <vt:variant>
        <vt:i4>0</vt:i4>
      </vt:variant>
      <vt:variant>
        <vt:i4>5</vt:i4>
      </vt:variant>
      <vt:variant>
        <vt:lpwstr>https://www.w3.org/TR/WCAG21/</vt:lpwstr>
      </vt:variant>
      <vt:variant>
        <vt:lpwstr>concurrent-input-mechanisms</vt:lpwstr>
      </vt:variant>
      <vt:variant>
        <vt:i4>6684725</vt:i4>
      </vt:variant>
      <vt:variant>
        <vt:i4>294</vt:i4>
      </vt:variant>
      <vt:variant>
        <vt:i4>0</vt:i4>
      </vt:variant>
      <vt:variant>
        <vt:i4>5</vt:i4>
      </vt:variant>
      <vt:variant>
        <vt:lpwstr>https://www.w3.org/TR/WCAG21/</vt:lpwstr>
      </vt:variant>
      <vt:variant>
        <vt:lpwstr>target-size</vt:lpwstr>
      </vt:variant>
      <vt:variant>
        <vt:i4>6422569</vt:i4>
      </vt:variant>
      <vt:variant>
        <vt:i4>291</vt:i4>
      </vt:variant>
      <vt:variant>
        <vt:i4>0</vt:i4>
      </vt:variant>
      <vt:variant>
        <vt:i4>5</vt:i4>
      </vt:variant>
      <vt:variant>
        <vt:lpwstr>http://www.w3.org/TR/WCAG20/</vt:lpwstr>
      </vt:variant>
      <vt:variant>
        <vt:lpwstr>navigation-mechanisms-headings</vt:lpwstr>
      </vt:variant>
      <vt:variant>
        <vt:i4>8126508</vt:i4>
      </vt:variant>
      <vt:variant>
        <vt:i4>288</vt:i4>
      </vt:variant>
      <vt:variant>
        <vt:i4>0</vt:i4>
      </vt:variant>
      <vt:variant>
        <vt:i4>5</vt:i4>
      </vt:variant>
      <vt:variant>
        <vt:lpwstr>http://www.w3.org/TR/WCAG20/</vt:lpwstr>
      </vt:variant>
      <vt:variant>
        <vt:lpwstr>navigation-mechanisms-link</vt:lpwstr>
      </vt:variant>
      <vt:variant>
        <vt:i4>7798842</vt:i4>
      </vt:variant>
      <vt:variant>
        <vt:i4>285</vt:i4>
      </vt:variant>
      <vt:variant>
        <vt:i4>0</vt:i4>
      </vt:variant>
      <vt:variant>
        <vt:i4>5</vt:i4>
      </vt:variant>
      <vt:variant>
        <vt:lpwstr>http://www.w3.org/TR/WCAG20/</vt:lpwstr>
      </vt:variant>
      <vt:variant>
        <vt:lpwstr>navigation-mechanisms-location</vt:lpwstr>
      </vt:variant>
      <vt:variant>
        <vt:i4>3932201</vt:i4>
      </vt:variant>
      <vt:variant>
        <vt:i4>282</vt:i4>
      </vt:variant>
      <vt:variant>
        <vt:i4>0</vt:i4>
      </vt:variant>
      <vt:variant>
        <vt:i4>5</vt:i4>
      </vt:variant>
      <vt:variant>
        <vt:lpwstr>https://www.w3.org/TR/WCAG21/</vt:lpwstr>
      </vt:variant>
      <vt:variant>
        <vt:lpwstr>animation-from-interactions</vt:lpwstr>
      </vt:variant>
      <vt:variant>
        <vt:i4>3801204</vt:i4>
      </vt:variant>
      <vt:variant>
        <vt:i4>279</vt:i4>
      </vt:variant>
      <vt:variant>
        <vt:i4>0</vt:i4>
      </vt:variant>
      <vt:variant>
        <vt:i4>5</vt:i4>
      </vt:variant>
      <vt:variant>
        <vt:lpwstr>http://www.w3.org/TR/WCAG20/</vt:lpwstr>
      </vt:variant>
      <vt:variant>
        <vt:lpwstr>seizure-three-times</vt:lpwstr>
      </vt:variant>
      <vt:variant>
        <vt:i4>1507344</vt:i4>
      </vt:variant>
      <vt:variant>
        <vt:i4>276</vt:i4>
      </vt:variant>
      <vt:variant>
        <vt:i4>0</vt:i4>
      </vt:variant>
      <vt:variant>
        <vt:i4>5</vt:i4>
      </vt:variant>
      <vt:variant>
        <vt:lpwstr>https://www.w3.org/TR/WCAG21/</vt:lpwstr>
      </vt:variant>
      <vt:variant>
        <vt:lpwstr>timeouts</vt:lpwstr>
      </vt:variant>
      <vt:variant>
        <vt:i4>6357107</vt:i4>
      </vt:variant>
      <vt:variant>
        <vt:i4>273</vt:i4>
      </vt:variant>
      <vt:variant>
        <vt:i4>0</vt:i4>
      </vt:variant>
      <vt:variant>
        <vt:i4>5</vt:i4>
      </vt:variant>
      <vt:variant>
        <vt:lpwstr>http://www.w3.org/TR/WCAG20/</vt:lpwstr>
      </vt:variant>
      <vt:variant>
        <vt:lpwstr>time-limits-server-timeout</vt:lpwstr>
      </vt:variant>
      <vt:variant>
        <vt:i4>1245278</vt:i4>
      </vt:variant>
      <vt:variant>
        <vt:i4>270</vt:i4>
      </vt:variant>
      <vt:variant>
        <vt:i4>0</vt:i4>
      </vt:variant>
      <vt:variant>
        <vt:i4>5</vt:i4>
      </vt:variant>
      <vt:variant>
        <vt:lpwstr>http://www.w3.org/TR/WCAG20/</vt:lpwstr>
      </vt:variant>
      <vt:variant>
        <vt:lpwstr>time-limits-postponed</vt:lpwstr>
      </vt:variant>
      <vt:variant>
        <vt:i4>1835014</vt:i4>
      </vt:variant>
      <vt:variant>
        <vt:i4>267</vt:i4>
      </vt:variant>
      <vt:variant>
        <vt:i4>0</vt:i4>
      </vt:variant>
      <vt:variant>
        <vt:i4>5</vt:i4>
      </vt:variant>
      <vt:variant>
        <vt:lpwstr>http://www.w3.org/TR/WCAG20/</vt:lpwstr>
      </vt:variant>
      <vt:variant>
        <vt:lpwstr>time-limits-no-exceptions</vt:lpwstr>
      </vt:variant>
      <vt:variant>
        <vt:i4>5111877</vt:i4>
      </vt:variant>
      <vt:variant>
        <vt:i4>264</vt:i4>
      </vt:variant>
      <vt:variant>
        <vt:i4>0</vt:i4>
      </vt:variant>
      <vt:variant>
        <vt:i4>5</vt:i4>
      </vt:variant>
      <vt:variant>
        <vt:lpwstr>http://www.w3.org/TR/WCAG20/</vt:lpwstr>
      </vt:variant>
      <vt:variant>
        <vt:lpwstr>keyboard-operation-all-funcs</vt:lpwstr>
      </vt:variant>
      <vt:variant>
        <vt:i4>1114201</vt:i4>
      </vt:variant>
      <vt:variant>
        <vt:i4>261</vt:i4>
      </vt:variant>
      <vt:variant>
        <vt:i4>0</vt:i4>
      </vt:variant>
      <vt:variant>
        <vt:i4>5</vt:i4>
      </vt:variant>
      <vt:variant>
        <vt:lpwstr>http://www.w3.org/TR/WCAG20/</vt:lpwstr>
      </vt:variant>
      <vt:variant>
        <vt:lpwstr>visual-audio-contrast-text-images</vt:lpwstr>
      </vt:variant>
      <vt:variant>
        <vt:i4>131164</vt:i4>
      </vt:variant>
      <vt:variant>
        <vt:i4>258</vt:i4>
      </vt:variant>
      <vt:variant>
        <vt:i4>0</vt:i4>
      </vt:variant>
      <vt:variant>
        <vt:i4>5</vt:i4>
      </vt:variant>
      <vt:variant>
        <vt:lpwstr>http://www.w3.org/TR/WCAG20/</vt:lpwstr>
      </vt:variant>
      <vt:variant>
        <vt:lpwstr>visual-audio-contrast-visual-presentation</vt:lpwstr>
      </vt:variant>
      <vt:variant>
        <vt:i4>1966105</vt:i4>
      </vt:variant>
      <vt:variant>
        <vt:i4>255</vt:i4>
      </vt:variant>
      <vt:variant>
        <vt:i4>0</vt:i4>
      </vt:variant>
      <vt:variant>
        <vt:i4>5</vt:i4>
      </vt:variant>
      <vt:variant>
        <vt:lpwstr>http://www.w3.org/TR/WCAG20/</vt:lpwstr>
      </vt:variant>
      <vt:variant>
        <vt:lpwstr>visual-audio-contrast-noaudio</vt:lpwstr>
      </vt:variant>
      <vt:variant>
        <vt:i4>7798898</vt:i4>
      </vt:variant>
      <vt:variant>
        <vt:i4>252</vt:i4>
      </vt:variant>
      <vt:variant>
        <vt:i4>0</vt:i4>
      </vt:variant>
      <vt:variant>
        <vt:i4>5</vt:i4>
      </vt:variant>
      <vt:variant>
        <vt:lpwstr>http://www.w3.org/TR/WCAG20/</vt:lpwstr>
      </vt:variant>
      <vt:variant>
        <vt:lpwstr>visual-audio-contrast7</vt:lpwstr>
      </vt:variant>
      <vt:variant>
        <vt:i4>983127</vt:i4>
      </vt:variant>
      <vt:variant>
        <vt:i4>249</vt:i4>
      </vt:variant>
      <vt:variant>
        <vt:i4>0</vt:i4>
      </vt:variant>
      <vt:variant>
        <vt:i4>5</vt:i4>
      </vt:variant>
      <vt:variant>
        <vt:lpwstr>https://www.w3.org/TR/WCAG21/</vt:lpwstr>
      </vt:variant>
      <vt:variant>
        <vt:lpwstr>identify-purpose</vt:lpwstr>
      </vt:variant>
      <vt:variant>
        <vt:i4>2556002</vt:i4>
      </vt:variant>
      <vt:variant>
        <vt:i4>246</vt:i4>
      </vt:variant>
      <vt:variant>
        <vt:i4>0</vt:i4>
      </vt:variant>
      <vt:variant>
        <vt:i4>5</vt:i4>
      </vt:variant>
      <vt:variant>
        <vt:lpwstr>http://www.w3.org/TR/WCAG20/</vt:lpwstr>
      </vt:variant>
      <vt:variant>
        <vt:lpwstr>media-equiv-live-audio-only</vt:lpwstr>
      </vt:variant>
      <vt:variant>
        <vt:i4>5505092</vt:i4>
      </vt:variant>
      <vt:variant>
        <vt:i4>243</vt:i4>
      </vt:variant>
      <vt:variant>
        <vt:i4>0</vt:i4>
      </vt:variant>
      <vt:variant>
        <vt:i4>5</vt:i4>
      </vt:variant>
      <vt:variant>
        <vt:lpwstr>http://www.w3.org/TR/WCAG20/</vt:lpwstr>
      </vt:variant>
      <vt:variant>
        <vt:lpwstr>media-equiv-text-doc</vt:lpwstr>
      </vt:variant>
      <vt:variant>
        <vt:i4>4063293</vt:i4>
      </vt:variant>
      <vt:variant>
        <vt:i4>240</vt:i4>
      </vt:variant>
      <vt:variant>
        <vt:i4>0</vt:i4>
      </vt:variant>
      <vt:variant>
        <vt:i4>5</vt:i4>
      </vt:variant>
      <vt:variant>
        <vt:lpwstr>http://www.w3.org/TR/WCAG20/</vt:lpwstr>
      </vt:variant>
      <vt:variant>
        <vt:lpwstr>media-equiv-extended-ad</vt:lpwstr>
      </vt:variant>
      <vt:variant>
        <vt:i4>4522014</vt:i4>
      </vt:variant>
      <vt:variant>
        <vt:i4>237</vt:i4>
      </vt:variant>
      <vt:variant>
        <vt:i4>0</vt:i4>
      </vt:variant>
      <vt:variant>
        <vt:i4>5</vt:i4>
      </vt:variant>
      <vt:variant>
        <vt:lpwstr>http://www.w3.org/TR/WCAG20/</vt:lpwstr>
      </vt:variant>
      <vt:variant>
        <vt:lpwstr>media-equiv-sign</vt:lpwstr>
      </vt:variant>
      <vt:variant>
        <vt:i4>7602217</vt:i4>
      </vt:variant>
      <vt:variant>
        <vt:i4>234</vt:i4>
      </vt:variant>
      <vt:variant>
        <vt:i4>0</vt:i4>
      </vt:variant>
      <vt:variant>
        <vt:i4>5</vt:i4>
      </vt:variant>
      <vt:variant>
        <vt:lpwstr>https://www.w3.org/TR/WCAG21/</vt:lpwstr>
      </vt:variant>
      <vt:variant>
        <vt:lpwstr>status-messages</vt:lpwstr>
      </vt:variant>
      <vt:variant>
        <vt:i4>4980764</vt:i4>
      </vt:variant>
      <vt:variant>
        <vt:i4>231</vt:i4>
      </vt:variant>
      <vt:variant>
        <vt:i4>0</vt:i4>
      </vt:variant>
      <vt:variant>
        <vt:i4>5</vt:i4>
      </vt:variant>
      <vt:variant>
        <vt:lpwstr>http://www.w3.org/TR/WCAG20/</vt:lpwstr>
      </vt:variant>
      <vt:variant>
        <vt:lpwstr>minimize-error-reversible</vt:lpwstr>
      </vt:variant>
      <vt:variant>
        <vt:i4>2490475</vt:i4>
      </vt:variant>
      <vt:variant>
        <vt:i4>228</vt:i4>
      </vt:variant>
      <vt:variant>
        <vt:i4>0</vt:i4>
      </vt:variant>
      <vt:variant>
        <vt:i4>5</vt:i4>
      </vt:variant>
      <vt:variant>
        <vt:lpwstr>http://www.w3.org/TR/WCAG20/</vt:lpwstr>
      </vt:variant>
      <vt:variant>
        <vt:lpwstr>minimize-error-suggestions</vt:lpwstr>
      </vt:variant>
      <vt:variant>
        <vt:i4>655378</vt:i4>
      </vt:variant>
      <vt:variant>
        <vt:i4>225</vt:i4>
      </vt:variant>
      <vt:variant>
        <vt:i4>0</vt:i4>
      </vt:variant>
      <vt:variant>
        <vt:i4>5</vt:i4>
      </vt:variant>
      <vt:variant>
        <vt:lpwstr>http://www.w3.org/TR/WCAG20/</vt:lpwstr>
      </vt:variant>
      <vt:variant>
        <vt:lpwstr>consistent-behavior-consistent-functionality</vt:lpwstr>
      </vt:variant>
      <vt:variant>
        <vt:i4>983058</vt:i4>
      </vt:variant>
      <vt:variant>
        <vt:i4>222</vt:i4>
      </vt:variant>
      <vt:variant>
        <vt:i4>0</vt:i4>
      </vt:variant>
      <vt:variant>
        <vt:i4>5</vt:i4>
      </vt:variant>
      <vt:variant>
        <vt:lpwstr>http://www.w3.org/TR/WCAG20/</vt:lpwstr>
      </vt:variant>
      <vt:variant>
        <vt:lpwstr>consistent-behavior-consistent-locations</vt:lpwstr>
      </vt:variant>
      <vt:variant>
        <vt:i4>5046364</vt:i4>
      </vt:variant>
      <vt:variant>
        <vt:i4>219</vt:i4>
      </vt:variant>
      <vt:variant>
        <vt:i4>0</vt:i4>
      </vt:variant>
      <vt:variant>
        <vt:i4>5</vt:i4>
      </vt:variant>
      <vt:variant>
        <vt:lpwstr>http://www.w3.org/TR/WCAG20/</vt:lpwstr>
      </vt:variant>
      <vt:variant>
        <vt:lpwstr>meaning-other-lang-id</vt:lpwstr>
      </vt:variant>
      <vt:variant>
        <vt:i4>2424895</vt:i4>
      </vt:variant>
      <vt:variant>
        <vt:i4>216</vt:i4>
      </vt:variant>
      <vt:variant>
        <vt:i4>0</vt:i4>
      </vt:variant>
      <vt:variant>
        <vt:i4>5</vt:i4>
      </vt:variant>
      <vt:variant>
        <vt:lpwstr>http://www.w3.org/TR/WCAG20/</vt:lpwstr>
      </vt:variant>
      <vt:variant>
        <vt:lpwstr>navigation-mechanisms-focus-visible</vt:lpwstr>
      </vt:variant>
      <vt:variant>
        <vt:i4>1245266</vt:i4>
      </vt:variant>
      <vt:variant>
        <vt:i4>213</vt:i4>
      </vt:variant>
      <vt:variant>
        <vt:i4>0</vt:i4>
      </vt:variant>
      <vt:variant>
        <vt:i4>5</vt:i4>
      </vt:variant>
      <vt:variant>
        <vt:lpwstr>http://www.w3.org/TR/WCAG20/</vt:lpwstr>
      </vt:variant>
      <vt:variant>
        <vt:lpwstr>navigation-mechanisms-descriptive</vt:lpwstr>
      </vt:variant>
      <vt:variant>
        <vt:i4>7340141</vt:i4>
      </vt:variant>
      <vt:variant>
        <vt:i4>210</vt:i4>
      </vt:variant>
      <vt:variant>
        <vt:i4>0</vt:i4>
      </vt:variant>
      <vt:variant>
        <vt:i4>5</vt:i4>
      </vt:variant>
      <vt:variant>
        <vt:lpwstr>http://www.w3.org/TR/WCAG20/</vt:lpwstr>
      </vt:variant>
      <vt:variant>
        <vt:lpwstr>navigation-mechanisms-mult-loc</vt:lpwstr>
      </vt:variant>
      <vt:variant>
        <vt:i4>2031644</vt:i4>
      </vt:variant>
      <vt:variant>
        <vt:i4>207</vt:i4>
      </vt:variant>
      <vt:variant>
        <vt:i4>0</vt:i4>
      </vt:variant>
      <vt:variant>
        <vt:i4>5</vt:i4>
      </vt:variant>
      <vt:variant>
        <vt:lpwstr>https://www.w3.org/TR/WCAG21/</vt:lpwstr>
      </vt:variant>
      <vt:variant>
        <vt:lpwstr>content-on-hover-or-focus</vt:lpwstr>
      </vt:variant>
      <vt:variant>
        <vt:i4>1048654</vt:i4>
      </vt:variant>
      <vt:variant>
        <vt:i4>204</vt:i4>
      </vt:variant>
      <vt:variant>
        <vt:i4>0</vt:i4>
      </vt:variant>
      <vt:variant>
        <vt:i4>5</vt:i4>
      </vt:variant>
      <vt:variant>
        <vt:lpwstr>https://www.w3.org/TR/WCAG21/</vt:lpwstr>
      </vt:variant>
      <vt:variant>
        <vt:lpwstr>text-spacing</vt:lpwstr>
      </vt:variant>
      <vt:variant>
        <vt:i4>4325449</vt:i4>
      </vt:variant>
      <vt:variant>
        <vt:i4>201</vt:i4>
      </vt:variant>
      <vt:variant>
        <vt:i4>0</vt:i4>
      </vt:variant>
      <vt:variant>
        <vt:i4>5</vt:i4>
      </vt:variant>
      <vt:variant>
        <vt:lpwstr>https://www.w3.org/TR/WCAG21/</vt:lpwstr>
      </vt:variant>
      <vt:variant>
        <vt:lpwstr>non-text-contrast</vt:lpwstr>
      </vt:variant>
      <vt:variant>
        <vt:i4>6488169</vt:i4>
      </vt:variant>
      <vt:variant>
        <vt:i4>198</vt:i4>
      </vt:variant>
      <vt:variant>
        <vt:i4>0</vt:i4>
      </vt:variant>
      <vt:variant>
        <vt:i4>5</vt:i4>
      </vt:variant>
      <vt:variant>
        <vt:lpwstr>https://www.w3.org/TR/WCAG21/</vt:lpwstr>
      </vt:variant>
      <vt:variant>
        <vt:lpwstr>reflow</vt:lpwstr>
      </vt:variant>
      <vt:variant>
        <vt:i4>6488116</vt:i4>
      </vt:variant>
      <vt:variant>
        <vt:i4>195</vt:i4>
      </vt:variant>
      <vt:variant>
        <vt:i4>0</vt:i4>
      </vt:variant>
      <vt:variant>
        <vt:i4>5</vt:i4>
      </vt:variant>
      <vt:variant>
        <vt:lpwstr>http://www.w3.org/TR/WCAG20/</vt:lpwstr>
      </vt:variant>
      <vt:variant>
        <vt:lpwstr>visual-audio-contrast-text-presentation</vt:lpwstr>
      </vt:variant>
      <vt:variant>
        <vt:i4>6422624</vt:i4>
      </vt:variant>
      <vt:variant>
        <vt:i4>192</vt:i4>
      </vt:variant>
      <vt:variant>
        <vt:i4>0</vt:i4>
      </vt:variant>
      <vt:variant>
        <vt:i4>5</vt:i4>
      </vt:variant>
      <vt:variant>
        <vt:lpwstr>http://www.w3.org/TR/WCAG20/</vt:lpwstr>
      </vt:variant>
      <vt:variant>
        <vt:lpwstr>visual-audio-contrast-scale</vt:lpwstr>
      </vt:variant>
      <vt:variant>
        <vt:i4>6488190</vt:i4>
      </vt:variant>
      <vt:variant>
        <vt:i4>189</vt:i4>
      </vt:variant>
      <vt:variant>
        <vt:i4>0</vt:i4>
      </vt:variant>
      <vt:variant>
        <vt:i4>5</vt:i4>
      </vt:variant>
      <vt:variant>
        <vt:lpwstr>http://www.w3.org/TR/WCAG20/</vt:lpwstr>
      </vt:variant>
      <vt:variant>
        <vt:lpwstr>visual-audio-contrast-contrast</vt:lpwstr>
      </vt:variant>
      <vt:variant>
        <vt:i4>6422625</vt:i4>
      </vt:variant>
      <vt:variant>
        <vt:i4>186</vt:i4>
      </vt:variant>
      <vt:variant>
        <vt:i4>0</vt:i4>
      </vt:variant>
      <vt:variant>
        <vt:i4>5</vt:i4>
      </vt:variant>
      <vt:variant>
        <vt:lpwstr>https://www.w3.org/TR/WCAG21/</vt:lpwstr>
      </vt:variant>
      <vt:variant>
        <vt:lpwstr>identify-input-purpose</vt:lpwstr>
      </vt:variant>
      <vt:variant>
        <vt:i4>6619250</vt:i4>
      </vt:variant>
      <vt:variant>
        <vt:i4>183</vt:i4>
      </vt:variant>
      <vt:variant>
        <vt:i4>0</vt:i4>
      </vt:variant>
      <vt:variant>
        <vt:i4>5</vt:i4>
      </vt:variant>
      <vt:variant>
        <vt:lpwstr>https://www.w3.org/TR/WCAG21/</vt:lpwstr>
      </vt:variant>
      <vt:variant>
        <vt:lpwstr>orientation</vt:lpwstr>
      </vt:variant>
      <vt:variant>
        <vt:i4>7733300</vt:i4>
      </vt:variant>
      <vt:variant>
        <vt:i4>180</vt:i4>
      </vt:variant>
      <vt:variant>
        <vt:i4>0</vt:i4>
      </vt:variant>
      <vt:variant>
        <vt:i4>5</vt:i4>
      </vt:variant>
      <vt:variant>
        <vt:lpwstr>http://www.w3.org/TR/WCAG20/</vt:lpwstr>
      </vt:variant>
      <vt:variant>
        <vt:lpwstr>media-equiv-audio-desc-only</vt:lpwstr>
      </vt:variant>
      <vt:variant>
        <vt:i4>7733292</vt:i4>
      </vt:variant>
      <vt:variant>
        <vt:i4>177</vt:i4>
      </vt:variant>
      <vt:variant>
        <vt:i4>0</vt:i4>
      </vt:variant>
      <vt:variant>
        <vt:i4>5</vt:i4>
      </vt:variant>
      <vt:variant>
        <vt:lpwstr>http://www.w3.org/TR/WCAG20/</vt:lpwstr>
      </vt:variant>
      <vt:variant>
        <vt:lpwstr>media-equiv-real-time-captions</vt:lpwstr>
      </vt:variant>
      <vt:variant>
        <vt:i4>1638484</vt:i4>
      </vt:variant>
      <vt:variant>
        <vt:i4>174</vt:i4>
      </vt:variant>
      <vt:variant>
        <vt:i4>0</vt:i4>
      </vt:variant>
      <vt:variant>
        <vt:i4>5</vt:i4>
      </vt:variant>
      <vt:variant>
        <vt:lpwstr>http://www.w3.org/TR/WCAG20/</vt:lpwstr>
      </vt:variant>
      <vt:variant>
        <vt:lpwstr>ensure-compat-rsv</vt:lpwstr>
      </vt:variant>
      <vt:variant>
        <vt:i4>720961</vt:i4>
      </vt:variant>
      <vt:variant>
        <vt:i4>171</vt:i4>
      </vt:variant>
      <vt:variant>
        <vt:i4>0</vt:i4>
      </vt:variant>
      <vt:variant>
        <vt:i4>5</vt:i4>
      </vt:variant>
      <vt:variant>
        <vt:lpwstr>http://www.w3.org/TR/WCAG20/</vt:lpwstr>
      </vt:variant>
      <vt:variant>
        <vt:lpwstr>ensure-compat-parses</vt:lpwstr>
      </vt:variant>
      <vt:variant>
        <vt:i4>3735672</vt:i4>
      </vt:variant>
      <vt:variant>
        <vt:i4>168</vt:i4>
      </vt:variant>
      <vt:variant>
        <vt:i4>0</vt:i4>
      </vt:variant>
      <vt:variant>
        <vt:i4>5</vt:i4>
      </vt:variant>
      <vt:variant>
        <vt:lpwstr>http://www.w3.org/TR/WCAG20/</vt:lpwstr>
      </vt:variant>
      <vt:variant>
        <vt:lpwstr>minimize-error-cues</vt:lpwstr>
      </vt:variant>
      <vt:variant>
        <vt:i4>4456455</vt:i4>
      </vt:variant>
      <vt:variant>
        <vt:i4>165</vt:i4>
      </vt:variant>
      <vt:variant>
        <vt:i4>0</vt:i4>
      </vt:variant>
      <vt:variant>
        <vt:i4>5</vt:i4>
      </vt:variant>
      <vt:variant>
        <vt:lpwstr>http://www.w3.org/TR/WCAG20/</vt:lpwstr>
      </vt:variant>
      <vt:variant>
        <vt:lpwstr>minimize-error-identified</vt:lpwstr>
      </vt:variant>
      <vt:variant>
        <vt:i4>5111895</vt:i4>
      </vt:variant>
      <vt:variant>
        <vt:i4>162</vt:i4>
      </vt:variant>
      <vt:variant>
        <vt:i4>0</vt:i4>
      </vt:variant>
      <vt:variant>
        <vt:i4>5</vt:i4>
      </vt:variant>
      <vt:variant>
        <vt:lpwstr>http://www.w3.org/TR/WCAG20/</vt:lpwstr>
      </vt:variant>
      <vt:variant>
        <vt:lpwstr>consistent-behavior-unpredictable-change</vt:lpwstr>
      </vt:variant>
      <vt:variant>
        <vt:i4>5701712</vt:i4>
      </vt:variant>
      <vt:variant>
        <vt:i4>159</vt:i4>
      </vt:variant>
      <vt:variant>
        <vt:i4>0</vt:i4>
      </vt:variant>
      <vt:variant>
        <vt:i4>5</vt:i4>
      </vt:variant>
      <vt:variant>
        <vt:lpwstr>http://www.w3.org/TR/WCAG20/</vt:lpwstr>
      </vt:variant>
      <vt:variant>
        <vt:lpwstr>consistent-behavior-receive-focus</vt:lpwstr>
      </vt:variant>
      <vt:variant>
        <vt:i4>3342382</vt:i4>
      </vt:variant>
      <vt:variant>
        <vt:i4>156</vt:i4>
      </vt:variant>
      <vt:variant>
        <vt:i4>0</vt:i4>
      </vt:variant>
      <vt:variant>
        <vt:i4>5</vt:i4>
      </vt:variant>
      <vt:variant>
        <vt:lpwstr>http://www.w3.org/TR/WCAG20/</vt:lpwstr>
      </vt:variant>
      <vt:variant>
        <vt:lpwstr>meaning-doc-lang-id</vt:lpwstr>
      </vt:variant>
      <vt:variant>
        <vt:i4>393284</vt:i4>
      </vt:variant>
      <vt:variant>
        <vt:i4>153</vt:i4>
      </vt:variant>
      <vt:variant>
        <vt:i4>0</vt:i4>
      </vt:variant>
      <vt:variant>
        <vt:i4>5</vt:i4>
      </vt:variant>
      <vt:variant>
        <vt:lpwstr>https://www.w3.org/TR/WCAG21/</vt:lpwstr>
      </vt:variant>
      <vt:variant>
        <vt:lpwstr>motion-actuation</vt:lpwstr>
      </vt:variant>
      <vt:variant>
        <vt:i4>5832789</vt:i4>
      </vt:variant>
      <vt:variant>
        <vt:i4>150</vt:i4>
      </vt:variant>
      <vt:variant>
        <vt:i4>0</vt:i4>
      </vt:variant>
      <vt:variant>
        <vt:i4>5</vt:i4>
      </vt:variant>
      <vt:variant>
        <vt:lpwstr>https://www.w3.org/TR/WCAG21/</vt:lpwstr>
      </vt:variant>
      <vt:variant>
        <vt:lpwstr>label-in-name</vt:lpwstr>
      </vt:variant>
      <vt:variant>
        <vt:i4>6029330</vt:i4>
      </vt:variant>
      <vt:variant>
        <vt:i4>147</vt:i4>
      </vt:variant>
      <vt:variant>
        <vt:i4>0</vt:i4>
      </vt:variant>
      <vt:variant>
        <vt:i4>5</vt:i4>
      </vt:variant>
      <vt:variant>
        <vt:lpwstr>https://www.w3.org/TR/WCAG21/</vt:lpwstr>
      </vt:variant>
      <vt:variant>
        <vt:lpwstr>pointer-cancellation</vt:lpwstr>
      </vt:variant>
      <vt:variant>
        <vt:i4>4456457</vt:i4>
      </vt:variant>
      <vt:variant>
        <vt:i4>144</vt:i4>
      </vt:variant>
      <vt:variant>
        <vt:i4>0</vt:i4>
      </vt:variant>
      <vt:variant>
        <vt:i4>5</vt:i4>
      </vt:variant>
      <vt:variant>
        <vt:lpwstr>https://www.w3.org/TR/WCAG21/</vt:lpwstr>
      </vt:variant>
      <vt:variant>
        <vt:lpwstr>pointer-gestures</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6881400</vt:i4>
      </vt:variant>
      <vt:variant>
        <vt:i4>120</vt:i4>
      </vt:variant>
      <vt:variant>
        <vt:i4>0</vt:i4>
      </vt:variant>
      <vt:variant>
        <vt:i4>5</vt:i4>
      </vt:variant>
      <vt:variant>
        <vt:lpwstr>https://www.w3.org/TR/WCAG21/</vt:lpwstr>
      </vt:variant>
      <vt:variant>
        <vt:lpwstr>character-key-shortcuts</vt:lpwstr>
      </vt:variant>
      <vt:variant>
        <vt:i4>3342457</vt:i4>
      </vt:variant>
      <vt:variant>
        <vt:i4>117</vt:i4>
      </vt:variant>
      <vt:variant>
        <vt:i4>0</vt:i4>
      </vt:variant>
      <vt:variant>
        <vt:i4>5</vt:i4>
      </vt:variant>
      <vt:variant>
        <vt:lpwstr>http://www.w3.org/TR/WCAG20/</vt:lpwstr>
      </vt:variant>
      <vt:variant>
        <vt:lpwstr>keyboard-operation-trapping</vt:lpwstr>
      </vt:variant>
      <vt:variant>
        <vt:i4>2031639</vt:i4>
      </vt:variant>
      <vt:variant>
        <vt:i4>114</vt:i4>
      </vt:variant>
      <vt:variant>
        <vt:i4>0</vt:i4>
      </vt:variant>
      <vt:variant>
        <vt:i4>5</vt:i4>
      </vt:variant>
      <vt:variant>
        <vt:lpwstr>http://www.w3.org/TR/WCAG20/</vt:lpwstr>
      </vt:variant>
      <vt:variant>
        <vt:lpwstr>keyboard-operation-keyboard-operable</vt:lpwstr>
      </vt:variant>
      <vt:variant>
        <vt:i4>3473504</vt:i4>
      </vt:variant>
      <vt:variant>
        <vt:i4>111</vt:i4>
      </vt:variant>
      <vt:variant>
        <vt:i4>0</vt:i4>
      </vt:variant>
      <vt:variant>
        <vt:i4>5</vt:i4>
      </vt:variant>
      <vt:variant>
        <vt:lpwstr>http://www.w3.org/TR/WCAG20/</vt:lpwstr>
      </vt:variant>
      <vt:variant>
        <vt:lpwstr>visual-audio-contrast-dis-audio</vt:lpwstr>
      </vt:variant>
      <vt:variant>
        <vt:i4>3407973</vt:i4>
      </vt:variant>
      <vt:variant>
        <vt:i4>108</vt:i4>
      </vt:variant>
      <vt:variant>
        <vt:i4>0</vt:i4>
      </vt:variant>
      <vt:variant>
        <vt:i4>5</vt:i4>
      </vt:variant>
      <vt:variant>
        <vt:lpwstr>http://www.w3.org/TR/WCAG20/</vt:lpwstr>
      </vt:variant>
      <vt:variant>
        <vt:lpwstr>visual-audio-contrast-without-color</vt:lpwstr>
      </vt:variant>
      <vt:variant>
        <vt:i4>3211326</vt:i4>
      </vt:variant>
      <vt:variant>
        <vt:i4>105</vt:i4>
      </vt:variant>
      <vt:variant>
        <vt:i4>0</vt:i4>
      </vt:variant>
      <vt:variant>
        <vt:i4>5</vt:i4>
      </vt:variant>
      <vt:variant>
        <vt:lpwstr>http://www.w3.org/TR/WCAG20/</vt:lpwstr>
      </vt:variant>
      <vt:variant>
        <vt:lpwstr>content-structure-separation-understanding</vt:lpwstr>
      </vt:variant>
      <vt:variant>
        <vt:i4>4325459</vt:i4>
      </vt:variant>
      <vt:variant>
        <vt:i4>102</vt:i4>
      </vt:variant>
      <vt:variant>
        <vt:i4>0</vt:i4>
      </vt:variant>
      <vt:variant>
        <vt:i4>5</vt:i4>
      </vt:variant>
      <vt:variant>
        <vt:lpwstr>http://www.w3.org/TR/WCAG20/</vt:lpwstr>
      </vt:variant>
      <vt:variant>
        <vt:lpwstr>content-structure-separation-sequence</vt:lpwstr>
      </vt:variant>
      <vt:variant>
        <vt:i4>5111872</vt:i4>
      </vt:variant>
      <vt:variant>
        <vt:i4>99</vt:i4>
      </vt:variant>
      <vt:variant>
        <vt:i4>0</vt:i4>
      </vt:variant>
      <vt:variant>
        <vt:i4>5</vt:i4>
      </vt:variant>
      <vt:variant>
        <vt:lpwstr>http://www.w3.org/TR/WCAG20/</vt:lpwstr>
      </vt:variant>
      <vt:variant>
        <vt:lpwstr>content-structure-separation-programmatic</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2883708</vt:i4>
      </vt:variant>
      <vt:variant>
        <vt:i4>87</vt:i4>
      </vt:variant>
      <vt:variant>
        <vt:i4>0</vt:i4>
      </vt:variant>
      <vt:variant>
        <vt:i4>5</vt:i4>
      </vt:variant>
      <vt:variant>
        <vt:lpwstr>http://www.w3.org/TR/WCAG20/</vt:lpwstr>
      </vt:variant>
      <vt:variant>
        <vt:lpwstr>text-equiv-all</vt:lpwstr>
      </vt:variant>
      <vt:variant>
        <vt:i4>6160405</vt:i4>
      </vt:variant>
      <vt:variant>
        <vt:i4>84</vt:i4>
      </vt:variant>
      <vt:variant>
        <vt:i4>0</vt:i4>
      </vt:variant>
      <vt:variant>
        <vt:i4>5</vt:i4>
      </vt:variant>
      <vt:variant>
        <vt:lpwstr>https://www.w3.org/TR/WCAG20/</vt:lpwstr>
      </vt:variant>
      <vt:variant>
        <vt:lpwstr>conformance-reqs</vt:lpwstr>
      </vt:variant>
      <vt:variant>
        <vt:i4>1900562</vt:i4>
      </vt:variant>
      <vt:variant>
        <vt:i4>81</vt:i4>
      </vt:variant>
      <vt:variant>
        <vt:i4>0</vt:i4>
      </vt:variant>
      <vt:variant>
        <vt:i4>5</vt:i4>
      </vt:variant>
      <vt:variant>
        <vt:lpwstr>https://www.w3.org/TR/WCAG21</vt:lpwstr>
      </vt:variant>
      <vt:variant>
        <vt:lpwstr/>
      </vt:variant>
      <vt:variant>
        <vt:i4>917530</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7077999</vt:i4>
      </vt:variant>
      <vt:variant>
        <vt:i4>69</vt:i4>
      </vt:variant>
      <vt:variant>
        <vt:i4>0</vt:i4>
      </vt:variant>
      <vt:variant>
        <vt:i4>5</vt:i4>
      </vt:variant>
      <vt:variant>
        <vt:lpwstr>https://www.etsi.org/deliver/etsi_en/301500_301599/301549/02.01.02_60/en_301549v020102p.pdf</vt:lpwstr>
      </vt:variant>
      <vt:variant>
        <vt:lpwstr/>
      </vt:variant>
      <vt:variant>
        <vt:i4>1900562</vt:i4>
      </vt:variant>
      <vt:variant>
        <vt:i4>66</vt:i4>
      </vt:variant>
      <vt:variant>
        <vt:i4>0</vt:i4>
      </vt:variant>
      <vt:variant>
        <vt:i4>5</vt:i4>
      </vt:variant>
      <vt:variant>
        <vt:lpwstr>https://www.w3.org/TR/WCAG21</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Amanda Heath</cp:lastModifiedBy>
  <cp:revision>2</cp:revision>
  <cp:lastPrinted>2017-06-09T18:26:00Z</cp:lastPrinted>
  <dcterms:created xsi:type="dcterms:W3CDTF">2020-11-12T20:38:00Z</dcterms:created>
  <dcterms:modified xsi:type="dcterms:W3CDTF">2020-11-12T20:38:00Z</dcterms:modified>
</cp:coreProperties>
</file>