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0586" w14:textId="77777777" w:rsidR="000C5ECF" w:rsidRPr="000C5ECF" w:rsidRDefault="000C5ECF" w:rsidP="000C5ECF">
      <w:pPr>
        <w:spacing w:after="0" w:line="240" w:lineRule="auto"/>
        <w:jc w:val="center"/>
        <w:rPr>
          <w:rFonts w:ascii="Calibri" w:eastAsia="Times New Roman" w:hAnsi="Calibri" w:cs="Calibri"/>
          <w:color w:val="000000"/>
          <w:sz w:val="22"/>
          <w:szCs w:val="22"/>
        </w:rPr>
      </w:pPr>
      <w:r w:rsidRPr="000C5ECF">
        <w:rPr>
          <w:rFonts w:ascii="Calibri" w:eastAsia="Times New Roman" w:hAnsi="Calibri" w:cs="Calibri"/>
          <w:noProof/>
          <w:color w:val="000000"/>
          <w:sz w:val="22"/>
          <w:szCs w:val="22"/>
          <w:bdr w:val="single" w:sz="2" w:space="0" w:color="000000" w:frame="1"/>
        </w:rPr>
        <w:drawing>
          <wp:inline distT="0" distB="0" distL="0" distR="0" wp14:anchorId="020E6413" wp14:editId="7D21E7CB">
            <wp:extent cx="11249025" cy="2228850"/>
            <wp:effectExtent l="0" t="0" r="9525" b="0"/>
            <wp:docPr id="3" name="Picture 3" descr="https://lh7-us.googleusercontent.com/3jinGK8ekJ7jOk-juBMPuCRm_hCTcFyzQgqg9YTTtK8yQvegH4iDCaGpMczZFC8bRbJ4Aaq1YZT_h5UG95CprvXz_Ea0-6ocQQMUX29GTgm6oaH7mTrv5yO49S6g7GH33ixSOshynziNtIQb9NKw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3jinGK8ekJ7jOk-juBMPuCRm_hCTcFyzQgqg9YTTtK8yQvegH4iDCaGpMczZFC8bRbJ4Aaq1YZT_h5UG95CprvXz_Ea0-6ocQQMUX29GTgm6oaH7mTrv5yO49S6g7GH33ixSOshynziNtIQb9NKwg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9025" cy="2228850"/>
                    </a:xfrm>
                    <a:prstGeom prst="rect">
                      <a:avLst/>
                    </a:prstGeom>
                    <a:noFill/>
                    <a:ln>
                      <a:noFill/>
                    </a:ln>
                  </pic:spPr>
                </pic:pic>
              </a:graphicData>
            </a:graphic>
          </wp:inline>
        </w:drawing>
      </w:r>
    </w:p>
    <w:p w14:paraId="27FFCA4F" w14:textId="77777777" w:rsidR="000C5ECF" w:rsidRPr="000C5ECF" w:rsidRDefault="000C5ECF" w:rsidP="000C5ECF">
      <w:pPr>
        <w:spacing w:before="100" w:beforeAutospacing="1" w:after="100" w:afterAutospacing="1" w:line="240" w:lineRule="auto"/>
        <w:jc w:val="center"/>
        <w:outlineLvl w:val="0"/>
        <w:rPr>
          <w:rFonts w:eastAsia="Times New Roman"/>
          <w:b/>
          <w:bCs/>
          <w:color w:val="000000"/>
          <w:kern w:val="36"/>
          <w:sz w:val="36"/>
          <w:szCs w:val="36"/>
        </w:rPr>
      </w:pPr>
      <w:r w:rsidRPr="000C5ECF">
        <w:rPr>
          <w:rFonts w:ascii="Varela Round" w:eastAsia="Times New Roman" w:hAnsi="Varela Round"/>
          <w:b/>
          <w:bCs/>
          <w:color w:val="000000"/>
          <w:kern w:val="36"/>
          <w:sz w:val="32"/>
          <w:szCs w:val="32"/>
        </w:rPr>
        <w:t>Texthelp Ltd. Accessibility Conformance Report</w:t>
      </w:r>
    </w:p>
    <w:p w14:paraId="1B01105E" w14:textId="77777777" w:rsidR="000C5ECF" w:rsidRPr="000C5ECF" w:rsidRDefault="000C5ECF" w:rsidP="000C5ECF">
      <w:pPr>
        <w:spacing w:before="100" w:beforeAutospacing="1" w:after="100" w:afterAutospacing="1" w:line="240" w:lineRule="auto"/>
        <w:jc w:val="center"/>
        <w:outlineLvl w:val="0"/>
        <w:rPr>
          <w:rFonts w:eastAsia="Times New Roman"/>
          <w:b/>
          <w:bCs/>
          <w:color w:val="000000"/>
          <w:kern w:val="36"/>
          <w:sz w:val="36"/>
          <w:szCs w:val="36"/>
        </w:rPr>
      </w:pPr>
      <w:r w:rsidRPr="000C5ECF">
        <w:rPr>
          <w:rFonts w:ascii="Varela Round" w:eastAsia="Times New Roman" w:hAnsi="Varela Round"/>
          <w:b/>
          <w:bCs/>
          <w:color w:val="000000"/>
          <w:kern w:val="36"/>
          <w:sz w:val="32"/>
          <w:szCs w:val="32"/>
        </w:rPr>
        <w:t>International Edition</w:t>
      </w:r>
    </w:p>
    <w:p w14:paraId="12DDAD8F" w14:textId="77777777" w:rsidR="000C5ECF" w:rsidRPr="000C5ECF" w:rsidRDefault="000C5ECF" w:rsidP="000C5ECF">
      <w:pPr>
        <w:spacing w:before="100" w:beforeAutospacing="1" w:after="100" w:afterAutospacing="1" w:line="240" w:lineRule="auto"/>
        <w:jc w:val="center"/>
        <w:outlineLvl w:val="0"/>
        <w:rPr>
          <w:rFonts w:eastAsia="Times New Roman"/>
          <w:b/>
          <w:bCs/>
          <w:color w:val="000000"/>
          <w:kern w:val="36"/>
          <w:sz w:val="36"/>
          <w:szCs w:val="36"/>
        </w:rPr>
      </w:pPr>
      <w:r w:rsidRPr="000C5ECF">
        <w:rPr>
          <w:rFonts w:eastAsia="Times New Roman"/>
          <w:b/>
          <w:bCs/>
          <w:color w:val="000000"/>
          <w:kern w:val="36"/>
          <w:sz w:val="32"/>
          <w:szCs w:val="32"/>
        </w:rPr>
        <w:t>(Based on VPAT</w:t>
      </w:r>
      <w:r w:rsidRPr="000C5ECF">
        <w:rPr>
          <w:rFonts w:ascii="Times New Roman" w:eastAsia="Times New Roman" w:hAnsi="Times New Roman" w:cs="Times New Roman"/>
          <w:color w:val="000000"/>
          <w:kern w:val="36"/>
          <w:sz w:val="32"/>
          <w:szCs w:val="32"/>
          <w:vertAlign w:val="superscript"/>
        </w:rPr>
        <w:t>®</w:t>
      </w:r>
      <w:r w:rsidRPr="000C5ECF">
        <w:rPr>
          <w:rFonts w:eastAsia="Times New Roman"/>
          <w:b/>
          <w:bCs/>
          <w:color w:val="000000"/>
          <w:kern w:val="36"/>
          <w:sz w:val="32"/>
          <w:szCs w:val="32"/>
        </w:rPr>
        <w:t> Version 2.4)</w:t>
      </w:r>
    </w:p>
    <w:tbl>
      <w:tblPr>
        <w:tblW w:w="0" w:type="auto"/>
        <w:tblCellMar>
          <w:top w:w="15" w:type="dxa"/>
          <w:left w:w="15" w:type="dxa"/>
          <w:bottom w:w="15" w:type="dxa"/>
          <w:right w:w="15" w:type="dxa"/>
        </w:tblCellMar>
        <w:tblLook w:val="04A0" w:firstRow="1" w:lastRow="0" w:firstColumn="1" w:lastColumn="0" w:noHBand="0" w:noVBand="1"/>
      </w:tblPr>
      <w:tblGrid>
        <w:gridCol w:w="2606"/>
        <w:gridCol w:w="6734"/>
      </w:tblGrid>
      <w:tr w:rsidR="000C5ECF" w:rsidRPr="000C5ECF" w14:paraId="60B191A9" w14:textId="77777777" w:rsidTr="000C5ECF">
        <w:tc>
          <w:tcPr>
            <w:tcW w:w="2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D57FE6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Name of Product/Version</w:t>
            </w:r>
            <w:r w:rsidRPr="000C5ECF">
              <w:rPr>
                <w:rFonts w:ascii="Open Sans" w:eastAsia="Times New Roman" w:hAnsi="Open Sans" w:cs="Open Sans"/>
                <w:color w:val="000000"/>
                <w:sz w:val="20"/>
                <w:szCs w:val="20"/>
              </w:rPr>
              <w:t>:</w:t>
            </w:r>
          </w:p>
        </w:tc>
        <w:tc>
          <w:tcPr>
            <w:tcW w:w="1015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3C7526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for Windows; Read&amp;Write for MAC; Read&amp;Write for Google Chrome</w:t>
            </w:r>
          </w:p>
        </w:tc>
      </w:tr>
      <w:tr w:rsidR="000C5ECF" w:rsidRPr="000C5ECF" w14:paraId="43F8B1F5" w14:textId="77777777" w:rsidTr="000C5ECF">
        <w:tc>
          <w:tcPr>
            <w:tcW w:w="2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72DE27A"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Report Date:         </w:t>
            </w:r>
          </w:p>
        </w:tc>
        <w:tc>
          <w:tcPr>
            <w:tcW w:w="1015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656333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Jan 2023</w:t>
            </w:r>
          </w:p>
        </w:tc>
      </w:tr>
      <w:tr w:rsidR="000C5ECF" w:rsidRPr="000C5ECF" w14:paraId="2BCBCE43" w14:textId="77777777" w:rsidTr="000C5ECF">
        <w:tc>
          <w:tcPr>
            <w:tcW w:w="2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6CFD514"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Product Description:         </w:t>
            </w:r>
          </w:p>
        </w:tc>
        <w:tc>
          <w:tcPr>
            <w:tcW w:w="1015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E2E284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a literacy support tool that empowers all students to personalize their learning with simple, accessible tools that help them comprehend, organize and express themselves independently in GSuite, Office 365, Windows and Mac</w:t>
            </w:r>
          </w:p>
        </w:tc>
      </w:tr>
      <w:tr w:rsidR="000C5ECF" w:rsidRPr="000C5ECF" w14:paraId="4CCA61EB" w14:textId="77777777" w:rsidTr="000C5ECF">
        <w:trPr>
          <w:trHeight w:val="570"/>
        </w:trPr>
        <w:tc>
          <w:tcPr>
            <w:tcW w:w="2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4B4A91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Contact Information:                 </w:t>
            </w:r>
          </w:p>
        </w:tc>
        <w:tc>
          <w:tcPr>
            <w:tcW w:w="1015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1C7E5DE" w14:textId="77777777" w:rsidR="000C5ECF" w:rsidRPr="000C5ECF" w:rsidRDefault="000C5ECF" w:rsidP="000C5ECF">
            <w:pPr>
              <w:spacing w:after="0" w:line="240" w:lineRule="auto"/>
              <w:rPr>
                <w:rFonts w:ascii="Calibri" w:eastAsia="Times New Roman" w:hAnsi="Calibri" w:cs="Calibri"/>
                <w:color w:val="000000"/>
                <w:sz w:val="22"/>
                <w:szCs w:val="22"/>
              </w:rPr>
            </w:pPr>
            <w:hyperlink r:id="rId9" w:history="1">
              <w:r w:rsidRPr="000C5ECF">
                <w:rPr>
                  <w:rFonts w:ascii="Open Sans" w:eastAsia="Times New Roman" w:hAnsi="Open Sans" w:cs="Open Sans"/>
                  <w:color w:val="0000FF"/>
                  <w:sz w:val="20"/>
                  <w:szCs w:val="20"/>
                  <w:u w:val="single"/>
                </w:rPr>
                <w:t>support@texthelp.com</w:t>
              </w:r>
            </w:hyperlink>
          </w:p>
        </w:tc>
      </w:tr>
      <w:tr w:rsidR="000C5ECF" w:rsidRPr="000C5ECF" w14:paraId="6F9682EB" w14:textId="77777777" w:rsidTr="000C5ECF">
        <w:tc>
          <w:tcPr>
            <w:tcW w:w="2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B1B604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Notes:</w:t>
            </w:r>
          </w:p>
        </w:tc>
        <w:tc>
          <w:tcPr>
            <w:tcW w:w="1015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449001F" w14:textId="77777777" w:rsidR="000C5ECF" w:rsidRPr="000C5ECF" w:rsidRDefault="000C5ECF" w:rsidP="000C5ECF">
            <w:pPr>
              <w:spacing w:after="0" w:line="240" w:lineRule="auto"/>
              <w:rPr>
                <w:rFonts w:ascii="Calibri" w:eastAsia="Times New Roman" w:hAnsi="Calibri" w:cs="Calibri"/>
                <w:color w:val="000000"/>
                <w:sz w:val="22"/>
                <w:szCs w:val="22"/>
              </w:rPr>
            </w:pPr>
          </w:p>
        </w:tc>
      </w:tr>
      <w:tr w:rsidR="000C5ECF" w:rsidRPr="000C5ECF" w14:paraId="3A0EE165" w14:textId="77777777" w:rsidTr="000C5ECF">
        <w:tc>
          <w:tcPr>
            <w:tcW w:w="280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C29738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Evaluation Methods Used:</w:t>
            </w:r>
          </w:p>
        </w:tc>
        <w:tc>
          <w:tcPr>
            <w:tcW w:w="1015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D41A2C9"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Testing is based on a combination of automated testing, manual testing and general product knowledge and experience of developing accessible software. Testing is carried out by the product development team and verified by full QA review by Texthelp internal auditors. Texthelp software development and testing is carried out to an ISO 9001:2015 accredited standard.</w:t>
            </w:r>
          </w:p>
        </w:tc>
      </w:tr>
    </w:tbl>
    <w:p w14:paraId="67E9BA81" w14:textId="77777777" w:rsidR="000C5ECF" w:rsidRPr="000C5ECF" w:rsidRDefault="000C5ECF" w:rsidP="000C5ECF">
      <w:pPr>
        <w:spacing w:before="100" w:beforeAutospacing="1" w:after="100" w:afterAutospacing="1" w:line="240" w:lineRule="auto"/>
        <w:outlineLvl w:val="1"/>
        <w:rPr>
          <w:rFonts w:eastAsia="Times New Roman"/>
          <w:b/>
          <w:bCs/>
          <w:color w:val="000000"/>
          <w:sz w:val="36"/>
          <w:szCs w:val="36"/>
        </w:rPr>
      </w:pPr>
      <w:r w:rsidRPr="000C5ECF">
        <w:rPr>
          <w:rFonts w:ascii="Varela Round" w:eastAsia="Times New Roman" w:hAnsi="Varela Round"/>
          <w:color w:val="FD3269"/>
          <w:sz w:val="34"/>
          <w:szCs w:val="34"/>
        </w:rPr>
        <w:t>Applicable Standards/Guidelines</w:t>
      </w:r>
    </w:p>
    <w:p w14:paraId="0CA4C666"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This report covers the degree of conformance for the following accessibility standard/guidelines:</w:t>
      </w:r>
    </w:p>
    <w:tbl>
      <w:tblPr>
        <w:tblW w:w="0" w:type="auto"/>
        <w:tblInd w:w="682" w:type="dxa"/>
        <w:tblCellMar>
          <w:top w:w="15" w:type="dxa"/>
          <w:left w:w="15" w:type="dxa"/>
          <w:bottom w:w="15" w:type="dxa"/>
          <w:right w:w="15" w:type="dxa"/>
        </w:tblCellMar>
        <w:tblLook w:val="04A0" w:firstRow="1" w:lastRow="0" w:firstColumn="1" w:lastColumn="0" w:noHBand="0" w:noVBand="1"/>
      </w:tblPr>
      <w:tblGrid>
        <w:gridCol w:w="5643"/>
        <w:gridCol w:w="3015"/>
      </w:tblGrid>
      <w:tr w:rsidR="000C5ECF" w:rsidRPr="000C5ECF" w14:paraId="0AF56E88" w14:textId="77777777" w:rsidTr="000C5ECF">
        <w:tc>
          <w:tcPr>
            <w:tcW w:w="7784"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285C013C" w14:textId="77777777" w:rsidR="000C5ECF" w:rsidRPr="000C5ECF" w:rsidRDefault="000C5ECF" w:rsidP="000C5ECF">
            <w:pPr>
              <w:spacing w:before="100" w:beforeAutospacing="1" w:after="100" w:afterAutospacing="1" w:line="240" w:lineRule="auto"/>
              <w:ind w:left="56" w:right="56"/>
              <w:jc w:val="center"/>
              <w:outlineLvl w:val="2"/>
              <w:rPr>
                <w:rFonts w:ascii="Cambria" w:eastAsia="Times New Roman" w:hAnsi="Cambria" w:cs="Times New Roman"/>
                <w:b/>
                <w:bCs/>
                <w:color w:val="000000"/>
                <w:sz w:val="32"/>
                <w:szCs w:val="32"/>
              </w:rPr>
            </w:pPr>
            <w:r w:rsidRPr="000C5ECF">
              <w:rPr>
                <w:rFonts w:ascii="Varela Round" w:eastAsia="Times New Roman" w:hAnsi="Varela Round" w:cs="Times New Roman"/>
                <w:b/>
                <w:bCs/>
                <w:color w:val="FD3269"/>
                <w:sz w:val="22"/>
                <w:szCs w:val="22"/>
              </w:rPr>
              <w:t>Standard/Guideline</w:t>
            </w:r>
          </w:p>
        </w:tc>
        <w:tc>
          <w:tcPr>
            <w:tcW w:w="4224"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6CA82DE4" w14:textId="77777777" w:rsidR="000C5ECF" w:rsidRPr="000C5ECF" w:rsidRDefault="000C5ECF" w:rsidP="000C5ECF">
            <w:pPr>
              <w:spacing w:before="100" w:beforeAutospacing="1" w:after="100" w:afterAutospacing="1" w:line="240" w:lineRule="auto"/>
              <w:ind w:left="56" w:right="56"/>
              <w:jc w:val="center"/>
              <w:outlineLvl w:val="2"/>
              <w:rPr>
                <w:rFonts w:ascii="Cambria" w:eastAsia="Times New Roman" w:hAnsi="Cambria" w:cs="Times New Roman"/>
                <w:b/>
                <w:bCs/>
                <w:color w:val="000000"/>
                <w:sz w:val="32"/>
                <w:szCs w:val="32"/>
              </w:rPr>
            </w:pPr>
            <w:r w:rsidRPr="000C5ECF">
              <w:rPr>
                <w:rFonts w:ascii="Varela Round" w:eastAsia="Times New Roman" w:hAnsi="Varela Round" w:cs="Times New Roman"/>
                <w:color w:val="FD3269"/>
                <w:sz w:val="22"/>
                <w:szCs w:val="22"/>
              </w:rPr>
              <w:t>Included In Report</w:t>
            </w:r>
          </w:p>
        </w:tc>
      </w:tr>
      <w:tr w:rsidR="000C5ECF" w:rsidRPr="000C5ECF" w14:paraId="6A680E43" w14:textId="77777777" w:rsidTr="000C5ECF">
        <w:tc>
          <w:tcPr>
            <w:tcW w:w="7784"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049DFDB3" w14:textId="77777777" w:rsidR="000C5ECF" w:rsidRPr="000C5ECF" w:rsidRDefault="000C5ECF" w:rsidP="000C5ECF">
            <w:pPr>
              <w:spacing w:after="0" w:line="240" w:lineRule="auto"/>
              <w:rPr>
                <w:rFonts w:ascii="Calibri" w:eastAsia="Times New Roman" w:hAnsi="Calibri" w:cs="Calibri"/>
                <w:color w:val="000000"/>
                <w:sz w:val="22"/>
                <w:szCs w:val="22"/>
              </w:rPr>
            </w:pPr>
            <w:hyperlink r:id="rId10" w:history="1">
              <w:r w:rsidRPr="000C5ECF">
                <w:rPr>
                  <w:rFonts w:ascii="Open Sans" w:eastAsia="Times New Roman" w:hAnsi="Open Sans" w:cs="Open Sans"/>
                  <w:color w:val="0000FF"/>
                  <w:sz w:val="20"/>
                  <w:szCs w:val="20"/>
                  <w:u w:val="single"/>
                </w:rPr>
                <w:t>Web Content Accessibility Guidelines 2.0</w:t>
              </w:r>
            </w:hyperlink>
            <w:r w:rsidRPr="000C5ECF">
              <w:rPr>
                <w:rFonts w:ascii="Open Sans" w:eastAsia="Times New Roman" w:hAnsi="Open Sans" w:cs="Open Sans"/>
                <w:color w:val="000000"/>
                <w:sz w:val="20"/>
                <w:szCs w:val="20"/>
              </w:rPr>
              <w:t> </w:t>
            </w:r>
          </w:p>
        </w:tc>
        <w:tc>
          <w:tcPr>
            <w:tcW w:w="4224"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C1A6889" w14:textId="77777777" w:rsidR="000C5ECF" w:rsidRPr="000C5ECF" w:rsidRDefault="000C5ECF" w:rsidP="000C5ECF">
            <w:pPr>
              <w:spacing w:after="0" w:line="240" w:lineRule="auto"/>
              <w:jc w:val="center"/>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Level A (Yes)</w:t>
            </w:r>
          </w:p>
          <w:p w14:paraId="5C292590" w14:textId="77777777" w:rsidR="000C5ECF" w:rsidRPr="000C5ECF" w:rsidRDefault="000C5ECF" w:rsidP="000C5ECF">
            <w:pPr>
              <w:spacing w:after="0" w:line="240" w:lineRule="auto"/>
              <w:jc w:val="center"/>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Level AA (Yes)</w:t>
            </w:r>
          </w:p>
          <w:p w14:paraId="3192DE54" w14:textId="77777777" w:rsidR="000C5ECF" w:rsidRPr="000C5ECF" w:rsidRDefault="000C5ECF" w:rsidP="000C5ECF">
            <w:pPr>
              <w:spacing w:after="0" w:line="240" w:lineRule="auto"/>
              <w:jc w:val="center"/>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Level AAA (No )</w:t>
            </w:r>
          </w:p>
        </w:tc>
      </w:tr>
      <w:tr w:rsidR="000C5ECF" w:rsidRPr="000C5ECF" w14:paraId="11D9415C" w14:textId="77777777" w:rsidTr="000C5ECF">
        <w:tc>
          <w:tcPr>
            <w:tcW w:w="7784"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34F800B3" w14:textId="77777777" w:rsidR="000C5ECF" w:rsidRPr="000C5ECF" w:rsidRDefault="000C5ECF" w:rsidP="000C5ECF">
            <w:pPr>
              <w:spacing w:after="0" w:line="240" w:lineRule="auto"/>
              <w:rPr>
                <w:rFonts w:ascii="Calibri" w:eastAsia="Times New Roman" w:hAnsi="Calibri" w:cs="Calibri"/>
                <w:color w:val="000000"/>
                <w:sz w:val="22"/>
                <w:szCs w:val="22"/>
              </w:rPr>
            </w:pPr>
            <w:hyperlink r:id="rId11" w:history="1">
              <w:r w:rsidRPr="000C5ECF">
                <w:rPr>
                  <w:rFonts w:ascii="Open Sans" w:eastAsia="Times New Roman" w:hAnsi="Open Sans" w:cs="Open Sans"/>
                  <w:color w:val="0000FF"/>
                  <w:sz w:val="20"/>
                  <w:szCs w:val="20"/>
                  <w:u w:val="single"/>
                </w:rPr>
                <w:t>Web Content Accessibility Guidelines 2.1</w:t>
              </w:r>
            </w:hyperlink>
            <w:r w:rsidRPr="000C5ECF">
              <w:rPr>
                <w:rFonts w:ascii="Open Sans" w:eastAsia="Times New Roman" w:hAnsi="Open Sans" w:cs="Open Sans"/>
                <w:color w:val="000000"/>
                <w:sz w:val="20"/>
                <w:szCs w:val="20"/>
              </w:rPr>
              <w:t> </w:t>
            </w:r>
          </w:p>
        </w:tc>
        <w:tc>
          <w:tcPr>
            <w:tcW w:w="4224"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93F9D22" w14:textId="77777777" w:rsidR="000C5ECF" w:rsidRPr="000C5ECF" w:rsidRDefault="000C5ECF" w:rsidP="000C5ECF">
            <w:pPr>
              <w:spacing w:after="0" w:line="240" w:lineRule="auto"/>
              <w:jc w:val="center"/>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Level A (Yes )</w:t>
            </w:r>
          </w:p>
          <w:p w14:paraId="087BED7C" w14:textId="77777777" w:rsidR="000C5ECF" w:rsidRPr="000C5ECF" w:rsidRDefault="000C5ECF" w:rsidP="000C5ECF">
            <w:pPr>
              <w:spacing w:after="0" w:line="240" w:lineRule="auto"/>
              <w:jc w:val="center"/>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Level AA (Yes )</w:t>
            </w:r>
          </w:p>
          <w:p w14:paraId="15525024" w14:textId="77777777" w:rsidR="000C5ECF" w:rsidRPr="000C5ECF" w:rsidRDefault="000C5ECF" w:rsidP="000C5ECF">
            <w:pPr>
              <w:spacing w:after="0" w:line="240" w:lineRule="auto"/>
              <w:jc w:val="center"/>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Level AAA (No)</w:t>
            </w:r>
          </w:p>
        </w:tc>
      </w:tr>
      <w:tr w:rsidR="000C5ECF" w:rsidRPr="000C5ECF" w14:paraId="2FCFA97E" w14:textId="77777777" w:rsidTr="000C5ECF">
        <w:tc>
          <w:tcPr>
            <w:tcW w:w="7784"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56AD1673" w14:textId="77777777" w:rsidR="000C5ECF" w:rsidRPr="000C5ECF" w:rsidRDefault="000C5ECF" w:rsidP="000C5ECF">
            <w:pPr>
              <w:spacing w:after="0" w:line="240" w:lineRule="auto"/>
              <w:rPr>
                <w:rFonts w:ascii="Calibri" w:eastAsia="Times New Roman" w:hAnsi="Calibri" w:cs="Calibri"/>
                <w:color w:val="000000"/>
                <w:sz w:val="22"/>
                <w:szCs w:val="22"/>
              </w:rPr>
            </w:pPr>
            <w:hyperlink r:id="rId12" w:history="1">
              <w:r w:rsidRPr="000C5ECF">
                <w:rPr>
                  <w:rFonts w:ascii="Open Sans" w:eastAsia="Times New Roman" w:hAnsi="Open Sans" w:cs="Open Sans"/>
                  <w:color w:val="0000FF"/>
                  <w:sz w:val="20"/>
                  <w:szCs w:val="20"/>
                  <w:u w:val="single"/>
                </w:rPr>
                <w:t>Revised Section 508 standards published January 18, 2017 and corrected January 22, 2018</w:t>
              </w:r>
            </w:hyperlink>
            <w:r w:rsidRPr="000C5ECF">
              <w:rPr>
                <w:rFonts w:ascii="Open Sans" w:eastAsia="Times New Roman" w:hAnsi="Open Sans" w:cs="Open Sans"/>
                <w:color w:val="000000"/>
                <w:sz w:val="20"/>
                <w:szCs w:val="20"/>
              </w:rPr>
              <w:t> </w:t>
            </w:r>
          </w:p>
        </w:tc>
        <w:tc>
          <w:tcPr>
            <w:tcW w:w="4224"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4943242D" w14:textId="77777777" w:rsidR="000C5ECF" w:rsidRPr="000C5ECF" w:rsidRDefault="000C5ECF" w:rsidP="000C5ECF">
            <w:pPr>
              <w:spacing w:after="0" w:line="240" w:lineRule="auto"/>
              <w:jc w:val="center"/>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(Yes )</w:t>
            </w:r>
          </w:p>
        </w:tc>
      </w:tr>
      <w:tr w:rsidR="000C5ECF" w:rsidRPr="000C5ECF" w14:paraId="3895D13D" w14:textId="77777777" w:rsidTr="000C5ECF">
        <w:tc>
          <w:tcPr>
            <w:tcW w:w="7784"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4CA603C4" w14:textId="77777777" w:rsidR="000C5ECF" w:rsidRPr="000C5ECF" w:rsidRDefault="000C5ECF" w:rsidP="000C5ECF">
            <w:pPr>
              <w:spacing w:after="0" w:line="240" w:lineRule="auto"/>
              <w:rPr>
                <w:rFonts w:ascii="Calibri" w:eastAsia="Times New Roman" w:hAnsi="Calibri" w:cs="Calibri"/>
                <w:color w:val="000000"/>
                <w:sz w:val="22"/>
                <w:szCs w:val="22"/>
              </w:rPr>
            </w:pPr>
            <w:hyperlink r:id="rId13" w:history="1">
              <w:r w:rsidRPr="000C5ECF">
                <w:rPr>
                  <w:rFonts w:ascii="Open Sans" w:eastAsia="Times New Roman" w:hAnsi="Open Sans" w:cs="Open Sans"/>
                  <w:color w:val="0000FF"/>
                  <w:sz w:val="20"/>
                  <w:szCs w:val="20"/>
                  <w:u w:val="single"/>
                </w:rPr>
                <w:t>EN 301 549 Accessibility requirements suitable for public procurement of ICT products and services in Europe</w:t>
              </w:r>
            </w:hyperlink>
            <w:r w:rsidRPr="000C5ECF">
              <w:rPr>
                <w:rFonts w:ascii="Open Sans" w:eastAsia="Times New Roman" w:hAnsi="Open Sans" w:cs="Open Sans"/>
                <w:color w:val="000000"/>
                <w:sz w:val="20"/>
                <w:szCs w:val="20"/>
              </w:rPr>
              <w:t>, - V3.1.1 (2019-11)</w:t>
            </w:r>
            <w:r w:rsidRPr="000C5ECF">
              <w:rPr>
                <w:rFonts w:ascii="Open Sans" w:eastAsia="Times New Roman" w:hAnsi="Open Sans" w:cs="Open Sans"/>
                <w:i/>
                <w:iCs/>
                <w:color w:val="000000"/>
                <w:sz w:val="20"/>
                <w:szCs w:val="20"/>
              </w:rPr>
              <w:t> </w:t>
            </w:r>
          </w:p>
        </w:tc>
        <w:tc>
          <w:tcPr>
            <w:tcW w:w="4224"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7EB4A80" w14:textId="77777777" w:rsidR="000C5ECF" w:rsidRPr="000C5ECF" w:rsidRDefault="000C5ECF" w:rsidP="000C5ECF">
            <w:pPr>
              <w:spacing w:after="0" w:line="240" w:lineRule="auto"/>
              <w:jc w:val="center"/>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(Yes )</w:t>
            </w:r>
          </w:p>
        </w:tc>
      </w:tr>
    </w:tbl>
    <w:p w14:paraId="6688E899" w14:textId="77777777" w:rsidR="000C5ECF" w:rsidRPr="000C5ECF" w:rsidRDefault="000C5ECF" w:rsidP="000C5ECF">
      <w:pPr>
        <w:spacing w:before="100" w:beforeAutospacing="1" w:after="100" w:afterAutospacing="1" w:line="240" w:lineRule="auto"/>
        <w:outlineLvl w:val="1"/>
        <w:rPr>
          <w:rFonts w:eastAsia="Times New Roman"/>
          <w:b/>
          <w:bCs/>
          <w:color w:val="000000"/>
          <w:sz w:val="36"/>
          <w:szCs w:val="36"/>
        </w:rPr>
      </w:pPr>
      <w:r w:rsidRPr="000C5ECF">
        <w:rPr>
          <w:rFonts w:ascii="Varela Round" w:eastAsia="Times New Roman" w:hAnsi="Varela Round"/>
          <w:color w:val="FD3269"/>
          <w:sz w:val="32"/>
          <w:szCs w:val="32"/>
        </w:rPr>
        <w:t>Terms</w:t>
      </w:r>
    </w:p>
    <w:p w14:paraId="2D5034D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The terms used in the Conformance Level information are defined as follows:</w:t>
      </w:r>
    </w:p>
    <w:p w14:paraId="7906D35F" w14:textId="77777777" w:rsidR="000C5ECF" w:rsidRPr="000C5ECF" w:rsidRDefault="000C5ECF" w:rsidP="000C5ECF">
      <w:pPr>
        <w:numPr>
          <w:ilvl w:val="0"/>
          <w:numId w:val="1"/>
        </w:numPr>
        <w:spacing w:before="100" w:beforeAutospacing="1" w:after="100" w:afterAutospacing="1"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Supports</w:t>
      </w:r>
      <w:r w:rsidRPr="000C5ECF">
        <w:rPr>
          <w:rFonts w:ascii="Open Sans" w:eastAsia="Times New Roman" w:hAnsi="Open Sans" w:cs="Open Sans"/>
          <w:color w:val="000000"/>
          <w:sz w:val="20"/>
          <w:szCs w:val="20"/>
        </w:rPr>
        <w:t>: The functionality of the product has at least one method that meets the criterion without known defects or meets with equivalent facilitation.</w:t>
      </w:r>
    </w:p>
    <w:p w14:paraId="15E7CC1D" w14:textId="77777777" w:rsidR="000C5ECF" w:rsidRPr="000C5ECF" w:rsidRDefault="000C5ECF" w:rsidP="000C5ECF">
      <w:pPr>
        <w:numPr>
          <w:ilvl w:val="0"/>
          <w:numId w:val="1"/>
        </w:numPr>
        <w:spacing w:before="100" w:beforeAutospacing="1" w:after="100" w:afterAutospacing="1"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Partially Supports</w:t>
      </w:r>
      <w:r w:rsidRPr="000C5ECF">
        <w:rPr>
          <w:rFonts w:ascii="Open Sans" w:eastAsia="Times New Roman" w:hAnsi="Open Sans" w:cs="Open Sans"/>
          <w:color w:val="000000"/>
          <w:sz w:val="20"/>
          <w:szCs w:val="20"/>
        </w:rPr>
        <w:t>: Some functionality of the product does not meet the criterion.</w:t>
      </w:r>
    </w:p>
    <w:p w14:paraId="788E3DE3" w14:textId="77777777" w:rsidR="000C5ECF" w:rsidRPr="000C5ECF" w:rsidRDefault="000C5ECF" w:rsidP="000C5ECF">
      <w:pPr>
        <w:numPr>
          <w:ilvl w:val="0"/>
          <w:numId w:val="1"/>
        </w:numPr>
        <w:spacing w:before="100" w:beforeAutospacing="1" w:after="100" w:afterAutospacing="1"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Does Not Support</w:t>
      </w:r>
      <w:r w:rsidRPr="000C5ECF">
        <w:rPr>
          <w:rFonts w:ascii="Open Sans" w:eastAsia="Times New Roman" w:hAnsi="Open Sans" w:cs="Open Sans"/>
          <w:color w:val="000000"/>
          <w:sz w:val="20"/>
          <w:szCs w:val="20"/>
        </w:rPr>
        <w:t>: The majority of product functionality does not meet the criterion.</w:t>
      </w:r>
    </w:p>
    <w:p w14:paraId="03E92701" w14:textId="77777777" w:rsidR="000C5ECF" w:rsidRPr="000C5ECF" w:rsidRDefault="000C5ECF" w:rsidP="000C5ECF">
      <w:pPr>
        <w:numPr>
          <w:ilvl w:val="0"/>
          <w:numId w:val="1"/>
        </w:numPr>
        <w:spacing w:before="100" w:beforeAutospacing="1" w:after="100" w:afterAutospacing="1"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Not Applicable</w:t>
      </w:r>
      <w:r w:rsidRPr="000C5ECF">
        <w:rPr>
          <w:rFonts w:ascii="Open Sans" w:eastAsia="Times New Roman" w:hAnsi="Open Sans" w:cs="Open Sans"/>
          <w:color w:val="000000"/>
          <w:sz w:val="20"/>
          <w:szCs w:val="20"/>
        </w:rPr>
        <w:t>: The criterion is not relevant to the product.</w:t>
      </w:r>
    </w:p>
    <w:p w14:paraId="2289F674" w14:textId="77777777" w:rsidR="000C5ECF" w:rsidRPr="000C5ECF" w:rsidRDefault="000C5ECF" w:rsidP="000C5ECF">
      <w:pPr>
        <w:numPr>
          <w:ilvl w:val="0"/>
          <w:numId w:val="1"/>
        </w:numPr>
        <w:spacing w:before="100" w:beforeAutospacing="1" w:after="100" w:afterAutospacing="1"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Not Evaluated</w:t>
      </w:r>
      <w:r w:rsidRPr="000C5ECF">
        <w:rPr>
          <w:rFonts w:ascii="Open Sans" w:eastAsia="Times New Roman" w:hAnsi="Open Sans" w:cs="Open Sans"/>
          <w:color w:val="000000"/>
          <w:sz w:val="20"/>
          <w:szCs w:val="20"/>
        </w:rPr>
        <w:t>: The product has not been evaluated against the criterion. This can be used only in WCAG 2.0 Level AAA.</w:t>
      </w:r>
    </w:p>
    <w:p w14:paraId="21C0969C" w14:textId="77777777" w:rsidR="000C5ECF" w:rsidRPr="000C5ECF" w:rsidRDefault="000C5ECF" w:rsidP="000C5ECF">
      <w:pPr>
        <w:spacing w:before="100" w:beforeAutospacing="1" w:after="100" w:afterAutospacing="1" w:line="240" w:lineRule="auto"/>
        <w:outlineLvl w:val="1"/>
        <w:rPr>
          <w:rFonts w:eastAsia="Times New Roman"/>
          <w:b/>
          <w:bCs/>
          <w:color w:val="000000"/>
          <w:sz w:val="36"/>
          <w:szCs w:val="36"/>
        </w:rPr>
      </w:pPr>
      <w:r w:rsidRPr="000C5ECF">
        <w:rPr>
          <w:rFonts w:ascii="Varela Round" w:eastAsia="Times New Roman" w:hAnsi="Varela Round"/>
          <w:color w:val="FD3269"/>
          <w:sz w:val="36"/>
          <w:szCs w:val="36"/>
        </w:rPr>
        <w:t>WCAG 2.1 Report</w:t>
      </w:r>
    </w:p>
    <w:p w14:paraId="745EA9A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Tables 1 and 2 also document conformance with:</w:t>
      </w:r>
    </w:p>
    <w:p w14:paraId="6EA024DE" w14:textId="77777777" w:rsidR="000C5ECF" w:rsidRPr="000C5ECF" w:rsidRDefault="000C5ECF" w:rsidP="000C5ECF">
      <w:pPr>
        <w:numPr>
          <w:ilvl w:val="0"/>
          <w:numId w:val="2"/>
        </w:numPr>
        <w:spacing w:before="100" w:beforeAutospacing="1" w:after="100" w:afterAutospacing="1"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Chapter 9 - Web, Sections 10.1-10.4 of Chapter 10 - Non-Web documents, and Sections 11.1-11.4 and 11.8.2 of Chapter 11 - Non-Web Software (open and closed functionality), and Sections 12.1.2 and 12.2.4 of Chapter 12 – Documentation</w:t>
      </w:r>
    </w:p>
    <w:p w14:paraId="10B33C62" w14:textId="77777777" w:rsidR="000C5ECF" w:rsidRPr="000C5ECF" w:rsidRDefault="000C5ECF" w:rsidP="000C5ECF">
      <w:pPr>
        <w:numPr>
          <w:ilvl w:val="0"/>
          <w:numId w:val="2"/>
        </w:numPr>
        <w:spacing w:before="100" w:beforeAutospacing="1" w:after="100" w:afterAutospacing="1"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Chapter 5 – 501.1 Scope, 504.2 Content Creation or Editing, and Chapter 6 – 602.3 Electronic Support Documentation.</w:t>
      </w:r>
    </w:p>
    <w:p w14:paraId="47202616"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Note: When reporting on conformance with the WCAG 2.1 Success Criteria, they are scoped for full pages, complete processes, and accessibility-supported ways of using technology as documented in the</w:t>
      </w:r>
      <w:r w:rsidRPr="000C5ECF">
        <w:rPr>
          <w:rFonts w:ascii="Open Sans" w:eastAsia="Times New Roman" w:hAnsi="Open Sans" w:cs="Open Sans"/>
          <w:color w:val="FF0000"/>
          <w:sz w:val="20"/>
          <w:szCs w:val="20"/>
        </w:rPr>
        <w:t> </w:t>
      </w:r>
      <w:hyperlink r:id="rId14" w:history="1">
        <w:r w:rsidRPr="000C5ECF">
          <w:rPr>
            <w:rFonts w:ascii="Open Sans" w:eastAsia="Times New Roman" w:hAnsi="Open Sans" w:cs="Open Sans"/>
            <w:color w:val="0000FF"/>
            <w:sz w:val="20"/>
            <w:szCs w:val="20"/>
            <w:u w:val="single"/>
          </w:rPr>
          <w:t>WCAG 2.</w:t>
        </w:r>
      </w:hyperlink>
      <w:hyperlink r:id="rId15" w:history="1">
        <w:r w:rsidRPr="000C5ECF">
          <w:rPr>
            <w:rFonts w:ascii="Open Sans" w:eastAsia="Times New Roman" w:hAnsi="Open Sans" w:cs="Open Sans"/>
            <w:color w:val="0000FF"/>
            <w:sz w:val="20"/>
            <w:szCs w:val="20"/>
            <w:u w:val="single"/>
          </w:rPr>
          <w:t>1</w:t>
        </w:r>
      </w:hyperlink>
      <w:hyperlink r:id="rId16" w:history="1">
        <w:r w:rsidRPr="000C5ECF">
          <w:rPr>
            <w:rFonts w:ascii="Open Sans" w:eastAsia="Times New Roman" w:hAnsi="Open Sans" w:cs="Open Sans"/>
            <w:color w:val="0000FF"/>
            <w:sz w:val="20"/>
            <w:szCs w:val="20"/>
            <w:u w:val="single"/>
          </w:rPr>
          <w:t> Conformance Requirements</w:t>
        </w:r>
      </w:hyperlink>
      <w:r w:rsidRPr="000C5ECF">
        <w:rPr>
          <w:rFonts w:ascii="Open Sans" w:eastAsia="Times New Roman" w:hAnsi="Open Sans" w:cs="Open Sans"/>
          <w:color w:val="000000"/>
          <w:sz w:val="20"/>
          <w:szCs w:val="20"/>
        </w:rPr>
        <w:t>.</w:t>
      </w:r>
    </w:p>
    <w:p w14:paraId="3761F375"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Varela Round" w:eastAsia="Times New Roman" w:hAnsi="Varela Round" w:cs="Times New Roman"/>
          <w:color w:val="FD3269"/>
          <w:sz w:val="32"/>
          <w:szCs w:val="32"/>
        </w:rPr>
        <w:t>Table 1: Success Criteria, Level A</w:t>
      </w:r>
    </w:p>
    <w:p w14:paraId="43C5A4B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tbl>
      <w:tblPr>
        <w:tblW w:w="0" w:type="auto"/>
        <w:tblCellMar>
          <w:top w:w="15" w:type="dxa"/>
          <w:left w:w="15" w:type="dxa"/>
          <w:bottom w:w="15" w:type="dxa"/>
          <w:right w:w="15" w:type="dxa"/>
        </w:tblCellMar>
        <w:tblLook w:val="04A0" w:firstRow="1" w:lastRow="0" w:firstColumn="1" w:lastColumn="0" w:noHBand="0" w:noVBand="1"/>
      </w:tblPr>
      <w:tblGrid>
        <w:gridCol w:w="3638"/>
        <w:gridCol w:w="2075"/>
        <w:gridCol w:w="3627"/>
      </w:tblGrid>
      <w:tr w:rsidR="000C5ECF" w:rsidRPr="000C5ECF" w14:paraId="77E1CEA9" w14:textId="77777777" w:rsidTr="000C5ECF">
        <w:trPr>
          <w:trHeight w:val="284"/>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4C2EA9" w14:textId="77777777" w:rsidR="000C5ECF" w:rsidRPr="000C5ECF" w:rsidRDefault="000C5ECF" w:rsidP="000C5ECF">
            <w:pPr>
              <w:spacing w:before="100" w:beforeAutospacing="1" w:after="100" w:afterAutospacing="1" w:line="240" w:lineRule="auto"/>
              <w:ind w:left="56" w:right="56"/>
              <w:outlineLvl w:val="2"/>
              <w:rPr>
                <w:rFonts w:ascii="Cambria" w:eastAsia="Times New Roman" w:hAnsi="Cambria" w:cs="Times New Roman"/>
                <w:b/>
                <w:bCs/>
                <w:color w:val="000000"/>
                <w:sz w:val="32"/>
                <w:szCs w:val="32"/>
              </w:rPr>
            </w:pPr>
            <w:r w:rsidRPr="000C5ECF">
              <w:rPr>
                <w:rFonts w:ascii="Open Sans" w:eastAsia="Times New Roman" w:hAnsi="Open Sans" w:cs="Open Sans"/>
                <w:b/>
                <w:bCs/>
                <w:color w:val="FD3269"/>
                <w:sz w:val="20"/>
                <w:szCs w:val="20"/>
              </w:rPr>
              <w:t> Criteria</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5A6D5BF" w14:textId="77777777" w:rsidR="000C5ECF" w:rsidRPr="000C5ECF" w:rsidRDefault="000C5ECF" w:rsidP="000C5ECF">
            <w:pPr>
              <w:spacing w:before="100" w:beforeAutospacing="1" w:after="100" w:afterAutospacing="1" w:line="240" w:lineRule="auto"/>
              <w:ind w:left="56" w:right="56"/>
              <w:outlineLvl w:val="2"/>
              <w:rPr>
                <w:rFonts w:ascii="Cambria" w:eastAsia="Times New Roman" w:hAnsi="Cambria" w:cs="Times New Roman"/>
                <w:b/>
                <w:bCs/>
                <w:color w:val="000000"/>
                <w:sz w:val="32"/>
                <w:szCs w:val="32"/>
              </w:rPr>
            </w:pPr>
            <w:r w:rsidRPr="000C5ECF">
              <w:rPr>
                <w:rFonts w:ascii="Open Sans" w:eastAsia="Times New Roman" w:hAnsi="Open Sans" w:cs="Open Sans"/>
                <w:b/>
                <w:bCs/>
                <w:color w:val="FD3269"/>
                <w:sz w:val="20"/>
                <w:szCs w:val="20"/>
              </w:rPr>
              <w:t>Conformance Level</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C62DDBE" w14:textId="77777777" w:rsidR="000C5ECF" w:rsidRPr="000C5ECF" w:rsidRDefault="000C5ECF" w:rsidP="000C5ECF">
            <w:pPr>
              <w:spacing w:before="100" w:beforeAutospacing="1" w:after="100" w:afterAutospacing="1" w:line="240" w:lineRule="auto"/>
              <w:ind w:left="56" w:right="412"/>
              <w:outlineLvl w:val="2"/>
              <w:rPr>
                <w:rFonts w:ascii="Cambria" w:eastAsia="Times New Roman" w:hAnsi="Cambria" w:cs="Times New Roman"/>
                <w:b/>
                <w:bCs/>
                <w:color w:val="000000"/>
                <w:sz w:val="32"/>
                <w:szCs w:val="32"/>
              </w:rPr>
            </w:pPr>
            <w:r w:rsidRPr="000C5ECF">
              <w:rPr>
                <w:rFonts w:ascii="Open Sans" w:eastAsia="Times New Roman" w:hAnsi="Open Sans" w:cs="Open Sans"/>
                <w:b/>
                <w:bCs/>
                <w:color w:val="FD3269"/>
                <w:sz w:val="20"/>
                <w:szCs w:val="20"/>
              </w:rPr>
              <w:t>Remarks and Explanations</w:t>
            </w:r>
          </w:p>
        </w:tc>
      </w:tr>
      <w:tr w:rsidR="000C5ECF" w:rsidRPr="000C5ECF" w14:paraId="1B7A3A96"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CC2275A" w14:textId="77777777" w:rsidR="000C5ECF" w:rsidRPr="000C5ECF" w:rsidRDefault="000C5ECF" w:rsidP="000C5ECF">
            <w:pPr>
              <w:spacing w:after="0" w:line="240" w:lineRule="auto"/>
              <w:rPr>
                <w:rFonts w:ascii="Calibri" w:eastAsia="Times New Roman" w:hAnsi="Calibri" w:cs="Calibri"/>
                <w:color w:val="000000"/>
                <w:sz w:val="22"/>
                <w:szCs w:val="22"/>
              </w:rPr>
            </w:pPr>
            <w:hyperlink r:id="rId17" w:history="1">
              <w:r w:rsidRPr="000C5ECF">
                <w:rPr>
                  <w:rFonts w:ascii="Open Sans" w:eastAsia="Times New Roman" w:hAnsi="Open Sans" w:cs="Open Sans"/>
                  <w:b/>
                  <w:bCs/>
                  <w:color w:val="0000FF"/>
                  <w:sz w:val="20"/>
                  <w:szCs w:val="20"/>
                  <w:u w:val="single"/>
                </w:rPr>
                <w:t>1.1.1 Non-text Content</w:t>
              </w:r>
            </w:hyperlink>
            <w:r w:rsidRPr="000C5ECF">
              <w:rPr>
                <w:rFonts w:ascii="Open Sans" w:eastAsia="Times New Roman" w:hAnsi="Open Sans" w:cs="Open Sans"/>
                <w:color w:val="000000"/>
                <w:sz w:val="20"/>
                <w:szCs w:val="20"/>
              </w:rPr>
              <w:t> (Level A)</w:t>
            </w:r>
          </w:p>
          <w:p w14:paraId="2F6C6836"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6CE6A227"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66E79765" w14:textId="77777777" w:rsidR="000C5ECF" w:rsidRPr="000C5ECF" w:rsidRDefault="000C5ECF" w:rsidP="000C5ECF">
            <w:pPr>
              <w:numPr>
                <w:ilvl w:val="0"/>
                <w:numId w:val="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9.1.1.1 (Web)</w:t>
            </w:r>
          </w:p>
          <w:p w14:paraId="5DA7E6D0" w14:textId="77777777" w:rsidR="000C5ECF" w:rsidRPr="000C5ECF" w:rsidRDefault="000C5ECF" w:rsidP="000C5ECF">
            <w:pPr>
              <w:numPr>
                <w:ilvl w:val="0"/>
                <w:numId w:val="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10.1.1.1 (Non-web document)</w:t>
            </w:r>
          </w:p>
          <w:p w14:paraId="0D4EB3B3" w14:textId="77777777" w:rsidR="000C5ECF" w:rsidRPr="000C5ECF" w:rsidRDefault="000C5ECF" w:rsidP="000C5ECF">
            <w:pPr>
              <w:numPr>
                <w:ilvl w:val="0"/>
                <w:numId w:val="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11.1.1.1.1 (Open Functionality Software)</w:t>
            </w:r>
          </w:p>
          <w:p w14:paraId="1F50905A" w14:textId="77777777" w:rsidR="000C5ECF" w:rsidRPr="000C5ECF" w:rsidRDefault="000C5ECF" w:rsidP="000C5ECF">
            <w:pPr>
              <w:numPr>
                <w:ilvl w:val="0"/>
                <w:numId w:val="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11.1.1.1.2 (Closed Functionality Software)</w:t>
            </w:r>
          </w:p>
          <w:p w14:paraId="70BE9A9E" w14:textId="77777777" w:rsidR="000C5ECF" w:rsidRPr="000C5ECF" w:rsidRDefault="000C5ECF" w:rsidP="000C5ECF">
            <w:pPr>
              <w:numPr>
                <w:ilvl w:val="0"/>
                <w:numId w:val="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5B3E9C01" w14:textId="77777777" w:rsidR="000C5ECF" w:rsidRPr="000C5ECF" w:rsidRDefault="000C5ECF" w:rsidP="000C5ECF">
            <w:pPr>
              <w:numPr>
                <w:ilvl w:val="0"/>
                <w:numId w:val="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0BF3AEE7" w14:textId="77777777" w:rsidR="000C5ECF" w:rsidRPr="000C5ECF" w:rsidRDefault="000C5ECF" w:rsidP="000C5ECF">
            <w:pPr>
              <w:numPr>
                <w:ilvl w:val="0"/>
                <w:numId w:val="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1E8993E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1EFC09C5" w14:textId="77777777" w:rsidR="000C5ECF" w:rsidRPr="000C5ECF" w:rsidRDefault="000C5ECF" w:rsidP="000C5ECF">
            <w:pPr>
              <w:numPr>
                <w:ilvl w:val="0"/>
                <w:numId w:val="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460F7FEA" w14:textId="77777777" w:rsidR="000C5ECF" w:rsidRPr="000C5ECF" w:rsidRDefault="000C5ECF" w:rsidP="000C5ECF">
            <w:pPr>
              <w:numPr>
                <w:ilvl w:val="0"/>
                <w:numId w:val="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5BAB1A6F" w14:textId="77777777" w:rsidR="000C5ECF" w:rsidRPr="000C5ECF" w:rsidRDefault="000C5ECF" w:rsidP="000C5ECF">
            <w:pPr>
              <w:numPr>
                <w:ilvl w:val="0"/>
                <w:numId w:val="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E21F9C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08781EE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0345AAE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22BA41D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Closed: N/A</w:t>
            </w:r>
          </w:p>
          <w:p w14:paraId="5E7D0B2F"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E22E36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Read&amp;Write Supports accessible non text content.  Audio is always supported with text.  Video is hosted on Youtube and is captioned.   Product documentation and support documentation on </w:t>
            </w:r>
            <w:hyperlink r:id="rId18" w:history="1">
              <w:r w:rsidRPr="000C5ECF">
                <w:rPr>
                  <w:rFonts w:ascii="Open Sans" w:eastAsia="Times New Roman" w:hAnsi="Open Sans" w:cs="Open Sans"/>
                  <w:color w:val="0000FF"/>
                  <w:sz w:val="20"/>
                  <w:szCs w:val="20"/>
                  <w:u w:val="single"/>
                  <w:shd w:val="clear" w:color="auto" w:fill="FFFFFF"/>
                </w:rPr>
                <w:t>http://support.texthelp.com</w:t>
              </w:r>
            </w:hyperlink>
            <w:r w:rsidRPr="000C5ECF">
              <w:rPr>
                <w:rFonts w:ascii="Open Sans" w:eastAsia="Times New Roman" w:hAnsi="Open Sans" w:cs="Open Sans"/>
                <w:color w:val="000000"/>
                <w:sz w:val="20"/>
                <w:szCs w:val="20"/>
                <w:shd w:val="clear" w:color="auto" w:fill="FFFFFF"/>
              </w:rPr>
              <w:t> is also in compliance.</w:t>
            </w:r>
          </w:p>
        </w:tc>
      </w:tr>
      <w:tr w:rsidR="000C5ECF" w:rsidRPr="000C5ECF" w14:paraId="78F2530A"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B265C71" w14:textId="77777777" w:rsidR="000C5ECF" w:rsidRPr="000C5ECF" w:rsidRDefault="000C5ECF" w:rsidP="000C5ECF">
            <w:pPr>
              <w:spacing w:after="0" w:line="240" w:lineRule="auto"/>
              <w:rPr>
                <w:rFonts w:ascii="Calibri" w:eastAsia="Times New Roman" w:hAnsi="Calibri" w:cs="Calibri"/>
                <w:color w:val="000000"/>
                <w:sz w:val="22"/>
                <w:szCs w:val="22"/>
              </w:rPr>
            </w:pPr>
            <w:hyperlink r:id="rId19" w:history="1">
              <w:r w:rsidRPr="000C5ECF">
                <w:rPr>
                  <w:rFonts w:ascii="Open Sans" w:eastAsia="Times New Roman" w:hAnsi="Open Sans" w:cs="Open Sans"/>
                  <w:b/>
                  <w:bCs/>
                  <w:color w:val="0000FF"/>
                  <w:sz w:val="20"/>
                  <w:szCs w:val="20"/>
                  <w:u w:val="single"/>
                </w:rPr>
                <w:t>1.2.1 Audio-only and Video-only (Prerecorded)</w:t>
              </w:r>
            </w:hyperlink>
            <w:r w:rsidRPr="000C5ECF">
              <w:rPr>
                <w:rFonts w:ascii="Open Sans" w:eastAsia="Times New Roman" w:hAnsi="Open Sans" w:cs="Open Sans"/>
                <w:color w:val="000000"/>
                <w:sz w:val="20"/>
                <w:szCs w:val="20"/>
              </w:rPr>
              <w:t> (Level A)</w:t>
            </w:r>
          </w:p>
          <w:p w14:paraId="49B52D9F"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46A40D0B"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1E95487F" w14:textId="77777777" w:rsidR="000C5ECF" w:rsidRPr="000C5ECF" w:rsidRDefault="000C5ECF" w:rsidP="000C5ECF">
            <w:pPr>
              <w:numPr>
                <w:ilvl w:val="0"/>
                <w:numId w:val="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9.1.2.1 (Web)</w:t>
            </w:r>
          </w:p>
          <w:p w14:paraId="600B0062" w14:textId="77777777" w:rsidR="000C5ECF" w:rsidRPr="000C5ECF" w:rsidRDefault="000C5ECF" w:rsidP="000C5ECF">
            <w:pPr>
              <w:numPr>
                <w:ilvl w:val="0"/>
                <w:numId w:val="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10.1.2.1 (Non-web document)</w:t>
            </w:r>
          </w:p>
          <w:p w14:paraId="211A9E0C" w14:textId="77777777" w:rsidR="000C5ECF" w:rsidRPr="000C5ECF" w:rsidRDefault="000C5ECF" w:rsidP="000C5ECF">
            <w:pPr>
              <w:numPr>
                <w:ilvl w:val="0"/>
                <w:numId w:val="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11.1.2.1.1 (Open Functionality Software)</w:t>
            </w:r>
          </w:p>
          <w:p w14:paraId="152E0229" w14:textId="77777777" w:rsidR="000C5ECF" w:rsidRPr="000C5ECF" w:rsidRDefault="000C5ECF" w:rsidP="000C5ECF">
            <w:pPr>
              <w:numPr>
                <w:ilvl w:val="0"/>
                <w:numId w:val="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11.1.2.1.2.1 and 11.1.2.1.2.2 (Closed Software)</w:t>
            </w:r>
          </w:p>
          <w:p w14:paraId="2115A388" w14:textId="77777777" w:rsidR="000C5ECF" w:rsidRPr="000C5ECF" w:rsidRDefault="000C5ECF" w:rsidP="000C5ECF">
            <w:pPr>
              <w:numPr>
                <w:ilvl w:val="0"/>
                <w:numId w:val="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562F5A91" w14:textId="77777777" w:rsidR="000C5ECF" w:rsidRPr="000C5ECF" w:rsidRDefault="000C5ECF" w:rsidP="000C5ECF">
            <w:pPr>
              <w:numPr>
                <w:ilvl w:val="0"/>
                <w:numId w:val="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71B2556C" w14:textId="77777777" w:rsidR="000C5ECF" w:rsidRPr="000C5ECF" w:rsidRDefault="000C5ECF" w:rsidP="000C5ECF">
            <w:pPr>
              <w:numPr>
                <w:ilvl w:val="0"/>
                <w:numId w:val="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61840DE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2215AED5" w14:textId="77777777" w:rsidR="000C5ECF" w:rsidRPr="000C5ECF" w:rsidRDefault="000C5ECF" w:rsidP="000C5ECF">
            <w:pPr>
              <w:numPr>
                <w:ilvl w:val="0"/>
                <w:numId w:val="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34E0F467" w14:textId="77777777" w:rsidR="000C5ECF" w:rsidRPr="000C5ECF" w:rsidRDefault="000C5ECF" w:rsidP="000C5ECF">
            <w:pPr>
              <w:numPr>
                <w:ilvl w:val="0"/>
                <w:numId w:val="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350CD0C9" w14:textId="77777777" w:rsidR="000C5ECF" w:rsidRPr="000C5ECF" w:rsidRDefault="000C5ECF" w:rsidP="000C5ECF">
            <w:pPr>
              <w:numPr>
                <w:ilvl w:val="0"/>
                <w:numId w:val="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7B27FC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N/A</w:t>
            </w:r>
          </w:p>
          <w:p w14:paraId="25DD613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N/A</w:t>
            </w:r>
            <w:r w:rsidRPr="000C5ECF">
              <w:rPr>
                <w:rFonts w:ascii="Open Sans" w:eastAsia="Times New Roman" w:hAnsi="Open Sans" w:cs="Open Sans"/>
                <w:color w:val="000000"/>
                <w:sz w:val="20"/>
                <w:szCs w:val="20"/>
              </w:rPr>
              <w:t> </w:t>
            </w:r>
          </w:p>
          <w:p w14:paraId="38E860D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N/A</w:t>
            </w:r>
          </w:p>
          <w:p w14:paraId="45D7DF5D"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Closed: N/A</w:t>
            </w:r>
          </w:p>
          <w:p w14:paraId="05A0C2A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358990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Read&amp;Write does not contain or present any Audio only or Video Only resources.</w:t>
            </w:r>
          </w:p>
        </w:tc>
      </w:tr>
      <w:tr w:rsidR="000C5ECF" w:rsidRPr="000C5ECF" w14:paraId="615B28A2"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3688FC3" w14:textId="77777777" w:rsidR="000C5ECF" w:rsidRPr="000C5ECF" w:rsidRDefault="000C5ECF" w:rsidP="000C5ECF">
            <w:pPr>
              <w:spacing w:after="0" w:line="240" w:lineRule="auto"/>
              <w:rPr>
                <w:rFonts w:ascii="Calibri" w:eastAsia="Times New Roman" w:hAnsi="Calibri" w:cs="Calibri"/>
                <w:color w:val="000000"/>
                <w:sz w:val="22"/>
                <w:szCs w:val="22"/>
              </w:rPr>
            </w:pPr>
            <w:hyperlink r:id="rId20" w:history="1">
              <w:r w:rsidRPr="000C5ECF">
                <w:rPr>
                  <w:rFonts w:ascii="Open Sans" w:eastAsia="Times New Roman" w:hAnsi="Open Sans" w:cs="Open Sans"/>
                  <w:b/>
                  <w:bCs/>
                  <w:color w:val="0000FF"/>
                  <w:sz w:val="20"/>
                  <w:szCs w:val="20"/>
                  <w:u w:val="single"/>
                </w:rPr>
                <w:t>1.2.2 Captions (Prerecorded)</w:t>
              </w:r>
            </w:hyperlink>
            <w:r w:rsidRPr="000C5ECF">
              <w:rPr>
                <w:rFonts w:ascii="Open Sans" w:eastAsia="Times New Roman" w:hAnsi="Open Sans" w:cs="Open Sans"/>
                <w:color w:val="000000"/>
                <w:sz w:val="20"/>
                <w:szCs w:val="20"/>
              </w:rPr>
              <w:t> (Level A)</w:t>
            </w:r>
          </w:p>
          <w:p w14:paraId="5D5FD952"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41210272"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2A679938" w14:textId="77777777" w:rsidR="000C5ECF" w:rsidRPr="000C5ECF" w:rsidRDefault="000C5ECF" w:rsidP="000C5ECF">
            <w:pPr>
              <w:numPr>
                <w:ilvl w:val="0"/>
                <w:numId w:val="1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9.1.2.2 (Web)</w:t>
            </w:r>
          </w:p>
          <w:p w14:paraId="636DCFF6" w14:textId="77777777" w:rsidR="000C5ECF" w:rsidRPr="000C5ECF" w:rsidRDefault="000C5ECF" w:rsidP="000C5ECF">
            <w:pPr>
              <w:numPr>
                <w:ilvl w:val="0"/>
                <w:numId w:val="1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10.1.2.2 (Non-web document)</w:t>
            </w:r>
          </w:p>
          <w:p w14:paraId="06CFE950" w14:textId="77777777" w:rsidR="000C5ECF" w:rsidRPr="000C5ECF" w:rsidRDefault="000C5ECF" w:rsidP="000C5ECF">
            <w:pPr>
              <w:numPr>
                <w:ilvl w:val="0"/>
                <w:numId w:val="1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11.1.2.2 (Open Functionality Software)</w:t>
            </w:r>
          </w:p>
          <w:p w14:paraId="7136467A" w14:textId="77777777" w:rsidR="000C5ECF" w:rsidRPr="000C5ECF" w:rsidRDefault="000C5ECF" w:rsidP="000C5ECF">
            <w:pPr>
              <w:numPr>
                <w:ilvl w:val="0"/>
                <w:numId w:val="1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11.1.2.2 (Closed Software)</w:t>
            </w:r>
          </w:p>
          <w:p w14:paraId="4A3A9ACD" w14:textId="77777777" w:rsidR="000C5ECF" w:rsidRPr="000C5ECF" w:rsidRDefault="000C5ECF" w:rsidP="000C5ECF">
            <w:pPr>
              <w:numPr>
                <w:ilvl w:val="0"/>
                <w:numId w:val="1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45517447" w14:textId="77777777" w:rsidR="000C5ECF" w:rsidRPr="000C5ECF" w:rsidRDefault="000C5ECF" w:rsidP="000C5ECF">
            <w:pPr>
              <w:numPr>
                <w:ilvl w:val="0"/>
                <w:numId w:val="1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60E69E69" w14:textId="77777777" w:rsidR="000C5ECF" w:rsidRPr="000C5ECF" w:rsidRDefault="000C5ECF" w:rsidP="000C5ECF">
            <w:pPr>
              <w:numPr>
                <w:ilvl w:val="0"/>
                <w:numId w:val="1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0A57FB17"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6C4845C5" w14:textId="77777777" w:rsidR="000C5ECF" w:rsidRPr="000C5ECF" w:rsidRDefault="000C5ECF" w:rsidP="000C5ECF">
            <w:pPr>
              <w:numPr>
                <w:ilvl w:val="0"/>
                <w:numId w:val="1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2BA97B0C" w14:textId="77777777" w:rsidR="000C5ECF" w:rsidRPr="000C5ECF" w:rsidRDefault="000C5ECF" w:rsidP="000C5ECF">
            <w:pPr>
              <w:numPr>
                <w:ilvl w:val="0"/>
                <w:numId w:val="1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1FE2452B" w14:textId="77777777" w:rsidR="000C5ECF" w:rsidRPr="000C5ECF" w:rsidRDefault="000C5ECF" w:rsidP="000C5ECF">
            <w:pPr>
              <w:numPr>
                <w:ilvl w:val="0"/>
                <w:numId w:val="1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68432E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58A0945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2366B23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 Docs: </w:t>
            </w:r>
            <w:r w:rsidRPr="000C5ECF">
              <w:rPr>
                <w:rFonts w:ascii="Open Sans" w:eastAsia="Times New Roman" w:hAnsi="Open Sans" w:cs="Open Sans"/>
                <w:b/>
                <w:bCs/>
                <w:color w:val="000000"/>
                <w:sz w:val="20"/>
                <w:szCs w:val="20"/>
              </w:rPr>
              <w:t>Partially Supports</w:t>
            </w:r>
          </w:p>
          <w:p w14:paraId="35CF595F"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N/A</w:t>
            </w:r>
          </w:p>
          <w:p w14:paraId="6EA45B3D"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p w14:paraId="324D292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5315A1F"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All training video content created for Read&amp;Write is captioned on Youtube.  Occasionally a support team member may create an ad-hoc video and post it to respond to a specific user and it may not be captioned.</w:t>
            </w:r>
          </w:p>
        </w:tc>
      </w:tr>
      <w:tr w:rsidR="000C5ECF" w:rsidRPr="000C5ECF" w14:paraId="026A4C0F"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132B2BC" w14:textId="77777777" w:rsidR="000C5ECF" w:rsidRPr="000C5ECF" w:rsidRDefault="000C5ECF" w:rsidP="000C5ECF">
            <w:pPr>
              <w:spacing w:after="0" w:line="240" w:lineRule="auto"/>
              <w:rPr>
                <w:rFonts w:ascii="Calibri" w:eastAsia="Times New Roman" w:hAnsi="Calibri" w:cs="Calibri"/>
                <w:color w:val="000000"/>
                <w:sz w:val="22"/>
                <w:szCs w:val="22"/>
              </w:rPr>
            </w:pPr>
            <w:hyperlink r:id="rId21" w:history="1">
              <w:r w:rsidRPr="000C5ECF">
                <w:rPr>
                  <w:rFonts w:ascii="Open Sans" w:eastAsia="Times New Roman" w:hAnsi="Open Sans" w:cs="Open Sans"/>
                  <w:b/>
                  <w:bCs/>
                  <w:color w:val="0000FF"/>
                  <w:sz w:val="20"/>
                  <w:szCs w:val="20"/>
                  <w:u w:val="single"/>
                </w:rPr>
                <w:t>1.2.3 Audio Description or Media Alternative (Prerecorded)</w:t>
              </w:r>
            </w:hyperlink>
            <w:r w:rsidRPr="000C5ECF">
              <w:rPr>
                <w:rFonts w:ascii="Open Sans" w:eastAsia="Times New Roman" w:hAnsi="Open Sans" w:cs="Open Sans"/>
                <w:color w:val="000000"/>
                <w:sz w:val="20"/>
                <w:szCs w:val="20"/>
              </w:rPr>
              <w:t> (Level A)</w:t>
            </w:r>
          </w:p>
          <w:p w14:paraId="10FF8EA5"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37101A3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7FC9D5BA" w14:textId="77777777" w:rsidR="000C5ECF" w:rsidRPr="000C5ECF" w:rsidRDefault="000C5ECF" w:rsidP="000C5ECF">
            <w:pPr>
              <w:numPr>
                <w:ilvl w:val="0"/>
                <w:numId w:val="1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9.1.2.3 (Web)</w:t>
            </w:r>
          </w:p>
          <w:p w14:paraId="7D1935C1" w14:textId="77777777" w:rsidR="000C5ECF" w:rsidRPr="000C5ECF" w:rsidRDefault="000C5ECF" w:rsidP="000C5ECF">
            <w:pPr>
              <w:numPr>
                <w:ilvl w:val="0"/>
                <w:numId w:val="1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10.1.2.3 (Non-web document)</w:t>
            </w:r>
          </w:p>
          <w:p w14:paraId="4B30309D" w14:textId="77777777" w:rsidR="000C5ECF" w:rsidRPr="000C5ECF" w:rsidRDefault="000C5ECF" w:rsidP="000C5ECF">
            <w:pPr>
              <w:numPr>
                <w:ilvl w:val="0"/>
                <w:numId w:val="1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11.1.2.3.1 (Open Functionality Software)</w:t>
            </w:r>
          </w:p>
          <w:p w14:paraId="12C5C87C" w14:textId="77777777" w:rsidR="000C5ECF" w:rsidRPr="000C5ECF" w:rsidRDefault="000C5ECF" w:rsidP="000C5ECF">
            <w:pPr>
              <w:numPr>
                <w:ilvl w:val="0"/>
                <w:numId w:val="1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11.1.2.3.2 (Closed Software)</w:t>
            </w:r>
          </w:p>
          <w:p w14:paraId="48A90188" w14:textId="77777777" w:rsidR="000C5ECF" w:rsidRPr="000C5ECF" w:rsidRDefault="000C5ECF" w:rsidP="000C5ECF">
            <w:pPr>
              <w:numPr>
                <w:ilvl w:val="0"/>
                <w:numId w:val="1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6AC98FF" w14:textId="77777777" w:rsidR="000C5ECF" w:rsidRPr="000C5ECF" w:rsidRDefault="000C5ECF" w:rsidP="000C5ECF">
            <w:pPr>
              <w:numPr>
                <w:ilvl w:val="0"/>
                <w:numId w:val="1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76763943" w14:textId="77777777" w:rsidR="000C5ECF" w:rsidRPr="000C5ECF" w:rsidRDefault="000C5ECF" w:rsidP="000C5ECF">
            <w:pPr>
              <w:numPr>
                <w:ilvl w:val="0"/>
                <w:numId w:val="1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307FBC3F"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2F658EEF" w14:textId="77777777" w:rsidR="000C5ECF" w:rsidRPr="000C5ECF" w:rsidRDefault="000C5ECF" w:rsidP="000C5ECF">
            <w:pPr>
              <w:numPr>
                <w:ilvl w:val="0"/>
                <w:numId w:val="1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66293CB1" w14:textId="77777777" w:rsidR="000C5ECF" w:rsidRPr="000C5ECF" w:rsidRDefault="000C5ECF" w:rsidP="000C5ECF">
            <w:pPr>
              <w:numPr>
                <w:ilvl w:val="0"/>
                <w:numId w:val="1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504.2 (Authoring Tool)</w:t>
            </w:r>
          </w:p>
          <w:p w14:paraId="570A3248" w14:textId="77777777" w:rsidR="000C5ECF" w:rsidRPr="000C5ECF" w:rsidRDefault="000C5ECF" w:rsidP="000C5ECF">
            <w:pPr>
              <w:numPr>
                <w:ilvl w:val="0"/>
                <w:numId w:val="1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D37E82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24D1B42D"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1BF9E8EF"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5D69D05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Closed: N/A</w:t>
            </w:r>
          </w:p>
          <w:p w14:paraId="3F6AB0A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B08246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Read&amp;Write training videos do not have audio descriptions, however alternate media (Text or HTML) support articles exist.</w:t>
            </w:r>
          </w:p>
        </w:tc>
      </w:tr>
      <w:tr w:rsidR="000C5ECF" w:rsidRPr="000C5ECF" w14:paraId="1325351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2F482A3" w14:textId="77777777" w:rsidR="000C5ECF" w:rsidRPr="000C5ECF" w:rsidRDefault="000C5ECF" w:rsidP="000C5ECF">
            <w:pPr>
              <w:spacing w:after="0" w:line="240" w:lineRule="auto"/>
              <w:rPr>
                <w:rFonts w:ascii="Calibri" w:eastAsia="Times New Roman" w:hAnsi="Calibri" w:cs="Calibri"/>
                <w:color w:val="000000"/>
                <w:sz w:val="22"/>
                <w:szCs w:val="22"/>
              </w:rPr>
            </w:pPr>
            <w:hyperlink r:id="rId22" w:history="1">
              <w:r w:rsidRPr="000C5ECF">
                <w:rPr>
                  <w:rFonts w:ascii="Open Sans" w:eastAsia="Times New Roman" w:hAnsi="Open Sans" w:cs="Open Sans"/>
                  <w:b/>
                  <w:bCs/>
                  <w:color w:val="0000FF"/>
                  <w:sz w:val="20"/>
                  <w:szCs w:val="20"/>
                  <w:u w:val="single"/>
                </w:rPr>
                <w:t>1.3.1 Info and Relationships</w:t>
              </w:r>
            </w:hyperlink>
            <w:r w:rsidRPr="000C5ECF">
              <w:rPr>
                <w:rFonts w:ascii="Open Sans" w:eastAsia="Times New Roman" w:hAnsi="Open Sans" w:cs="Open Sans"/>
                <w:color w:val="000000"/>
                <w:sz w:val="20"/>
                <w:szCs w:val="20"/>
              </w:rPr>
              <w:t> (Level A)</w:t>
            </w:r>
          </w:p>
          <w:p w14:paraId="394480FB"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1414FEE5"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04834547" w14:textId="77777777" w:rsidR="000C5ECF" w:rsidRPr="000C5ECF" w:rsidRDefault="000C5ECF" w:rsidP="000C5ECF">
            <w:pPr>
              <w:numPr>
                <w:ilvl w:val="0"/>
                <w:numId w:val="2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9.1.3.1 (Web)</w:t>
            </w:r>
          </w:p>
          <w:p w14:paraId="3B055D1B" w14:textId="77777777" w:rsidR="000C5ECF" w:rsidRPr="000C5ECF" w:rsidRDefault="000C5ECF" w:rsidP="000C5ECF">
            <w:pPr>
              <w:numPr>
                <w:ilvl w:val="0"/>
                <w:numId w:val="2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10.1.3.1 (Non-web document)</w:t>
            </w:r>
          </w:p>
          <w:p w14:paraId="57D1A402" w14:textId="77777777" w:rsidR="000C5ECF" w:rsidRPr="000C5ECF" w:rsidRDefault="000C5ECF" w:rsidP="000C5ECF">
            <w:pPr>
              <w:numPr>
                <w:ilvl w:val="0"/>
                <w:numId w:val="2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11.1.3.1.1 (Open Functionality Software)</w:t>
            </w:r>
          </w:p>
          <w:p w14:paraId="208DBA58" w14:textId="77777777" w:rsidR="000C5ECF" w:rsidRPr="000C5ECF" w:rsidRDefault="000C5ECF" w:rsidP="000C5ECF">
            <w:pPr>
              <w:numPr>
                <w:ilvl w:val="0"/>
                <w:numId w:val="2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11.1.3.1.2 (Closed Software)</w:t>
            </w:r>
          </w:p>
          <w:p w14:paraId="78327EBC" w14:textId="77777777" w:rsidR="000C5ECF" w:rsidRPr="000C5ECF" w:rsidRDefault="000C5ECF" w:rsidP="000C5ECF">
            <w:pPr>
              <w:numPr>
                <w:ilvl w:val="0"/>
                <w:numId w:val="2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4434D80D" w14:textId="77777777" w:rsidR="000C5ECF" w:rsidRPr="000C5ECF" w:rsidRDefault="000C5ECF" w:rsidP="000C5ECF">
            <w:pPr>
              <w:numPr>
                <w:ilvl w:val="0"/>
                <w:numId w:val="2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3A5137F9" w14:textId="77777777" w:rsidR="000C5ECF" w:rsidRPr="000C5ECF" w:rsidRDefault="000C5ECF" w:rsidP="000C5ECF">
            <w:pPr>
              <w:numPr>
                <w:ilvl w:val="0"/>
                <w:numId w:val="2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58DD2FB6"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387C344E" w14:textId="77777777" w:rsidR="000C5ECF" w:rsidRPr="000C5ECF" w:rsidRDefault="000C5ECF" w:rsidP="000C5ECF">
            <w:pPr>
              <w:numPr>
                <w:ilvl w:val="0"/>
                <w:numId w:val="2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0FEF705A" w14:textId="77777777" w:rsidR="000C5ECF" w:rsidRPr="000C5ECF" w:rsidRDefault="000C5ECF" w:rsidP="000C5ECF">
            <w:pPr>
              <w:numPr>
                <w:ilvl w:val="0"/>
                <w:numId w:val="2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6FB5E244" w14:textId="77777777" w:rsidR="000C5ECF" w:rsidRPr="000C5ECF" w:rsidRDefault="000C5ECF" w:rsidP="000C5ECF">
            <w:pPr>
              <w:numPr>
                <w:ilvl w:val="0"/>
                <w:numId w:val="2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B6460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7EA9A08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4C7F81E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52A668E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Closed: N/A</w:t>
            </w:r>
          </w:p>
          <w:p w14:paraId="55127F4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A9336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All UI is logically designed and accessibly labelled.</w:t>
            </w:r>
          </w:p>
        </w:tc>
      </w:tr>
      <w:tr w:rsidR="000C5ECF" w:rsidRPr="000C5ECF" w14:paraId="00EF7177"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572317C" w14:textId="77777777" w:rsidR="000C5ECF" w:rsidRPr="000C5ECF" w:rsidRDefault="000C5ECF" w:rsidP="000C5ECF">
            <w:pPr>
              <w:spacing w:after="0" w:line="240" w:lineRule="auto"/>
              <w:rPr>
                <w:rFonts w:ascii="Calibri" w:eastAsia="Times New Roman" w:hAnsi="Calibri" w:cs="Calibri"/>
                <w:color w:val="000000"/>
                <w:sz w:val="22"/>
                <w:szCs w:val="22"/>
              </w:rPr>
            </w:pPr>
            <w:hyperlink r:id="rId23" w:history="1">
              <w:r w:rsidRPr="000C5ECF">
                <w:rPr>
                  <w:rFonts w:ascii="Open Sans" w:eastAsia="Times New Roman" w:hAnsi="Open Sans" w:cs="Open Sans"/>
                  <w:b/>
                  <w:bCs/>
                  <w:color w:val="0000FF"/>
                  <w:sz w:val="20"/>
                  <w:szCs w:val="20"/>
                  <w:u w:val="single"/>
                </w:rPr>
                <w:t>1.3.2 Meaningful Sequence</w:t>
              </w:r>
            </w:hyperlink>
            <w:r w:rsidRPr="000C5ECF">
              <w:rPr>
                <w:rFonts w:ascii="Open Sans" w:eastAsia="Times New Roman" w:hAnsi="Open Sans" w:cs="Open Sans"/>
                <w:color w:val="000000"/>
                <w:sz w:val="20"/>
                <w:szCs w:val="20"/>
              </w:rPr>
              <w:t> (Level A)</w:t>
            </w:r>
          </w:p>
          <w:p w14:paraId="58E12721"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50A708F6"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330F9564" w14:textId="77777777" w:rsidR="000C5ECF" w:rsidRPr="000C5ECF" w:rsidRDefault="000C5ECF" w:rsidP="000C5ECF">
            <w:pPr>
              <w:numPr>
                <w:ilvl w:val="0"/>
                <w:numId w:val="2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9.1.3.2 (Web)</w:t>
            </w:r>
          </w:p>
          <w:p w14:paraId="77E2F6DD" w14:textId="77777777" w:rsidR="000C5ECF" w:rsidRPr="000C5ECF" w:rsidRDefault="000C5ECF" w:rsidP="000C5ECF">
            <w:pPr>
              <w:numPr>
                <w:ilvl w:val="0"/>
                <w:numId w:val="2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10.1.3.2 (Non-web document)</w:t>
            </w:r>
          </w:p>
          <w:p w14:paraId="59257ECF" w14:textId="77777777" w:rsidR="000C5ECF" w:rsidRPr="000C5ECF" w:rsidRDefault="000C5ECF" w:rsidP="000C5ECF">
            <w:pPr>
              <w:numPr>
                <w:ilvl w:val="0"/>
                <w:numId w:val="2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11.1.3.2.1 (Open Functionality Software)</w:t>
            </w:r>
          </w:p>
          <w:p w14:paraId="0E7EB53A" w14:textId="77777777" w:rsidR="000C5ECF" w:rsidRPr="000C5ECF" w:rsidRDefault="000C5ECF" w:rsidP="000C5ECF">
            <w:pPr>
              <w:numPr>
                <w:ilvl w:val="0"/>
                <w:numId w:val="2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11.1.3.2.2 (Closed Software)</w:t>
            </w:r>
          </w:p>
          <w:p w14:paraId="2DFB265F" w14:textId="77777777" w:rsidR="000C5ECF" w:rsidRPr="000C5ECF" w:rsidRDefault="000C5ECF" w:rsidP="000C5ECF">
            <w:pPr>
              <w:numPr>
                <w:ilvl w:val="0"/>
                <w:numId w:val="2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6FBDC1D" w14:textId="77777777" w:rsidR="000C5ECF" w:rsidRPr="000C5ECF" w:rsidRDefault="000C5ECF" w:rsidP="000C5ECF">
            <w:pPr>
              <w:numPr>
                <w:ilvl w:val="0"/>
                <w:numId w:val="2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5737F098" w14:textId="77777777" w:rsidR="000C5ECF" w:rsidRPr="000C5ECF" w:rsidRDefault="000C5ECF" w:rsidP="000C5ECF">
            <w:pPr>
              <w:numPr>
                <w:ilvl w:val="0"/>
                <w:numId w:val="2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1815C991"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16E28B0E" w14:textId="77777777" w:rsidR="000C5ECF" w:rsidRPr="000C5ECF" w:rsidRDefault="000C5ECF" w:rsidP="000C5ECF">
            <w:pPr>
              <w:numPr>
                <w:ilvl w:val="0"/>
                <w:numId w:val="2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501 (Web)(Software)</w:t>
            </w:r>
          </w:p>
          <w:p w14:paraId="0BFD6797" w14:textId="77777777" w:rsidR="000C5ECF" w:rsidRPr="000C5ECF" w:rsidRDefault="000C5ECF" w:rsidP="000C5ECF">
            <w:pPr>
              <w:numPr>
                <w:ilvl w:val="0"/>
                <w:numId w:val="2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137BB49F" w14:textId="77777777" w:rsidR="000C5ECF" w:rsidRPr="000C5ECF" w:rsidRDefault="000C5ECF" w:rsidP="000C5ECF">
            <w:pPr>
              <w:numPr>
                <w:ilvl w:val="0"/>
                <w:numId w:val="2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BCCE40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4E55613F"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3C80934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2B9E685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715231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All UI is logically designed and accessibly labelled.</w:t>
            </w:r>
          </w:p>
        </w:tc>
      </w:tr>
      <w:tr w:rsidR="000C5ECF" w:rsidRPr="000C5ECF" w14:paraId="7DED96FC"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CE08285" w14:textId="77777777" w:rsidR="000C5ECF" w:rsidRPr="000C5ECF" w:rsidRDefault="000C5ECF" w:rsidP="000C5ECF">
            <w:pPr>
              <w:spacing w:after="0" w:line="240" w:lineRule="auto"/>
              <w:rPr>
                <w:rFonts w:ascii="Calibri" w:eastAsia="Times New Roman" w:hAnsi="Calibri" w:cs="Calibri"/>
                <w:color w:val="000000"/>
                <w:sz w:val="22"/>
                <w:szCs w:val="22"/>
              </w:rPr>
            </w:pPr>
            <w:hyperlink r:id="rId24" w:history="1">
              <w:r w:rsidRPr="000C5ECF">
                <w:rPr>
                  <w:rFonts w:ascii="Open Sans" w:eastAsia="Times New Roman" w:hAnsi="Open Sans" w:cs="Open Sans"/>
                  <w:b/>
                  <w:bCs/>
                  <w:color w:val="0000FF"/>
                  <w:sz w:val="20"/>
                  <w:szCs w:val="20"/>
                  <w:u w:val="single"/>
                </w:rPr>
                <w:t>1.3.3 Sensory Characteristics</w:t>
              </w:r>
            </w:hyperlink>
            <w:r w:rsidRPr="000C5ECF">
              <w:rPr>
                <w:rFonts w:ascii="Open Sans" w:eastAsia="Times New Roman" w:hAnsi="Open Sans" w:cs="Open Sans"/>
                <w:b/>
                <w:bCs/>
                <w:color w:val="000000"/>
                <w:sz w:val="20"/>
                <w:szCs w:val="20"/>
              </w:rPr>
              <w:t> </w:t>
            </w:r>
            <w:r w:rsidRPr="000C5ECF">
              <w:rPr>
                <w:rFonts w:ascii="Open Sans" w:eastAsia="Times New Roman" w:hAnsi="Open Sans" w:cs="Open Sans"/>
                <w:color w:val="000000"/>
                <w:sz w:val="20"/>
                <w:szCs w:val="20"/>
              </w:rPr>
              <w:t>(Level A)</w:t>
            </w:r>
          </w:p>
          <w:p w14:paraId="4BFC338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2551E085"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511F084F" w14:textId="77777777" w:rsidR="000C5ECF" w:rsidRPr="000C5ECF" w:rsidRDefault="000C5ECF" w:rsidP="000C5ECF">
            <w:pPr>
              <w:numPr>
                <w:ilvl w:val="0"/>
                <w:numId w:val="3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9.1.3.3 (Web)</w:t>
            </w:r>
          </w:p>
          <w:p w14:paraId="2E8EAF2B" w14:textId="77777777" w:rsidR="000C5ECF" w:rsidRPr="000C5ECF" w:rsidRDefault="000C5ECF" w:rsidP="000C5ECF">
            <w:pPr>
              <w:numPr>
                <w:ilvl w:val="0"/>
                <w:numId w:val="3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10.1.3.3 (Non-web document)</w:t>
            </w:r>
          </w:p>
          <w:p w14:paraId="32E2D0C0" w14:textId="77777777" w:rsidR="000C5ECF" w:rsidRPr="000C5ECF" w:rsidRDefault="000C5ECF" w:rsidP="000C5ECF">
            <w:pPr>
              <w:numPr>
                <w:ilvl w:val="0"/>
                <w:numId w:val="3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11.1.3.3 (Open Functionality Software)</w:t>
            </w:r>
          </w:p>
          <w:p w14:paraId="426F1E35" w14:textId="77777777" w:rsidR="000C5ECF" w:rsidRPr="000C5ECF" w:rsidRDefault="000C5ECF" w:rsidP="000C5ECF">
            <w:pPr>
              <w:numPr>
                <w:ilvl w:val="0"/>
                <w:numId w:val="3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11.1.3.3 (Closed Software)</w:t>
            </w:r>
          </w:p>
          <w:p w14:paraId="3BE6A388" w14:textId="77777777" w:rsidR="000C5ECF" w:rsidRPr="000C5ECF" w:rsidRDefault="000C5ECF" w:rsidP="000C5ECF">
            <w:pPr>
              <w:numPr>
                <w:ilvl w:val="0"/>
                <w:numId w:val="3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A1C6ECD" w14:textId="77777777" w:rsidR="000C5ECF" w:rsidRPr="000C5ECF" w:rsidRDefault="000C5ECF" w:rsidP="000C5ECF">
            <w:pPr>
              <w:numPr>
                <w:ilvl w:val="0"/>
                <w:numId w:val="3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4FD37282" w14:textId="77777777" w:rsidR="000C5ECF" w:rsidRPr="000C5ECF" w:rsidRDefault="000C5ECF" w:rsidP="000C5ECF">
            <w:pPr>
              <w:numPr>
                <w:ilvl w:val="0"/>
                <w:numId w:val="3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7DDCBC5D"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18334582" w14:textId="77777777" w:rsidR="000C5ECF" w:rsidRPr="000C5ECF" w:rsidRDefault="000C5ECF" w:rsidP="000C5ECF">
            <w:pPr>
              <w:numPr>
                <w:ilvl w:val="0"/>
                <w:numId w:val="3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01FE3A50" w14:textId="77777777" w:rsidR="000C5ECF" w:rsidRPr="000C5ECF" w:rsidRDefault="000C5ECF" w:rsidP="000C5ECF">
            <w:pPr>
              <w:numPr>
                <w:ilvl w:val="0"/>
                <w:numId w:val="3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110FB761" w14:textId="77777777" w:rsidR="000C5ECF" w:rsidRPr="000C5ECF" w:rsidRDefault="000C5ECF" w:rsidP="000C5ECF">
            <w:pPr>
              <w:numPr>
                <w:ilvl w:val="0"/>
                <w:numId w:val="3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FAAD1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05CEA286"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633DA26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4E8B49D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09BA3F4"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The UI of the software is designed to not rely on shape, size, visual location, orientation, or sound.</w:t>
            </w:r>
          </w:p>
        </w:tc>
      </w:tr>
      <w:tr w:rsidR="000C5ECF" w:rsidRPr="000C5ECF" w14:paraId="5037F600"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EC64F77" w14:textId="77777777" w:rsidR="000C5ECF" w:rsidRPr="000C5ECF" w:rsidRDefault="000C5ECF" w:rsidP="000C5ECF">
            <w:pPr>
              <w:spacing w:after="0" w:line="240" w:lineRule="auto"/>
              <w:rPr>
                <w:rFonts w:ascii="Calibri" w:eastAsia="Times New Roman" w:hAnsi="Calibri" w:cs="Calibri"/>
                <w:color w:val="000000"/>
                <w:sz w:val="22"/>
                <w:szCs w:val="22"/>
              </w:rPr>
            </w:pPr>
            <w:hyperlink r:id="rId25" w:history="1">
              <w:r w:rsidRPr="000C5ECF">
                <w:rPr>
                  <w:rFonts w:ascii="Open Sans" w:eastAsia="Times New Roman" w:hAnsi="Open Sans" w:cs="Open Sans"/>
                  <w:b/>
                  <w:bCs/>
                  <w:color w:val="0000FF"/>
                  <w:sz w:val="20"/>
                  <w:szCs w:val="20"/>
                  <w:u w:val="single"/>
                </w:rPr>
                <w:t>1.4.1 Use of Color</w:t>
              </w:r>
            </w:hyperlink>
            <w:r w:rsidRPr="000C5ECF">
              <w:rPr>
                <w:rFonts w:ascii="Open Sans" w:eastAsia="Times New Roman" w:hAnsi="Open Sans" w:cs="Open Sans"/>
                <w:color w:val="000000"/>
                <w:sz w:val="20"/>
                <w:szCs w:val="20"/>
              </w:rPr>
              <w:t> (Level A)</w:t>
            </w:r>
          </w:p>
          <w:p w14:paraId="38E33CE8"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00A45E5C"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3CC4AD3D" w14:textId="77777777" w:rsidR="000C5ECF" w:rsidRPr="000C5ECF" w:rsidRDefault="000C5ECF" w:rsidP="000C5ECF">
            <w:pPr>
              <w:numPr>
                <w:ilvl w:val="0"/>
                <w:numId w:val="3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9.1.4.1 (Web)</w:t>
            </w:r>
          </w:p>
          <w:p w14:paraId="6036D161" w14:textId="77777777" w:rsidR="000C5ECF" w:rsidRPr="000C5ECF" w:rsidRDefault="000C5ECF" w:rsidP="000C5ECF">
            <w:pPr>
              <w:numPr>
                <w:ilvl w:val="0"/>
                <w:numId w:val="3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10.1.4.1 (Non-web document)</w:t>
            </w:r>
          </w:p>
          <w:p w14:paraId="320B61D6" w14:textId="77777777" w:rsidR="000C5ECF" w:rsidRPr="000C5ECF" w:rsidRDefault="000C5ECF" w:rsidP="000C5ECF">
            <w:pPr>
              <w:numPr>
                <w:ilvl w:val="0"/>
                <w:numId w:val="3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11.1.4.1 (Open Functionality Software)</w:t>
            </w:r>
          </w:p>
          <w:p w14:paraId="79B52249" w14:textId="77777777" w:rsidR="000C5ECF" w:rsidRPr="000C5ECF" w:rsidRDefault="000C5ECF" w:rsidP="000C5ECF">
            <w:pPr>
              <w:numPr>
                <w:ilvl w:val="0"/>
                <w:numId w:val="3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11.1.4.1 (Closed Software)</w:t>
            </w:r>
          </w:p>
          <w:p w14:paraId="34F138AA" w14:textId="77777777" w:rsidR="000C5ECF" w:rsidRPr="000C5ECF" w:rsidRDefault="000C5ECF" w:rsidP="000C5ECF">
            <w:pPr>
              <w:numPr>
                <w:ilvl w:val="0"/>
                <w:numId w:val="3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2517AC33" w14:textId="77777777" w:rsidR="000C5ECF" w:rsidRPr="000C5ECF" w:rsidRDefault="000C5ECF" w:rsidP="000C5ECF">
            <w:pPr>
              <w:numPr>
                <w:ilvl w:val="0"/>
                <w:numId w:val="3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1835DD39" w14:textId="77777777" w:rsidR="000C5ECF" w:rsidRPr="000C5ECF" w:rsidRDefault="000C5ECF" w:rsidP="000C5ECF">
            <w:pPr>
              <w:numPr>
                <w:ilvl w:val="0"/>
                <w:numId w:val="3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65748C20"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Revised Section 508</w:t>
            </w:r>
          </w:p>
          <w:p w14:paraId="43309F36" w14:textId="77777777" w:rsidR="000C5ECF" w:rsidRPr="000C5ECF" w:rsidRDefault="000C5ECF" w:rsidP="000C5ECF">
            <w:pPr>
              <w:numPr>
                <w:ilvl w:val="0"/>
                <w:numId w:val="3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3B58B090" w14:textId="77777777" w:rsidR="000C5ECF" w:rsidRPr="000C5ECF" w:rsidRDefault="000C5ECF" w:rsidP="000C5ECF">
            <w:pPr>
              <w:numPr>
                <w:ilvl w:val="0"/>
                <w:numId w:val="3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547A44E6" w14:textId="77777777" w:rsidR="000C5ECF" w:rsidRPr="000C5ECF" w:rsidRDefault="000C5ECF" w:rsidP="000C5ECF">
            <w:pPr>
              <w:numPr>
                <w:ilvl w:val="0"/>
                <w:numId w:val="3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1B21B6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58D2DF5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2CCEF60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1AC15A3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w:t>
            </w:r>
            <w:r w:rsidRPr="000C5ECF">
              <w:rPr>
                <w:rFonts w:ascii="Open Sans" w:eastAsia="Times New Roman" w:hAnsi="Open Sans" w:cs="Open Sans"/>
                <w:b/>
                <w:bCs/>
                <w:color w:val="000000"/>
                <w:sz w:val="20"/>
                <w:szCs w:val="20"/>
              </w:rPr>
              <w:t>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ADAFA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In Read &amp; Write care is taken in the UI design such that color is not used as the only visual means of conveying information.</w:t>
            </w:r>
          </w:p>
        </w:tc>
      </w:tr>
      <w:tr w:rsidR="000C5ECF" w:rsidRPr="000C5ECF" w14:paraId="238B6701"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DE54C86" w14:textId="77777777" w:rsidR="000C5ECF" w:rsidRPr="000C5ECF" w:rsidRDefault="000C5ECF" w:rsidP="000C5ECF">
            <w:pPr>
              <w:spacing w:after="0" w:line="240" w:lineRule="auto"/>
              <w:rPr>
                <w:rFonts w:ascii="Calibri" w:eastAsia="Times New Roman" w:hAnsi="Calibri" w:cs="Calibri"/>
                <w:color w:val="000000"/>
                <w:sz w:val="22"/>
                <w:szCs w:val="22"/>
              </w:rPr>
            </w:pPr>
            <w:hyperlink r:id="rId26" w:history="1">
              <w:r w:rsidRPr="000C5ECF">
                <w:rPr>
                  <w:rFonts w:ascii="Open Sans" w:eastAsia="Times New Roman" w:hAnsi="Open Sans" w:cs="Open Sans"/>
                  <w:b/>
                  <w:bCs/>
                  <w:color w:val="0000FF"/>
                  <w:sz w:val="20"/>
                  <w:szCs w:val="20"/>
                  <w:u w:val="single"/>
                </w:rPr>
                <w:t>1.4.2 Audio Control</w:t>
              </w:r>
            </w:hyperlink>
            <w:r w:rsidRPr="000C5ECF">
              <w:rPr>
                <w:rFonts w:ascii="Open Sans" w:eastAsia="Times New Roman" w:hAnsi="Open Sans" w:cs="Open Sans"/>
                <w:color w:val="000000"/>
                <w:sz w:val="20"/>
                <w:szCs w:val="20"/>
              </w:rPr>
              <w:t> (Level A)</w:t>
            </w:r>
          </w:p>
          <w:p w14:paraId="30B56116"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395A4982"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57C2C2C3" w14:textId="77777777" w:rsidR="000C5ECF" w:rsidRPr="000C5ECF" w:rsidRDefault="000C5ECF" w:rsidP="000C5ECF">
            <w:pPr>
              <w:numPr>
                <w:ilvl w:val="0"/>
                <w:numId w:val="4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9.1.4.2 (Web)</w:t>
            </w:r>
          </w:p>
          <w:p w14:paraId="65B69811" w14:textId="77777777" w:rsidR="000C5ECF" w:rsidRPr="000C5ECF" w:rsidRDefault="000C5ECF" w:rsidP="000C5ECF">
            <w:pPr>
              <w:numPr>
                <w:ilvl w:val="0"/>
                <w:numId w:val="4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10.1.4.2 (Non-web document)</w:t>
            </w:r>
          </w:p>
          <w:p w14:paraId="28F4AD3A" w14:textId="77777777" w:rsidR="000C5ECF" w:rsidRPr="000C5ECF" w:rsidRDefault="000C5ECF" w:rsidP="000C5ECF">
            <w:pPr>
              <w:numPr>
                <w:ilvl w:val="0"/>
                <w:numId w:val="4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11.1.4.2 (Open Functionality Software)</w:t>
            </w:r>
          </w:p>
          <w:p w14:paraId="4DA656DF" w14:textId="77777777" w:rsidR="000C5ECF" w:rsidRPr="000C5ECF" w:rsidRDefault="000C5ECF" w:rsidP="000C5ECF">
            <w:pPr>
              <w:numPr>
                <w:ilvl w:val="0"/>
                <w:numId w:val="4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11.1.4.2 (Closed Software)</w:t>
            </w:r>
          </w:p>
          <w:p w14:paraId="015F89D3" w14:textId="77777777" w:rsidR="000C5ECF" w:rsidRPr="000C5ECF" w:rsidRDefault="000C5ECF" w:rsidP="000C5ECF">
            <w:pPr>
              <w:numPr>
                <w:ilvl w:val="0"/>
                <w:numId w:val="4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49370AD7" w14:textId="77777777" w:rsidR="000C5ECF" w:rsidRPr="000C5ECF" w:rsidRDefault="000C5ECF" w:rsidP="000C5ECF">
            <w:pPr>
              <w:numPr>
                <w:ilvl w:val="0"/>
                <w:numId w:val="4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5FA7B3DE" w14:textId="77777777" w:rsidR="000C5ECF" w:rsidRPr="000C5ECF" w:rsidRDefault="000C5ECF" w:rsidP="000C5ECF">
            <w:pPr>
              <w:numPr>
                <w:ilvl w:val="0"/>
                <w:numId w:val="4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3FAC482E"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4F59E234" w14:textId="77777777" w:rsidR="000C5ECF" w:rsidRPr="000C5ECF" w:rsidRDefault="000C5ECF" w:rsidP="000C5ECF">
            <w:pPr>
              <w:numPr>
                <w:ilvl w:val="0"/>
                <w:numId w:val="4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4647C865" w14:textId="77777777" w:rsidR="000C5ECF" w:rsidRPr="000C5ECF" w:rsidRDefault="000C5ECF" w:rsidP="000C5ECF">
            <w:pPr>
              <w:numPr>
                <w:ilvl w:val="0"/>
                <w:numId w:val="4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4ADFACEC" w14:textId="77777777" w:rsidR="000C5ECF" w:rsidRPr="000C5ECF" w:rsidRDefault="000C5ECF" w:rsidP="000C5ECF">
            <w:pPr>
              <w:numPr>
                <w:ilvl w:val="0"/>
                <w:numId w:val="4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1F9B89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642B776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7290C8F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377AAA0F"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7DAE4E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Users can play, stop, pause, restart and control the pitch, speed and accent of spoken text.  Videos on the support site or website can be paused, stopped etc.</w:t>
            </w:r>
          </w:p>
        </w:tc>
      </w:tr>
      <w:tr w:rsidR="000C5ECF" w:rsidRPr="000C5ECF" w14:paraId="099E3617"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5FB4E22" w14:textId="77777777" w:rsidR="000C5ECF" w:rsidRPr="000C5ECF" w:rsidRDefault="000C5ECF" w:rsidP="000C5ECF">
            <w:pPr>
              <w:spacing w:after="0" w:line="240" w:lineRule="auto"/>
              <w:rPr>
                <w:rFonts w:ascii="Calibri" w:eastAsia="Times New Roman" w:hAnsi="Calibri" w:cs="Calibri"/>
                <w:color w:val="000000"/>
                <w:sz w:val="22"/>
                <w:szCs w:val="22"/>
              </w:rPr>
            </w:pPr>
            <w:hyperlink r:id="rId27" w:history="1">
              <w:r w:rsidRPr="000C5ECF">
                <w:rPr>
                  <w:rFonts w:ascii="Open Sans" w:eastAsia="Times New Roman" w:hAnsi="Open Sans" w:cs="Open Sans"/>
                  <w:b/>
                  <w:bCs/>
                  <w:color w:val="0000FF"/>
                  <w:sz w:val="20"/>
                  <w:szCs w:val="20"/>
                  <w:u w:val="single"/>
                </w:rPr>
                <w:t>2.1.1 Keyboard</w:t>
              </w:r>
            </w:hyperlink>
            <w:r w:rsidRPr="000C5ECF">
              <w:rPr>
                <w:rFonts w:ascii="Open Sans" w:eastAsia="Times New Roman" w:hAnsi="Open Sans" w:cs="Open Sans"/>
                <w:color w:val="000000"/>
                <w:sz w:val="20"/>
                <w:szCs w:val="20"/>
              </w:rPr>
              <w:t> (Level A)</w:t>
            </w:r>
          </w:p>
          <w:p w14:paraId="04F12DBF"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33749F20"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1C0964F2" w14:textId="77777777" w:rsidR="000C5ECF" w:rsidRPr="000C5ECF" w:rsidRDefault="000C5ECF" w:rsidP="000C5ECF">
            <w:pPr>
              <w:numPr>
                <w:ilvl w:val="0"/>
                <w:numId w:val="4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9.2.1.1 (Web)</w:t>
            </w:r>
          </w:p>
          <w:p w14:paraId="2F7254FB" w14:textId="77777777" w:rsidR="000C5ECF" w:rsidRPr="000C5ECF" w:rsidRDefault="000C5ECF" w:rsidP="000C5ECF">
            <w:pPr>
              <w:numPr>
                <w:ilvl w:val="0"/>
                <w:numId w:val="4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10.2.1.1 (Non-web document)</w:t>
            </w:r>
          </w:p>
          <w:p w14:paraId="5032FC72" w14:textId="77777777" w:rsidR="000C5ECF" w:rsidRPr="000C5ECF" w:rsidRDefault="000C5ECF" w:rsidP="000C5ECF">
            <w:pPr>
              <w:numPr>
                <w:ilvl w:val="0"/>
                <w:numId w:val="4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11.2.1.1.1 (Open Functionality Software)</w:t>
            </w:r>
          </w:p>
          <w:p w14:paraId="4F0B8465" w14:textId="77777777" w:rsidR="000C5ECF" w:rsidRPr="000C5ECF" w:rsidRDefault="000C5ECF" w:rsidP="000C5ECF">
            <w:pPr>
              <w:numPr>
                <w:ilvl w:val="0"/>
                <w:numId w:val="4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11.2.1.1.2 (Closed Software)</w:t>
            </w:r>
          </w:p>
          <w:p w14:paraId="07E2EE83" w14:textId="77777777" w:rsidR="000C5ECF" w:rsidRPr="000C5ECF" w:rsidRDefault="000C5ECF" w:rsidP="000C5ECF">
            <w:pPr>
              <w:numPr>
                <w:ilvl w:val="0"/>
                <w:numId w:val="4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27E4C692" w14:textId="77777777" w:rsidR="000C5ECF" w:rsidRPr="000C5ECF" w:rsidRDefault="000C5ECF" w:rsidP="000C5ECF">
            <w:pPr>
              <w:numPr>
                <w:ilvl w:val="0"/>
                <w:numId w:val="4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0EA2A49C" w14:textId="77777777" w:rsidR="000C5ECF" w:rsidRPr="000C5ECF" w:rsidRDefault="000C5ECF" w:rsidP="000C5ECF">
            <w:pPr>
              <w:numPr>
                <w:ilvl w:val="0"/>
                <w:numId w:val="4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12.2.4 (Support Docs)</w:t>
            </w:r>
          </w:p>
          <w:p w14:paraId="1091B8C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416AAEC4" w14:textId="77777777" w:rsidR="000C5ECF" w:rsidRPr="000C5ECF" w:rsidRDefault="000C5ECF" w:rsidP="000C5ECF">
            <w:pPr>
              <w:numPr>
                <w:ilvl w:val="0"/>
                <w:numId w:val="4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34BF7470" w14:textId="77777777" w:rsidR="000C5ECF" w:rsidRPr="000C5ECF" w:rsidRDefault="000C5ECF" w:rsidP="000C5ECF">
            <w:pPr>
              <w:numPr>
                <w:ilvl w:val="0"/>
                <w:numId w:val="4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2FE2C15C" w14:textId="77777777" w:rsidR="000C5ECF" w:rsidRPr="000C5ECF" w:rsidRDefault="000C5ECF" w:rsidP="000C5ECF">
            <w:pPr>
              <w:numPr>
                <w:ilvl w:val="0"/>
                <w:numId w:val="4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20A3A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64328D6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0267F64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Partially Supports</w:t>
            </w:r>
          </w:p>
          <w:p w14:paraId="695EA77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Closed: N/A</w:t>
            </w:r>
          </w:p>
          <w:p w14:paraId="6F4ADB7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5D167C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 &amp; Write, the support site and its documentation are all fully keyboard accessible.   This is part of our standard software quality test plan.</w:t>
            </w:r>
          </w:p>
          <w:p w14:paraId="6D86FC2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Windows &amp; Mac screenshot reader &amp; Screen Masking is a mouse driven feature - the user should use Mousekeys.</w:t>
            </w:r>
          </w:p>
          <w:p w14:paraId="6E84739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roadmap</w:t>
            </w:r>
          </w:p>
          <w:p w14:paraId="6A52E81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28" w:history="1">
              <w:r w:rsidRPr="000C5ECF">
                <w:rPr>
                  <w:rFonts w:ascii="Open Sans" w:eastAsia="Times New Roman" w:hAnsi="Open Sans" w:cs="Open Sans"/>
                  <w:color w:val="0000FF"/>
                  <w:sz w:val="20"/>
                  <w:szCs w:val="20"/>
                  <w:u w:val="single"/>
                </w:rPr>
                <w:t>Read&amp;Write Accessibility Roadmap</w:t>
              </w:r>
            </w:hyperlink>
            <w:r w:rsidRPr="000C5ECF">
              <w:rPr>
                <w:rFonts w:ascii="Open Sans" w:eastAsia="Times New Roman" w:hAnsi="Open Sans" w:cs="Open Sans"/>
                <w:color w:val="000000"/>
                <w:sz w:val="20"/>
                <w:szCs w:val="20"/>
              </w:rPr>
              <w:t> document for outstanding accessibility issues</w:t>
            </w:r>
          </w:p>
        </w:tc>
      </w:tr>
      <w:tr w:rsidR="000C5ECF" w:rsidRPr="000C5ECF" w14:paraId="28A408F7"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58DB646" w14:textId="77777777" w:rsidR="000C5ECF" w:rsidRPr="000C5ECF" w:rsidRDefault="000C5ECF" w:rsidP="000C5ECF">
            <w:pPr>
              <w:spacing w:after="0" w:line="240" w:lineRule="auto"/>
              <w:rPr>
                <w:rFonts w:ascii="Calibri" w:eastAsia="Times New Roman" w:hAnsi="Calibri" w:cs="Calibri"/>
                <w:color w:val="000000"/>
                <w:sz w:val="22"/>
                <w:szCs w:val="22"/>
              </w:rPr>
            </w:pPr>
            <w:hyperlink r:id="rId29" w:history="1">
              <w:r w:rsidRPr="000C5ECF">
                <w:rPr>
                  <w:rFonts w:ascii="Open Sans" w:eastAsia="Times New Roman" w:hAnsi="Open Sans" w:cs="Open Sans"/>
                  <w:b/>
                  <w:bCs/>
                  <w:color w:val="0000FF"/>
                  <w:sz w:val="20"/>
                  <w:szCs w:val="20"/>
                  <w:u w:val="single"/>
                </w:rPr>
                <w:t>2.1.2 No Keyboard Trap</w:t>
              </w:r>
            </w:hyperlink>
            <w:r w:rsidRPr="000C5ECF">
              <w:rPr>
                <w:rFonts w:ascii="Open Sans" w:eastAsia="Times New Roman" w:hAnsi="Open Sans" w:cs="Open Sans"/>
                <w:color w:val="000000"/>
                <w:sz w:val="20"/>
                <w:szCs w:val="20"/>
              </w:rPr>
              <w:t> (Level A)</w:t>
            </w:r>
          </w:p>
          <w:p w14:paraId="78964B75"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38D9B1E7"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128AC210" w14:textId="77777777" w:rsidR="000C5ECF" w:rsidRPr="000C5ECF" w:rsidRDefault="000C5ECF" w:rsidP="000C5ECF">
            <w:pPr>
              <w:numPr>
                <w:ilvl w:val="0"/>
                <w:numId w:val="5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9.2.1.2 (Web)</w:t>
            </w:r>
          </w:p>
          <w:p w14:paraId="70439CCD" w14:textId="77777777" w:rsidR="000C5ECF" w:rsidRPr="000C5ECF" w:rsidRDefault="000C5ECF" w:rsidP="000C5ECF">
            <w:pPr>
              <w:numPr>
                <w:ilvl w:val="0"/>
                <w:numId w:val="5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10.2.1.2 (Non-web document)</w:t>
            </w:r>
          </w:p>
          <w:p w14:paraId="6CE35F21" w14:textId="77777777" w:rsidR="000C5ECF" w:rsidRPr="000C5ECF" w:rsidRDefault="000C5ECF" w:rsidP="000C5ECF">
            <w:pPr>
              <w:numPr>
                <w:ilvl w:val="0"/>
                <w:numId w:val="5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11.2.1.2 (Open Functionality Software)</w:t>
            </w:r>
          </w:p>
          <w:p w14:paraId="69C55C2A" w14:textId="77777777" w:rsidR="000C5ECF" w:rsidRPr="000C5ECF" w:rsidRDefault="000C5ECF" w:rsidP="000C5ECF">
            <w:pPr>
              <w:numPr>
                <w:ilvl w:val="0"/>
                <w:numId w:val="5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11.2.1.2 (Closed Software)</w:t>
            </w:r>
          </w:p>
          <w:p w14:paraId="536D95BE" w14:textId="77777777" w:rsidR="000C5ECF" w:rsidRPr="000C5ECF" w:rsidRDefault="000C5ECF" w:rsidP="000C5ECF">
            <w:pPr>
              <w:numPr>
                <w:ilvl w:val="0"/>
                <w:numId w:val="5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2E1675BD" w14:textId="77777777" w:rsidR="000C5ECF" w:rsidRPr="000C5ECF" w:rsidRDefault="000C5ECF" w:rsidP="000C5ECF">
            <w:pPr>
              <w:numPr>
                <w:ilvl w:val="0"/>
                <w:numId w:val="5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2EAF93BA" w14:textId="77777777" w:rsidR="000C5ECF" w:rsidRPr="000C5ECF" w:rsidRDefault="000C5ECF" w:rsidP="000C5ECF">
            <w:pPr>
              <w:numPr>
                <w:ilvl w:val="0"/>
                <w:numId w:val="5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20C305AA"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74BCFBFC" w14:textId="77777777" w:rsidR="000C5ECF" w:rsidRPr="000C5ECF" w:rsidRDefault="000C5ECF" w:rsidP="000C5ECF">
            <w:pPr>
              <w:numPr>
                <w:ilvl w:val="0"/>
                <w:numId w:val="5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111BD95A" w14:textId="77777777" w:rsidR="000C5ECF" w:rsidRPr="000C5ECF" w:rsidRDefault="000C5ECF" w:rsidP="000C5ECF">
            <w:pPr>
              <w:numPr>
                <w:ilvl w:val="0"/>
                <w:numId w:val="5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746E0D43" w14:textId="77777777" w:rsidR="000C5ECF" w:rsidRPr="000C5ECF" w:rsidRDefault="000C5ECF" w:rsidP="000C5ECF">
            <w:pPr>
              <w:numPr>
                <w:ilvl w:val="0"/>
                <w:numId w:val="5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CFFACB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3790C4C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47D94B1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7622EB4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4A7E90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Read &amp; Write, the support site and its documentation are all fully keyboard accessible. The order and removal of any keyboard traps are taken care of by our software quality test plan.</w:t>
            </w:r>
          </w:p>
        </w:tc>
      </w:tr>
      <w:tr w:rsidR="000C5ECF" w:rsidRPr="000C5ECF" w14:paraId="0BBEB064"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7F8A786"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2.1.4 Character Key Shortcuts (Level A 2.1 only)</w:t>
            </w:r>
          </w:p>
          <w:p w14:paraId="593F9792"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Also applies to:</w:t>
            </w:r>
          </w:p>
          <w:p w14:paraId="77A69859"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EN 301 549 Criteria</w:t>
            </w:r>
          </w:p>
          <w:p w14:paraId="4D2F8624"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9.2.1.4 (Web)</w:t>
            </w:r>
          </w:p>
          <w:p w14:paraId="3339FE00"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10.2.1.4 (Non-web document)</w:t>
            </w:r>
          </w:p>
          <w:p w14:paraId="52D2278E"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11.2.1.4.1 (Open Functionality Software)</w:t>
            </w:r>
          </w:p>
          <w:p w14:paraId="63445F74"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11.2.1.4.2 (Closed Software)</w:t>
            </w:r>
          </w:p>
          <w:p w14:paraId="510EE26C"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11.8.2 (Authoring Tool)</w:t>
            </w:r>
          </w:p>
          <w:p w14:paraId="431117AF"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12.1.2 (Product Docs)</w:t>
            </w:r>
          </w:p>
          <w:p w14:paraId="01C6753C"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12.2.4 (Support Docs)</w:t>
            </w:r>
          </w:p>
          <w:p w14:paraId="358C3E69"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Revised Section 508 – Does not apply</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43242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N/A</w:t>
            </w:r>
          </w:p>
          <w:p w14:paraId="0ACECD2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N/A</w:t>
            </w:r>
          </w:p>
          <w:p w14:paraId="3AA0201D"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N/A</w:t>
            </w:r>
          </w:p>
          <w:p w14:paraId="2BFCCA0F"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BE06CE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use single character key shortcuts.</w:t>
            </w:r>
          </w:p>
        </w:tc>
      </w:tr>
      <w:tr w:rsidR="000C5ECF" w:rsidRPr="000C5ECF" w14:paraId="411C1DD1"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D8190F8" w14:textId="77777777" w:rsidR="000C5ECF" w:rsidRPr="000C5ECF" w:rsidRDefault="000C5ECF" w:rsidP="000C5ECF">
            <w:pPr>
              <w:spacing w:after="0" w:line="240" w:lineRule="auto"/>
              <w:rPr>
                <w:rFonts w:ascii="Calibri" w:eastAsia="Times New Roman" w:hAnsi="Calibri" w:cs="Calibri"/>
                <w:color w:val="000000"/>
                <w:sz w:val="22"/>
                <w:szCs w:val="22"/>
              </w:rPr>
            </w:pPr>
            <w:hyperlink r:id="rId30" w:history="1">
              <w:r w:rsidRPr="000C5ECF">
                <w:rPr>
                  <w:rFonts w:ascii="Open Sans" w:eastAsia="Times New Roman" w:hAnsi="Open Sans" w:cs="Open Sans"/>
                  <w:b/>
                  <w:bCs/>
                  <w:color w:val="0000FF"/>
                  <w:sz w:val="20"/>
                  <w:szCs w:val="20"/>
                  <w:u w:val="single"/>
                </w:rPr>
                <w:t>2.2.1 Timing Adjustable</w:t>
              </w:r>
            </w:hyperlink>
            <w:r w:rsidRPr="000C5ECF">
              <w:rPr>
                <w:rFonts w:ascii="Open Sans" w:eastAsia="Times New Roman" w:hAnsi="Open Sans" w:cs="Open Sans"/>
                <w:color w:val="000000"/>
                <w:sz w:val="20"/>
                <w:szCs w:val="20"/>
              </w:rPr>
              <w:t> (Level A)</w:t>
            </w:r>
          </w:p>
          <w:p w14:paraId="5EA34D1D"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39D23544"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5052427A" w14:textId="77777777" w:rsidR="000C5ECF" w:rsidRPr="000C5ECF" w:rsidRDefault="000C5ECF" w:rsidP="000C5ECF">
            <w:pPr>
              <w:numPr>
                <w:ilvl w:val="0"/>
                <w:numId w:val="5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9.2.2.1 (Web)</w:t>
            </w:r>
          </w:p>
          <w:p w14:paraId="7ECD14D0" w14:textId="77777777" w:rsidR="000C5ECF" w:rsidRPr="000C5ECF" w:rsidRDefault="000C5ECF" w:rsidP="000C5ECF">
            <w:pPr>
              <w:numPr>
                <w:ilvl w:val="0"/>
                <w:numId w:val="5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10.2.2.1 (Non-web document)</w:t>
            </w:r>
          </w:p>
          <w:p w14:paraId="1CA46F3E" w14:textId="77777777" w:rsidR="000C5ECF" w:rsidRPr="000C5ECF" w:rsidRDefault="000C5ECF" w:rsidP="000C5ECF">
            <w:pPr>
              <w:numPr>
                <w:ilvl w:val="0"/>
                <w:numId w:val="5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11.2.2.1 (Open Functionality Software)</w:t>
            </w:r>
          </w:p>
          <w:p w14:paraId="6B4C64C7" w14:textId="77777777" w:rsidR="000C5ECF" w:rsidRPr="000C5ECF" w:rsidRDefault="000C5ECF" w:rsidP="000C5ECF">
            <w:pPr>
              <w:numPr>
                <w:ilvl w:val="0"/>
                <w:numId w:val="5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11.2.2.1 (Closed Software)</w:t>
            </w:r>
          </w:p>
          <w:p w14:paraId="6CC31C87" w14:textId="77777777" w:rsidR="000C5ECF" w:rsidRPr="000C5ECF" w:rsidRDefault="000C5ECF" w:rsidP="000C5ECF">
            <w:pPr>
              <w:numPr>
                <w:ilvl w:val="0"/>
                <w:numId w:val="5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42A5929" w14:textId="77777777" w:rsidR="000C5ECF" w:rsidRPr="000C5ECF" w:rsidRDefault="000C5ECF" w:rsidP="000C5ECF">
            <w:pPr>
              <w:numPr>
                <w:ilvl w:val="0"/>
                <w:numId w:val="5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37AB45F3" w14:textId="77777777" w:rsidR="000C5ECF" w:rsidRPr="000C5ECF" w:rsidRDefault="000C5ECF" w:rsidP="000C5ECF">
            <w:pPr>
              <w:numPr>
                <w:ilvl w:val="0"/>
                <w:numId w:val="5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40A73CC4"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6AD2FB99" w14:textId="77777777" w:rsidR="000C5ECF" w:rsidRPr="000C5ECF" w:rsidRDefault="000C5ECF" w:rsidP="000C5ECF">
            <w:pPr>
              <w:numPr>
                <w:ilvl w:val="0"/>
                <w:numId w:val="5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3B0B18F7" w14:textId="77777777" w:rsidR="000C5ECF" w:rsidRPr="000C5ECF" w:rsidRDefault="000C5ECF" w:rsidP="000C5ECF">
            <w:pPr>
              <w:numPr>
                <w:ilvl w:val="0"/>
                <w:numId w:val="5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33C9834A" w14:textId="77777777" w:rsidR="000C5ECF" w:rsidRPr="000C5ECF" w:rsidRDefault="000C5ECF" w:rsidP="000C5ECF">
            <w:pPr>
              <w:numPr>
                <w:ilvl w:val="0"/>
                <w:numId w:val="6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4BE734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N/A</w:t>
            </w:r>
          </w:p>
          <w:p w14:paraId="2958D93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N/A</w:t>
            </w:r>
          </w:p>
          <w:p w14:paraId="5090C5F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N/A</w:t>
            </w:r>
          </w:p>
          <w:p w14:paraId="5D07E2D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296E00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The software has no timing/timeout specific functionality</w:t>
            </w:r>
          </w:p>
        </w:tc>
      </w:tr>
      <w:tr w:rsidR="000C5ECF" w:rsidRPr="000C5ECF" w14:paraId="0DEE727F"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B0AF25" w14:textId="77777777" w:rsidR="000C5ECF" w:rsidRPr="000C5ECF" w:rsidRDefault="000C5ECF" w:rsidP="000C5ECF">
            <w:pPr>
              <w:spacing w:after="0" w:line="240" w:lineRule="auto"/>
              <w:rPr>
                <w:rFonts w:ascii="Calibri" w:eastAsia="Times New Roman" w:hAnsi="Calibri" w:cs="Calibri"/>
                <w:color w:val="000000"/>
                <w:sz w:val="22"/>
                <w:szCs w:val="22"/>
              </w:rPr>
            </w:pPr>
            <w:hyperlink r:id="rId31" w:history="1">
              <w:r w:rsidRPr="000C5ECF">
                <w:rPr>
                  <w:rFonts w:ascii="Open Sans" w:eastAsia="Times New Roman" w:hAnsi="Open Sans" w:cs="Open Sans"/>
                  <w:b/>
                  <w:bCs/>
                  <w:color w:val="0000FF"/>
                  <w:sz w:val="20"/>
                  <w:szCs w:val="20"/>
                  <w:u w:val="single"/>
                </w:rPr>
                <w:t>2.2.2 Pause, Stop, Hide</w:t>
              </w:r>
            </w:hyperlink>
            <w:r w:rsidRPr="000C5ECF">
              <w:rPr>
                <w:rFonts w:ascii="Open Sans" w:eastAsia="Times New Roman" w:hAnsi="Open Sans" w:cs="Open Sans"/>
                <w:color w:val="000000"/>
                <w:sz w:val="20"/>
                <w:szCs w:val="20"/>
              </w:rPr>
              <w:t> (Level A)</w:t>
            </w:r>
          </w:p>
          <w:p w14:paraId="0B3BFE94"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17A2290B"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430D4417" w14:textId="77777777" w:rsidR="000C5ECF" w:rsidRPr="000C5ECF" w:rsidRDefault="000C5ECF" w:rsidP="000C5ECF">
            <w:pPr>
              <w:numPr>
                <w:ilvl w:val="0"/>
                <w:numId w:val="6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9.2.2.2 (Web)</w:t>
            </w:r>
          </w:p>
          <w:p w14:paraId="6EFA0FED" w14:textId="77777777" w:rsidR="000C5ECF" w:rsidRPr="000C5ECF" w:rsidRDefault="000C5ECF" w:rsidP="000C5ECF">
            <w:pPr>
              <w:numPr>
                <w:ilvl w:val="0"/>
                <w:numId w:val="6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10.2.2.2 (Non-web document)</w:t>
            </w:r>
          </w:p>
          <w:p w14:paraId="0A41F4AE" w14:textId="77777777" w:rsidR="000C5ECF" w:rsidRPr="000C5ECF" w:rsidRDefault="000C5ECF" w:rsidP="000C5ECF">
            <w:pPr>
              <w:numPr>
                <w:ilvl w:val="0"/>
                <w:numId w:val="6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11.2.2.2 (Open Functionality Software)</w:t>
            </w:r>
          </w:p>
          <w:p w14:paraId="1F547B2C" w14:textId="77777777" w:rsidR="000C5ECF" w:rsidRPr="000C5ECF" w:rsidRDefault="000C5ECF" w:rsidP="000C5ECF">
            <w:pPr>
              <w:numPr>
                <w:ilvl w:val="0"/>
                <w:numId w:val="6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11.2.2.2 (Closed Software)</w:t>
            </w:r>
          </w:p>
          <w:p w14:paraId="07061729" w14:textId="77777777" w:rsidR="000C5ECF" w:rsidRPr="000C5ECF" w:rsidRDefault="000C5ECF" w:rsidP="000C5ECF">
            <w:pPr>
              <w:numPr>
                <w:ilvl w:val="0"/>
                <w:numId w:val="6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0FB34103" w14:textId="77777777" w:rsidR="000C5ECF" w:rsidRPr="000C5ECF" w:rsidRDefault="000C5ECF" w:rsidP="000C5ECF">
            <w:pPr>
              <w:numPr>
                <w:ilvl w:val="0"/>
                <w:numId w:val="6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6AD1BDA5" w14:textId="77777777" w:rsidR="000C5ECF" w:rsidRPr="000C5ECF" w:rsidRDefault="000C5ECF" w:rsidP="000C5ECF">
            <w:pPr>
              <w:numPr>
                <w:ilvl w:val="0"/>
                <w:numId w:val="6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0B654D91"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485D796F" w14:textId="77777777" w:rsidR="000C5ECF" w:rsidRPr="000C5ECF" w:rsidRDefault="000C5ECF" w:rsidP="000C5ECF">
            <w:pPr>
              <w:numPr>
                <w:ilvl w:val="0"/>
                <w:numId w:val="6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45087549" w14:textId="77777777" w:rsidR="000C5ECF" w:rsidRPr="000C5ECF" w:rsidRDefault="000C5ECF" w:rsidP="000C5ECF">
            <w:pPr>
              <w:numPr>
                <w:ilvl w:val="0"/>
                <w:numId w:val="6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708842D0" w14:textId="77777777" w:rsidR="000C5ECF" w:rsidRPr="000C5ECF" w:rsidRDefault="000C5ECF" w:rsidP="000C5ECF">
            <w:pPr>
              <w:numPr>
                <w:ilvl w:val="0"/>
                <w:numId w:val="6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67828D6"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3AC37C9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788EDD4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1BCBF0BF"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9DF7DEA"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The only Blinking/Scrolling/Auto updating information is the “Read with One Word Display” text to speech feature (currently Windows only) .  When the “One Word Display” window is visible the toolbar “Pause button” stops speech and also stops the window auto updating. This is off by default, optional, and the foreground and background colours are customisable.  The speed is adjustable by adjusting the speed of the speaking voice.</w:t>
            </w:r>
          </w:p>
        </w:tc>
      </w:tr>
      <w:tr w:rsidR="000C5ECF" w:rsidRPr="000C5ECF" w14:paraId="230AFD1F"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FAB289D" w14:textId="77777777" w:rsidR="000C5ECF" w:rsidRPr="000C5ECF" w:rsidRDefault="000C5ECF" w:rsidP="000C5ECF">
            <w:pPr>
              <w:spacing w:after="0" w:line="240" w:lineRule="auto"/>
              <w:rPr>
                <w:rFonts w:ascii="Calibri" w:eastAsia="Times New Roman" w:hAnsi="Calibri" w:cs="Calibri"/>
                <w:color w:val="000000"/>
                <w:sz w:val="22"/>
                <w:szCs w:val="22"/>
              </w:rPr>
            </w:pPr>
            <w:hyperlink r:id="rId32" w:history="1">
              <w:r w:rsidRPr="000C5ECF">
                <w:rPr>
                  <w:rFonts w:ascii="Open Sans" w:eastAsia="Times New Roman" w:hAnsi="Open Sans" w:cs="Open Sans"/>
                  <w:b/>
                  <w:bCs/>
                  <w:color w:val="0000FF"/>
                  <w:sz w:val="20"/>
                  <w:szCs w:val="20"/>
                  <w:u w:val="single"/>
                </w:rPr>
                <w:t>2.3.1 Three Flashes or Below Threshold</w:t>
              </w:r>
            </w:hyperlink>
            <w:r w:rsidRPr="000C5ECF">
              <w:rPr>
                <w:rFonts w:ascii="Open Sans" w:eastAsia="Times New Roman" w:hAnsi="Open Sans" w:cs="Open Sans"/>
                <w:color w:val="000000"/>
                <w:sz w:val="20"/>
                <w:szCs w:val="20"/>
              </w:rPr>
              <w:t> (Level A)</w:t>
            </w:r>
          </w:p>
          <w:p w14:paraId="3441C48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5A1D89C5"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3A3B27C7" w14:textId="77777777" w:rsidR="000C5ECF" w:rsidRPr="000C5ECF" w:rsidRDefault="000C5ECF" w:rsidP="000C5ECF">
            <w:pPr>
              <w:numPr>
                <w:ilvl w:val="0"/>
                <w:numId w:val="6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9.2.3.1 (Web)</w:t>
            </w:r>
          </w:p>
          <w:p w14:paraId="0A71D5A3" w14:textId="77777777" w:rsidR="000C5ECF" w:rsidRPr="000C5ECF" w:rsidRDefault="000C5ECF" w:rsidP="000C5ECF">
            <w:pPr>
              <w:numPr>
                <w:ilvl w:val="0"/>
                <w:numId w:val="6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10.2.3.1 (Non-web document)</w:t>
            </w:r>
          </w:p>
          <w:p w14:paraId="4C1D879C" w14:textId="77777777" w:rsidR="000C5ECF" w:rsidRPr="000C5ECF" w:rsidRDefault="000C5ECF" w:rsidP="000C5ECF">
            <w:pPr>
              <w:numPr>
                <w:ilvl w:val="0"/>
                <w:numId w:val="6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11.2.3.1 (Open Functionality Software)</w:t>
            </w:r>
          </w:p>
          <w:p w14:paraId="23E84AC2" w14:textId="77777777" w:rsidR="000C5ECF" w:rsidRPr="000C5ECF" w:rsidRDefault="000C5ECF" w:rsidP="000C5ECF">
            <w:pPr>
              <w:numPr>
                <w:ilvl w:val="0"/>
                <w:numId w:val="6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11.2.3.1 (Closed Software)</w:t>
            </w:r>
          </w:p>
          <w:p w14:paraId="2188BB36" w14:textId="77777777" w:rsidR="000C5ECF" w:rsidRPr="000C5ECF" w:rsidRDefault="000C5ECF" w:rsidP="000C5ECF">
            <w:pPr>
              <w:numPr>
                <w:ilvl w:val="0"/>
                <w:numId w:val="6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582CC14" w14:textId="77777777" w:rsidR="000C5ECF" w:rsidRPr="000C5ECF" w:rsidRDefault="000C5ECF" w:rsidP="000C5ECF">
            <w:pPr>
              <w:numPr>
                <w:ilvl w:val="0"/>
                <w:numId w:val="6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55DBDD5A" w14:textId="77777777" w:rsidR="000C5ECF" w:rsidRPr="000C5ECF" w:rsidRDefault="000C5ECF" w:rsidP="000C5ECF">
            <w:pPr>
              <w:numPr>
                <w:ilvl w:val="0"/>
                <w:numId w:val="6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6EC7A77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7C70CEBB" w14:textId="77777777" w:rsidR="000C5ECF" w:rsidRPr="000C5ECF" w:rsidRDefault="000C5ECF" w:rsidP="000C5ECF">
            <w:pPr>
              <w:numPr>
                <w:ilvl w:val="0"/>
                <w:numId w:val="6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0EB7CCDB" w14:textId="77777777" w:rsidR="000C5ECF" w:rsidRPr="000C5ECF" w:rsidRDefault="000C5ECF" w:rsidP="000C5ECF">
            <w:pPr>
              <w:numPr>
                <w:ilvl w:val="0"/>
                <w:numId w:val="6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3C3A96D8" w14:textId="77777777" w:rsidR="000C5ECF" w:rsidRPr="000C5ECF" w:rsidRDefault="000C5ECF" w:rsidP="000C5ECF">
            <w:pPr>
              <w:numPr>
                <w:ilvl w:val="0"/>
                <w:numId w:val="7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EB9B98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N/A</w:t>
            </w:r>
          </w:p>
          <w:p w14:paraId="260F60D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N/A</w:t>
            </w:r>
          </w:p>
          <w:p w14:paraId="3701CD3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N/A</w:t>
            </w:r>
          </w:p>
          <w:p w14:paraId="5B29FBD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4B01B0F"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Read&amp;Write does not display any flashing UI.</w:t>
            </w:r>
          </w:p>
        </w:tc>
      </w:tr>
      <w:tr w:rsidR="000C5ECF" w:rsidRPr="000C5ECF" w14:paraId="47A2E5D4"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79D4CAD" w14:textId="77777777" w:rsidR="000C5ECF" w:rsidRPr="000C5ECF" w:rsidRDefault="000C5ECF" w:rsidP="000C5ECF">
            <w:pPr>
              <w:spacing w:after="0" w:line="240" w:lineRule="auto"/>
              <w:rPr>
                <w:rFonts w:ascii="Calibri" w:eastAsia="Times New Roman" w:hAnsi="Calibri" w:cs="Calibri"/>
                <w:color w:val="000000"/>
                <w:sz w:val="22"/>
                <w:szCs w:val="22"/>
              </w:rPr>
            </w:pPr>
            <w:hyperlink r:id="rId33" w:history="1">
              <w:r w:rsidRPr="000C5ECF">
                <w:rPr>
                  <w:rFonts w:ascii="Open Sans" w:eastAsia="Times New Roman" w:hAnsi="Open Sans" w:cs="Open Sans"/>
                  <w:b/>
                  <w:bCs/>
                  <w:color w:val="0000FF"/>
                  <w:sz w:val="20"/>
                  <w:szCs w:val="20"/>
                  <w:u w:val="single"/>
                </w:rPr>
                <w:t>2.4.1 Bypass Blocks</w:t>
              </w:r>
            </w:hyperlink>
            <w:r w:rsidRPr="000C5ECF">
              <w:rPr>
                <w:rFonts w:ascii="Open Sans" w:eastAsia="Times New Roman" w:hAnsi="Open Sans" w:cs="Open Sans"/>
                <w:color w:val="000000"/>
                <w:sz w:val="20"/>
                <w:szCs w:val="20"/>
              </w:rPr>
              <w:t> (Level A)</w:t>
            </w:r>
          </w:p>
          <w:p w14:paraId="68936E7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7B01174D"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73E7E9E5" w14:textId="77777777" w:rsidR="000C5ECF" w:rsidRPr="000C5ECF" w:rsidRDefault="000C5ECF" w:rsidP="000C5ECF">
            <w:pPr>
              <w:numPr>
                <w:ilvl w:val="0"/>
                <w:numId w:val="7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9.2.4.1 (Web)</w:t>
            </w:r>
          </w:p>
          <w:p w14:paraId="2304D906" w14:textId="77777777" w:rsidR="000C5ECF" w:rsidRPr="000C5ECF" w:rsidRDefault="000C5ECF" w:rsidP="000C5ECF">
            <w:pPr>
              <w:numPr>
                <w:ilvl w:val="0"/>
                <w:numId w:val="7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10.2.4.1 (Non-web document) – Does not apply</w:t>
            </w:r>
          </w:p>
          <w:p w14:paraId="0C068523" w14:textId="77777777" w:rsidR="000C5ECF" w:rsidRPr="000C5ECF" w:rsidRDefault="000C5ECF" w:rsidP="000C5ECF">
            <w:pPr>
              <w:numPr>
                <w:ilvl w:val="0"/>
                <w:numId w:val="7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11.2.4.1 (Open Functionality Software) – Does not apply</w:t>
            </w:r>
          </w:p>
          <w:p w14:paraId="712E4DE7" w14:textId="77777777" w:rsidR="000C5ECF" w:rsidRPr="000C5ECF" w:rsidRDefault="000C5ECF" w:rsidP="000C5ECF">
            <w:pPr>
              <w:numPr>
                <w:ilvl w:val="0"/>
                <w:numId w:val="7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11.2.4.1 (Closed Software) – Does not apply</w:t>
            </w:r>
          </w:p>
          <w:p w14:paraId="186F8DFB" w14:textId="77777777" w:rsidR="000C5ECF" w:rsidRPr="000C5ECF" w:rsidRDefault="000C5ECF" w:rsidP="000C5ECF">
            <w:pPr>
              <w:numPr>
                <w:ilvl w:val="0"/>
                <w:numId w:val="7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0AA6A1CA" w14:textId="77777777" w:rsidR="000C5ECF" w:rsidRPr="000C5ECF" w:rsidRDefault="000C5ECF" w:rsidP="000C5ECF">
            <w:pPr>
              <w:numPr>
                <w:ilvl w:val="0"/>
                <w:numId w:val="7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3599806D" w14:textId="77777777" w:rsidR="000C5ECF" w:rsidRPr="000C5ECF" w:rsidRDefault="000C5ECF" w:rsidP="000C5ECF">
            <w:pPr>
              <w:numPr>
                <w:ilvl w:val="0"/>
                <w:numId w:val="7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5CE0985B"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Revised Section 508</w:t>
            </w:r>
          </w:p>
          <w:p w14:paraId="2F41D531" w14:textId="77777777" w:rsidR="000C5ECF" w:rsidRPr="000C5ECF" w:rsidRDefault="000C5ECF" w:rsidP="000C5ECF">
            <w:pPr>
              <w:numPr>
                <w:ilvl w:val="0"/>
                <w:numId w:val="7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 – Does not apply to non-web software</w:t>
            </w:r>
          </w:p>
          <w:p w14:paraId="0B9C957E" w14:textId="77777777" w:rsidR="000C5ECF" w:rsidRPr="000C5ECF" w:rsidRDefault="000C5ECF" w:rsidP="000C5ECF">
            <w:pPr>
              <w:numPr>
                <w:ilvl w:val="0"/>
                <w:numId w:val="7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111FAA57" w14:textId="77777777" w:rsidR="000C5ECF" w:rsidRPr="000C5ECF" w:rsidRDefault="000C5ECF" w:rsidP="000C5ECF">
            <w:pPr>
              <w:numPr>
                <w:ilvl w:val="0"/>
                <w:numId w:val="7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 – Does not apply to non-web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D67B7D"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6D4C208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1C87FA9D"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N/A</w:t>
            </w:r>
          </w:p>
          <w:p w14:paraId="27A6155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8E000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Only applicable to the website and support site, both of which are in compliance.</w:t>
            </w:r>
          </w:p>
        </w:tc>
      </w:tr>
      <w:tr w:rsidR="000C5ECF" w:rsidRPr="000C5ECF" w14:paraId="18BB7B1B"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F57CA16" w14:textId="77777777" w:rsidR="000C5ECF" w:rsidRPr="000C5ECF" w:rsidRDefault="000C5ECF" w:rsidP="000C5ECF">
            <w:pPr>
              <w:spacing w:after="0" w:line="240" w:lineRule="auto"/>
              <w:rPr>
                <w:rFonts w:ascii="Calibri" w:eastAsia="Times New Roman" w:hAnsi="Calibri" w:cs="Calibri"/>
                <w:color w:val="000000"/>
                <w:sz w:val="22"/>
                <w:szCs w:val="22"/>
              </w:rPr>
            </w:pPr>
            <w:hyperlink r:id="rId34" w:history="1">
              <w:r w:rsidRPr="000C5ECF">
                <w:rPr>
                  <w:rFonts w:ascii="Open Sans" w:eastAsia="Times New Roman" w:hAnsi="Open Sans" w:cs="Open Sans"/>
                  <w:b/>
                  <w:bCs/>
                  <w:color w:val="0000FF"/>
                  <w:sz w:val="20"/>
                  <w:szCs w:val="20"/>
                  <w:u w:val="single"/>
                </w:rPr>
                <w:t>2.4.2 Page Titled</w:t>
              </w:r>
            </w:hyperlink>
            <w:r w:rsidRPr="000C5ECF">
              <w:rPr>
                <w:rFonts w:ascii="Open Sans" w:eastAsia="Times New Roman" w:hAnsi="Open Sans" w:cs="Open Sans"/>
                <w:color w:val="000000"/>
                <w:sz w:val="20"/>
                <w:szCs w:val="20"/>
              </w:rPr>
              <w:t> (Level A)</w:t>
            </w:r>
          </w:p>
          <w:p w14:paraId="75F08030"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2672953E"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14D44344" w14:textId="77777777" w:rsidR="000C5ECF" w:rsidRPr="000C5ECF" w:rsidRDefault="000C5ECF" w:rsidP="000C5ECF">
            <w:pPr>
              <w:numPr>
                <w:ilvl w:val="0"/>
                <w:numId w:val="7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9.2.4.2 (Web)</w:t>
            </w:r>
          </w:p>
          <w:p w14:paraId="2E255614" w14:textId="77777777" w:rsidR="000C5ECF" w:rsidRPr="000C5ECF" w:rsidRDefault="000C5ECF" w:rsidP="000C5ECF">
            <w:pPr>
              <w:numPr>
                <w:ilvl w:val="0"/>
                <w:numId w:val="7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10.2.4.2 (Non-web document)</w:t>
            </w:r>
          </w:p>
          <w:p w14:paraId="696416F4" w14:textId="77777777" w:rsidR="000C5ECF" w:rsidRPr="000C5ECF" w:rsidRDefault="000C5ECF" w:rsidP="000C5ECF">
            <w:pPr>
              <w:numPr>
                <w:ilvl w:val="0"/>
                <w:numId w:val="7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11.2.4.2 (Open Functionality Software) - Does not apply</w:t>
            </w:r>
          </w:p>
          <w:p w14:paraId="3FD178BD" w14:textId="77777777" w:rsidR="000C5ECF" w:rsidRPr="000C5ECF" w:rsidRDefault="000C5ECF" w:rsidP="000C5ECF">
            <w:pPr>
              <w:numPr>
                <w:ilvl w:val="0"/>
                <w:numId w:val="7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11.2.4.2 (Closed Software) – Does not apply</w:t>
            </w:r>
          </w:p>
          <w:p w14:paraId="6211CC4A" w14:textId="77777777" w:rsidR="000C5ECF" w:rsidRPr="000C5ECF" w:rsidRDefault="000C5ECF" w:rsidP="000C5ECF">
            <w:pPr>
              <w:numPr>
                <w:ilvl w:val="0"/>
                <w:numId w:val="7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5FD726B8" w14:textId="77777777" w:rsidR="000C5ECF" w:rsidRPr="000C5ECF" w:rsidRDefault="000C5ECF" w:rsidP="000C5ECF">
            <w:pPr>
              <w:numPr>
                <w:ilvl w:val="0"/>
                <w:numId w:val="7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5BF55A00" w14:textId="77777777" w:rsidR="000C5ECF" w:rsidRPr="000C5ECF" w:rsidRDefault="000C5ECF" w:rsidP="000C5ECF">
            <w:pPr>
              <w:numPr>
                <w:ilvl w:val="0"/>
                <w:numId w:val="7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6E8AA72F"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583CB992" w14:textId="77777777" w:rsidR="000C5ECF" w:rsidRPr="000C5ECF" w:rsidRDefault="000C5ECF" w:rsidP="000C5ECF">
            <w:pPr>
              <w:numPr>
                <w:ilvl w:val="0"/>
                <w:numId w:val="8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2CA80DDA" w14:textId="77777777" w:rsidR="000C5ECF" w:rsidRPr="000C5ECF" w:rsidRDefault="000C5ECF" w:rsidP="000C5ECF">
            <w:pPr>
              <w:numPr>
                <w:ilvl w:val="0"/>
                <w:numId w:val="8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462828AE" w14:textId="77777777" w:rsidR="000C5ECF" w:rsidRPr="000C5ECF" w:rsidRDefault="000C5ECF" w:rsidP="000C5ECF">
            <w:pPr>
              <w:numPr>
                <w:ilvl w:val="0"/>
                <w:numId w:val="8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DAD75CD"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528D041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06E32FF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N/A</w:t>
            </w:r>
          </w:p>
          <w:p w14:paraId="54B4CEE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771830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on the web site and support site.  Not applicable in the software since it is not a website based software product.</w:t>
            </w:r>
          </w:p>
        </w:tc>
      </w:tr>
      <w:tr w:rsidR="000C5ECF" w:rsidRPr="000C5ECF" w14:paraId="6E2258DE"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B6E880F" w14:textId="77777777" w:rsidR="000C5ECF" w:rsidRPr="000C5ECF" w:rsidRDefault="000C5ECF" w:rsidP="000C5ECF">
            <w:pPr>
              <w:spacing w:after="0" w:line="240" w:lineRule="auto"/>
              <w:rPr>
                <w:rFonts w:ascii="Calibri" w:eastAsia="Times New Roman" w:hAnsi="Calibri" w:cs="Calibri"/>
                <w:color w:val="000000"/>
                <w:sz w:val="22"/>
                <w:szCs w:val="22"/>
              </w:rPr>
            </w:pPr>
            <w:hyperlink r:id="rId35" w:history="1">
              <w:r w:rsidRPr="000C5ECF">
                <w:rPr>
                  <w:rFonts w:ascii="Open Sans" w:eastAsia="Times New Roman" w:hAnsi="Open Sans" w:cs="Open Sans"/>
                  <w:b/>
                  <w:bCs/>
                  <w:color w:val="0000FF"/>
                  <w:sz w:val="20"/>
                  <w:szCs w:val="20"/>
                  <w:u w:val="single"/>
                </w:rPr>
                <w:t>2.4.3 Focus Order</w:t>
              </w:r>
            </w:hyperlink>
            <w:r w:rsidRPr="000C5ECF">
              <w:rPr>
                <w:rFonts w:ascii="Open Sans" w:eastAsia="Times New Roman" w:hAnsi="Open Sans" w:cs="Open Sans"/>
                <w:color w:val="000000"/>
                <w:sz w:val="20"/>
                <w:szCs w:val="20"/>
              </w:rPr>
              <w:t> (Level A)</w:t>
            </w:r>
          </w:p>
          <w:p w14:paraId="0A668BB5"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1B0A53BB"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763AF084" w14:textId="77777777" w:rsidR="000C5ECF" w:rsidRPr="000C5ECF" w:rsidRDefault="000C5ECF" w:rsidP="000C5ECF">
            <w:pPr>
              <w:numPr>
                <w:ilvl w:val="0"/>
                <w:numId w:val="8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9.2.4.3 (Web)</w:t>
            </w:r>
          </w:p>
          <w:p w14:paraId="4E29F203" w14:textId="77777777" w:rsidR="000C5ECF" w:rsidRPr="000C5ECF" w:rsidRDefault="000C5ECF" w:rsidP="000C5ECF">
            <w:pPr>
              <w:numPr>
                <w:ilvl w:val="0"/>
                <w:numId w:val="8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10.2.4.3 (Non-web document)</w:t>
            </w:r>
          </w:p>
          <w:p w14:paraId="3A3632E2" w14:textId="77777777" w:rsidR="000C5ECF" w:rsidRPr="000C5ECF" w:rsidRDefault="000C5ECF" w:rsidP="000C5ECF">
            <w:pPr>
              <w:numPr>
                <w:ilvl w:val="0"/>
                <w:numId w:val="8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11.2.4.3 (Open Functionality Software)</w:t>
            </w:r>
          </w:p>
          <w:p w14:paraId="4C4AE11E" w14:textId="77777777" w:rsidR="000C5ECF" w:rsidRPr="000C5ECF" w:rsidRDefault="000C5ECF" w:rsidP="000C5ECF">
            <w:pPr>
              <w:numPr>
                <w:ilvl w:val="0"/>
                <w:numId w:val="8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11.2.4.3 (Closed Software)</w:t>
            </w:r>
          </w:p>
          <w:p w14:paraId="6FAB0DA5" w14:textId="77777777" w:rsidR="000C5ECF" w:rsidRPr="000C5ECF" w:rsidRDefault="000C5ECF" w:rsidP="000C5ECF">
            <w:pPr>
              <w:numPr>
                <w:ilvl w:val="0"/>
                <w:numId w:val="8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037534D" w14:textId="77777777" w:rsidR="000C5ECF" w:rsidRPr="000C5ECF" w:rsidRDefault="000C5ECF" w:rsidP="000C5ECF">
            <w:pPr>
              <w:numPr>
                <w:ilvl w:val="0"/>
                <w:numId w:val="8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35837B3A" w14:textId="77777777" w:rsidR="000C5ECF" w:rsidRPr="000C5ECF" w:rsidRDefault="000C5ECF" w:rsidP="000C5ECF">
            <w:pPr>
              <w:numPr>
                <w:ilvl w:val="0"/>
                <w:numId w:val="8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101B3A2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7F9210ED" w14:textId="77777777" w:rsidR="000C5ECF" w:rsidRPr="000C5ECF" w:rsidRDefault="000C5ECF" w:rsidP="000C5ECF">
            <w:pPr>
              <w:numPr>
                <w:ilvl w:val="0"/>
                <w:numId w:val="8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21A0477D" w14:textId="77777777" w:rsidR="000C5ECF" w:rsidRPr="000C5ECF" w:rsidRDefault="000C5ECF" w:rsidP="000C5ECF">
            <w:pPr>
              <w:numPr>
                <w:ilvl w:val="0"/>
                <w:numId w:val="8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1CE355C3" w14:textId="77777777" w:rsidR="000C5ECF" w:rsidRPr="000C5ECF" w:rsidRDefault="000C5ECF" w:rsidP="000C5ECF">
            <w:pPr>
              <w:numPr>
                <w:ilvl w:val="0"/>
                <w:numId w:val="8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85DDB0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23A8766F"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10D4407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39B9DB4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A1E795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supports logical focus order across the website, support documentation and software products.</w:t>
            </w:r>
          </w:p>
        </w:tc>
      </w:tr>
      <w:tr w:rsidR="000C5ECF" w:rsidRPr="000C5ECF" w14:paraId="4A5DB982"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6B8416C" w14:textId="77777777" w:rsidR="000C5ECF" w:rsidRPr="000C5ECF" w:rsidRDefault="000C5ECF" w:rsidP="000C5ECF">
            <w:pPr>
              <w:spacing w:after="0" w:line="240" w:lineRule="auto"/>
              <w:rPr>
                <w:rFonts w:ascii="Calibri" w:eastAsia="Times New Roman" w:hAnsi="Calibri" w:cs="Calibri"/>
                <w:color w:val="000000"/>
                <w:sz w:val="22"/>
                <w:szCs w:val="22"/>
              </w:rPr>
            </w:pPr>
            <w:hyperlink r:id="rId36" w:history="1">
              <w:r w:rsidRPr="000C5ECF">
                <w:rPr>
                  <w:rFonts w:ascii="Open Sans" w:eastAsia="Times New Roman" w:hAnsi="Open Sans" w:cs="Open Sans"/>
                  <w:b/>
                  <w:bCs/>
                  <w:color w:val="0000FF"/>
                  <w:sz w:val="20"/>
                  <w:szCs w:val="20"/>
                  <w:u w:val="single"/>
                </w:rPr>
                <w:t>2.4.4 Link Purpose (In Context)</w:t>
              </w:r>
            </w:hyperlink>
            <w:r w:rsidRPr="000C5ECF">
              <w:rPr>
                <w:rFonts w:ascii="Open Sans" w:eastAsia="Times New Roman" w:hAnsi="Open Sans" w:cs="Open Sans"/>
                <w:color w:val="000000"/>
                <w:sz w:val="20"/>
                <w:szCs w:val="20"/>
              </w:rPr>
              <w:t> (Level A)</w:t>
            </w:r>
          </w:p>
          <w:p w14:paraId="55B2A0FA"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40D6815E"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002DD83B" w14:textId="77777777" w:rsidR="000C5ECF" w:rsidRPr="000C5ECF" w:rsidRDefault="000C5ECF" w:rsidP="000C5ECF">
            <w:pPr>
              <w:numPr>
                <w:ilvl w:val="0"/>
                <w:numId w:val="8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9.2.4.4 (Web)</w:t>
            </w:r>
          </w:p>
          <w:p w14:paraId="79CD042E" w14:textId="77777777" w:rsidR="000C5ECF" w:rsidRPr="000C5ECF" w:rsidRDefault="000C5ECF" w:rsidP="000C5ECF">
            <w:pPr>
              <w:numPr>
                <w:ilvl w:val="0"/>
                <w:numId w:val="8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10.2.4.4 (Non-web document)</w:t>
            </w:r>
          </w:p>
          <w:p w14:paraId="4926541E" w14:textId="77777777" w:rsidR="000C5ECF" w:rsidRPr="000C5ECF" w:rsidRDefault="000C5ECF" w:rsidP="000C5ECF">
            <w:pPr>
              <w:numPr>
                <w:ilvl w:val="0"/>
                <w:numId w:val="8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11.2.4.4 (Open Functionality Software)</w:t>
            </w:r>
          </w:p>
          <w:p w14:paraId="5E75F16B" w14:textId="77777777" w:rsidR="000C5ECF" w:rsidRPr="000C5ECF" w:rsidRDefault="000C5ECF" w:rsidP="000C5ECF">
            <w:pPr>
              <w:numPr>
                <w:ilvl w:val="0"/>
                <w:numId w:val="8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11.2.4.4 (Closed Software</w:t>
            </w:r>
          </w:p>
          <w:p w14:paraId="6DBB6CA3" w14:textId="77777777" w:rsidR="000C5ECF" w:rsidRPr="000C5ECF" w:rsidRDefault="000C5ECF" w:rsidP="000C5ECF">
            <w:pPr>
              <w:numPr>
                <w:ilvl w:val="0"/>
                <w:numId w:val="8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4A439017" w14:textId="77777777" w:rsidR="000C5ECF" w:rsidRPr="000C5ECF" w:rsidRDefault="000C5ECF" w:rsidP="000C5ECF">
            <w:pPr>
              <w:numPr>
                <w:ilvl w:val="0"/>
                <w:numId w:val="8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1CFBAB55" w14:textId="77777777" w:rsidR="000C5ECF" w:rsidRPr="000C5ECF" w:rsidRDefault="000C5ECF" w:rsidP="000C5ECF">
            <w:pPr>
              <w:numPr>
                <w:ilvl w:val="0"/>
                <w:numId w:val="9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7DE8A1B5"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6090A80B" w14:textId="77777777" w:rsidR="000C5ECF" w:rsidRPr="000C5ECF" w:rsidRDefault="000C5ECF" w:rsidP="000C5ECF">
            <w:pPr>
              <w:numPr>
                <w:ilvl w:val="0"/>
                <w:numId w:val="9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288BA19D" w14:textId="77777777" w:rsidR="000C5ECF" w:rsidRPr="000C5ECF" w:rsidRDefault="000C5ECF" w:rsidP="000C5ECF">
            <w:pPr>
              <w:numPr>
                <w:ilvl w:val="0"/>
                <w:numId w:val="9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0FC3C1EE" w14:textId="77777777" w:rsidR="000C5ECF" w:rsidRPr="000C5ECF" w:rsidRDefault="000C5ECF" w:rsidP="000C5ECF">
            <w:pPr>
              <w:numPr>
                <w:ilvl w:val="0"/>
                <w:numId w:val="9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3F37C4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0EF3D88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3BC6B55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5127C5F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DE16146"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on the web site and support site.  Any links to web content within the software also contain text explaining the link.</w:t>
            </w:r>
          </w:p>
        </w:tc>
      </w:tr>
      <w:tr w:rsidR="000C5ECF" w:rsidRPr="000C5ECF" w14:paraId="1B667122"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A28C78" w14:textId="77777777" w:rsidR="000C5ECF" w:rsidRPr="000C5ECF" w:rsidRDefault="000C5ECF" w:rsidP="000C5ECF">
            <w:pPr>
              <w:spacing w:after="0" w:line="240" w:lineRule="auto"/>
              <w:rPr>
                <w:rFonts w:ascii="Calibri" w:eastAsia="Times New Roman" w:hAnsi="Calibri" w:cs="Calibri"/>
                <w:color w:val="000000"/>
                <w:sz w:val="22"/>
                <w:szCs w:val="22"/>
              </w:rPr>
            </w:pPr>
            <w:hyperlink r:id="rId37" w:history="1">
              <w:r w:rsidRPr="000C5ECF">
                <w:rPr>
                  <w:rFonts w:ascii="Open Sans" w:eastAsia="Times New Roman" w:hAnsi="Open Sans" w:cs="Open Sans"/>
                  <w:b/>
                  <w:bCs/>
                  <w:color w:val="0000FF"/>
                  <w:sz w:val="20"/>
                  <w:szCs w:val="20"/>
                  <w:u w:val="single"/>
                </w:rPr>
                <w:t>2.5.1 Pointer Gestures</w:t>
              </w:r>
            </w:hyperlink>
            <w:r w:rsidRPr="000C5ECF">
              <w:rPr>
                <w:rFonts w:ascii="Open Sans" w:eastAsia="Times New Roman" w:hAnsi="Open Sans" w:cs="Open Sans"/>
                <w:color w:val="000000"/>
                <w:sz w:val="20"/>
                <w:szCs w:val="20"/>
              </w:rPr>
              <w:t> (Level A 2.1 only)</w:t>
            </w:r>
          </w:p>
          <w:p w14:paraId="5EF37BB5"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3DDDBDB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7EC43C6B" w14:textId="77777777" w:rsidR="000C5ECF" w:rsidRPr="000C5ECF" w:rsidRDefault="000C5ECF" w:rsidP="000C5ECF">
            <w:pPr>
              <w:numPr>
                <w:ilvl w:val="0"/>
                <w:numId w:val="9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9.2.5.1 (Web)</w:t>
            </w:r>
          </w:p>
          <w:p w14:paraId="494EC962" w14:textId="77777777" w:rsidR="000C5ECF" w:rsidRPr="000C5ECF" w:rsidRDefault="000C5ECF" w:rsidP="000C5ECF">
            <w:pPr>
              <w:numPr>
                <w:ilvl w:val="0"/>
                <w:numId w:val="9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10.2.5.1 (Non-web document)</w:t>
            </w:r>
          </w:p>
          <w:p w14:paraId="6E909FD2" w14:textId="77777777" w:rsidR="000C5ECF" w:rsidRPr="000C5ECF" w:rsidRDefault="000C5ECF" w:rsidP="000C5ECF">
            <w:pPr>
              <w:numPr>
                <w:ilvl w:val="0"/>
                <w:numId w:val="9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11.2.5.1 (Open Functionality Software)</w:t>
            </w:r>
          </w:p>
          <w:p w14:paraId="3D5038B8" w14:textId="77777777" w:rsidR="000C5ECF" w:rsidRPr="000C5ECF" w:rsidRDefault="000C5ECF" w:rsidP="000C5ECF">
            <w:pPr>
              <w:numPr>
                <w:ilvl w:val="0"/>
                <w:numId w:val="9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11.2.5.1 (Closed Software)</w:t>
            </w:r>
          </w:p>
          <w:p w14:paraId="499CC761" w14:textId="77777777" w:rsidR="000C5ECF" w:rsidRPr="000C5ECF" w:rsidRDefault="000C5ECF" w:rsidP="000C5ECF">
            <w:pPr>
              <w:numPr>
                <w:ilvl w:val="0"/>
                <w:numId w:val="9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E99BA98" w14:textId="77777777" w:rsidR="000C5ECF" w:rsidRPr="000C5ECF" w:rsidRDefault="000C5ECF" w:rsidP="000C5ECF">
            <w:pPr>
              <w:numPr>
                <w:ilvl w:val="0"/>
                <w:numId w:val="9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0A981158" w14:textId="77777777" w:rsidR="000C5ECF" w:rsidRPr="000C5ECF" w:rsidRDefault="000C5ECF" w:rsidP="000C5ECF">
            <w:pPr>
              <w:numPr>
                <w:ilvl w:val="0"/>
                <w:numId w:val="9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06DE1252" w14:textId="77777777" w:rsidR="000C5ECF" w:rsidRPr="000C5ECF" w:rsidRDefault="000C5ECF" w:rsidP="000C5ECF">
            <w:pPr>
              <w:spacing w:after="0" w:line="240" w:lineRule="auto"/>
              <w:ind w:left="33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7193D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7041F7A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2DC672E6"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3132A21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E804F1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use multipoint gestures </w:t>
            </w:r>
          </w:p>
        </w:tc>
      </w:tr>
      <w:tr w:rsidR="000C5ECF" w:rsidRPr="000C5ECF" w14:paraId="086B042E"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40EE81D" w14:textId="77777777" w:rsidR="000C5ECF" w:rsidRPr="000C5ECF" w:rsidRDefault="000C5ECF" w:rsidP="000C5ECF">
            <w:pPr>
              <w:spacing w:after="0" w:line="240" w:lineRule="auto"/>
              <w:rPr>
                <w:rFonts w:ascii="Calibri" w:eastAsia="Times New Roman" w:hAnsi="Calibri" w:cs="Calibri"/>
                <w:color w:val="000000"/>
                <w:sz w:val="22"/>
                <w:szCs w:val="22"/>
              </w:rPr>
            </w:pPr>
            <w:hyperlink r:id="rId38" w:history="1">
              <w:r w:rsidRPr="000C5ECF">
                <w:rPr>
                  <w:rFonts w:ascii="Open Sans" w:eastAsia="Times New Roman" w:hAnsi="Open Sans" w:cs="Open Sans"/>
                  <w:b/>
                  <w:bCs/>
                  <w:color w:val="0000FF"/>
                  <w:sz w:val="20"/>
                  <w:szCs w:val="20"/>
                  <w:u w:val="single"/>
                </w:rPr>
                <w:t>2.5.2 Pointer Cancellation</w:t>
              </w:r>
            </w:hyperlink>
            <w:r w:rsidRPr="000C5ECF">
              <w:rPr>
                <w:rFonts w:ascii="Open Sans" w:eastAsia="Times New Roman" w:hAnsi="Open Sans" w:cs="Open Sans"/>
                <w:color w:val="000000"/>
                <w:sz w:val="20"/>
                <w:szCs w:val="20"/>
              </w:rPr>
              <w:t> (Level A 2.1 only)</w:t>
            </w:r>
          </w:p>
          <w:p w14:paraId="0AEB744F"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05D9B107"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0B69011C" w14:textId="77777777" w:rsidR="000C5ECF" w:rsidRPr="000C5ECF" w:rsidRDefault="000C5ECF" w:rsidP="000C5ECF">
            <w:pPr>
              <w:numPr>
                <w:ilvl w:val="0"/>
                <w:numId w:val="9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9.2.5.2 (Web)</w:t>
            </w:r>
          </w:p>
          <w:p w14:paraId="565C3F0D" w14:textId="77777777" w:rsidR="000C5ECF" w:rsidRPr="000C5ECF" w:rsidRDefault="000C5ECF" w:rsidP="000C5ECF">
            <w:pPr>
              <w:numPr>
                <w:ilvl w:val="0"/>
                <w:numId w:val="9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10.2.5.2 (Non-web document)</w:t>
            </w:r>
          </w:p>
          <w:p w14:paraId="2BEBB230" w14:textId="77777777" w:rsidR="000C5ECF" w:rsidRPr="000C5ECF" w:rsidRDefault="000C5ECF" w:rsidP="000C5ECF">
            <w:pPr>
              <w:numPr>
                <w:ilvl w:val="0"/>
                <w:numId w:val="9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11.2.5.2 (Open Functionality Software)</w:t>
            </w:r>
          </w:p>
          <w:p w14:paraId="0C1F9476" w14:textId="77777777" w:rsidR="000C5ECF" w:rsidRPr="000C5ECF" w:rsidRDefault="000C5ECF" w:rsidP="000C5ECF">
            <w:pPr>
              <w:numPr>
                <w:ilvl w:val="0"/>
                <w:numId w:val="9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11.2.5.2 (Closed Software)</w:t>
            </w:r>
          </w:p>
          <w:p w14:paraId="328F2F1C" w14:textId="77777777" w:rsidR="000C5ECF" w:rsidRPr="000C5ECF" w:rsidRDefault="000C5ECF" w:rsidP="000C5ECF">
            <w:pPr>
              <w:numPr>
                <w:ilvl w:val="0"/>
                <w:numId w:val="9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3A0F2083" w14:textId="77777777" w:rsidR="000C5ECF" w:rsidRPr="000C5ECF" w:rsidRDefault="000C5ECF" w:rsidP="000C5ECF">
            <w:pPr>
              <w:numPr>
                <w:ilvl w:val="0"/>
                <w:numId w:val="9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715F052C" w14:textId="77777777" w:rsidR="000C5ECF" w:rsidRPr="000C5ECF" w:rsidRDefault="000C5ECF" w:rsidP="000C5ECF">
            <w:pPr>
              <w:numPr>
                <w:ilvl w:val="0"/>
                <w:numId w:val="9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6556630A" w14:textId="77777777" w:rsidR="000C5ECF" w:rsidRPr="000C5ECF" w:rsidRDefault="000C5ECF" w:rsidP="000C5ECF">
            <w:pPr>
              <w:spacing w:after="0" w:line="240" w:lineRule="auto"/>
              <w:ind w:left="344"/>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E2272C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4A9A8866"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256F82C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41F9D2D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 </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819FF7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All support pages work using standard click events which trigger on the mouse up event. One feature of the software ScreenShot Reader does use a dragging window that captures an area of the screen and so executes the drag on mouse down but the drag is cancelled on up click.</w:t>
            </w:r>
          </w:p>
        </w:tc>
      </w:tr>
      <w:tr w:rsidR="000C5ECF" w:rsidRPr="000C5ECF" w14:paraId="0A3DD40C"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C8BFACF" w14:textId="77777777" w:rsidR="000C5ECF" w:rsidRPr="000C5ECF" w:rsidRDefault="000C5ECF" w:rsidP="000C5ECF">
            <w:pPr>
              <w:spacing w:after="0" w:line="240" w:lineRule="auto"/>
              <w:rPr>
                <w:rFonts w:ascii="Calibri" w:eastAsia="Times New Roman" w:hAnsi="Calibri" w:cs="Calibri"/>
                <w:color w:val="000000"/>
                <w:sz w:val="22"/>
                <w:szCs w:val="22"/>
              </w:rPr>
            </w:pPr>
            <w:hyperlink r:id="rId39" w:history="1">
              <w:r w:rsidRPr="000C5ECF">
                <w:rPr>
                  <w:rFonts w:ascii="Open Sans" w:eastAsia="Times New Roman" w:hAnsi="Open Sans" w:cs="Open Sans"/>
                  <w:b/>
                  <w:bCs/>
                  <w:color w:val="0000FF"/>
                  <w:sz w:val="20"/>
                  <w:szCs w:val="20"/>
                  <w:u w:val="single"/>
                </w:rPr>
                <w:t>2.5.3 Label in Name</w:t>
              </w:r>
            </w:hyperlink>
            <w:r w:rsidRPr="000C5ECF">
              <w:rPr>
                <w:rFonts w:ascii="Open Sans" w:eastAsia="Times New Roman" w:hAnsi="Open Sans" w:cs="Open Sans"/>
                <w:color w:val="000000"/>
                <w:sz w:val="20"/>
                <w:szCs w:val="20"/>
              </w:rPr>
              <w:t> (Level A 2.1 only)</w:t>
            </w:r>
          </w:p>
          <w:p w14:paraId="71217D1C"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2CC997EE"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4CD64992" w14:textId="77777777" w:rsidR="000C5ECF" w:rsidRPr="000C5ECF" w:rsidRDefault="000C5ECF" w:rsidP="000C5ECF">
            <w:pPr>
              <w:numPr>
                <w:ilvl w:val="0"/>
                <w:numId w:val="9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9.2.5.3 (Web)</w:t>
            </w:r>
          </w:p>
          <w:p w14:paraId="53D14426" w14:textId="77777777" w:rsidR="000C5ECF" w:rsidRPr="000C5ECF" w:rsidRDefault="000C5ECF" w:rsidP="000C5ECF">
            <w:pPr>
              <w:numPr>
                <w:ilvl w:val="0"/>
                <w:numId w:val="9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10.2.5.3 (Non-web document)</w:t>
            </w:r>
          </w:p>
          <w:p w14:paraId="1E30450A" w14:textId="77777777" w:rsidR="000C5ECF" w:rsidRPr="000C5ECF" w:rsidRDefault="000C5ECF" w:rsidP="000C5ECF">
            <w:pPr>
              <w:numPr>
                <w:ilvl w:val="0"/>
                <w:numId w:val="9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11.2.5.3.1 (Open Functionality Software)</w:t>
            </w:r>
          </w:p>
          <w:p w14:paraId="3CD5654D" w14:textId="77777777" w:rsidR="000C5ECF" w:rsidRPr="000C5ECF" w:rsidRDefault="000C5ECF" w:rsidP="000C5ECF">
            <w:pPr>
              <w:numPr>
                <w:ilvl w:val="0"/>
                <w:numId w:val="9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11.2.5.3.2 (Closed Software)</w:t>
            </w:r>
          </w:p>
          <w:p w14:paraId="619C1E8D" w14:textId="77777777" w:rsidR="000C5ECF" w:rsidRPr="000C5ECF" w:rsidRDefault="000C5ECF" w:rsidP="000C5ECF">
            <w:pPr>
              <w:numPr>
                <w:ilvl w:val="0"/>
                <w:numId w:val="10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3D4CF06C" w14:textId="77777777" w:rsidR="000C5ECF" w:rsidRPr="000C5ECF" w:rsidRDefault="000C5ECF" w:rsidP="000C5ECF">
            <w:pPr>
              <w:numPr>
                <w:ilvl w:val="0"/>
                <w:numId w:val="10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4BB039F9" w14:textId="77777777" w:rsidR="000C5ECF" w:rsidRPr="000C5ECF" w:rsidRDefault="000C5ECF" w:rsidP="000C5ECF">
            <w:pPr>
              <w:numPr>
                <w:ilvl w:val="0"/>
                <w:numId w:val="10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12.2.4 (Support Docs)</w:t>
            </w:r>
          </w:p>
          <w:p w14:paraId="42ACDE06" w14:textId="77777777" w:rsidR="000C5ECF" w:rsidRPr="000C5ECF" w:rsidRDefault="000C5ECF" w:rsidP="000C5ECF">
            <w:pPr>
              <w:spacing w:after="0" w:line="240" w:lineRule="auto"/>
              <w:ind w:left="37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CCE5A7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1371F36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1593A4A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5C1FE27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E400CF4"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 pages text and labels are exposed as ‘Name’ through accessibility tools as are labels within the software.</w:t>
            </w:r>
          </w:p>
        </w:tc>
      </w:tr>
      <w:tr w:rsidR="000C5ECF" w:rsidRPr="000C5ECF" w14:paraId="0836457B"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0FC76F4" w14:textId="77777777" w:rsidR="000C5ECF" w:rsidRPr="000C5ECF" w:rsidRDefault="000C5ECF" w:rsidP="000C5ECF">
            <w:pPr>
              <w:spacing w:after="0" w:line="240" w:lineRule="auto"/>
              <w:rPr>
                <w:rFonts w:ascii="Calibri" w:eastAsia="Times New Roman" w:hAnsi="Calibri" w:cs="Calibri"/>
                <w:color w:val="000000"/>
                <w:sz w:val="22"/>
                <w:szCs w:val="22"/>
              </w:rPr>
            </w:pPr>
            <w:hyperlink r:id="rId40" w:history="1">
              <w:r w:rsidRPr="000C5ECF">
                <w:rPr>
                  <w:rFonts w:ascii="Open Sans" w:eastAsia="Times New Roman" w:hAnsi="Open Sans" w:cs="Open Sans"/>
                  <w:b/>
                  <w:bCs/>
                  <w:color w:val="0000FF"/>
                  <w:sz w:val="20"/>
                  <w:szCs w:val="20"/>
                  <w:u w:val="single"/>
                </w:rPr>
                <w:t>2.5.4 Motion Actuation</w:t>
              </w:r>
            </w:hyperlink>
            <w:r w:rsidRPr="000C5ECF">
              <w:rPr>
                <w:rFonts w:ascii="Open Sans" w:eastAsia="Times New Roman" w:hAnsi="Open Sans" w:cs="Open Sans"/>
                <w:color w:val="000000"/>
                <w:sz w:val="20"/>
                <w:szCs w:val="20"/>
              </w:rPr>
              <w:t> (Level A 2.1 only)</w:t>
            </w:r>
          </w:p>
          <w:p w14:paraId="706C10A8"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7CC7E8B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1C372785" w14:textId="77777777" w:rsidR="000C5ECF" w:rsidRPr="000C5ECF" w:rsidRDefault="000C5ECF" w:rsidP="000C5ECF">
            <w:pPr>
              <w:numPr>
                <w:ilvl w:val="0"/>
                <w:numId w:val="10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9.2.5.4 (Web)</w:t>
            </w:r>
          </w:p>
          <w:p w14:paraId="0AF3E2F9" w14:textId="77777777" w:rsidR="000C5ECF" w:rsidRPr="000C5ECF" w:rsidRDefault="000C5ECF" w:rsidP="000C5ECF">
            <w:pPr>
              <w:numPr>
                <w:ilvl w:val="0"/>
                <w:numId w:val="10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10.2.5.4 (Non-web document)</w:t>
            </w:r>
          </w:p>
          <w:p w14:paraId="49573323" w14:textId="77777777" w:rsidR="000C5ECF" w:rsidRPr="000C5ECF" w:rsidRDefault="000C5ECF" w:rsidP="000C5ECF">
            <w:pPr>
              <w:numPr>
                <w:ilvl w:val="0"/>
                <w:numId w:val="10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11.2.5.4 (Open Functionality Software)</w:t>
            </w:r>
          </w:p>
          <w:p w14:paraId="3151A6E6" w14:textId="77777777" w:rsidR="000C5ECF" w:rsidRPr="000C5ECF" w:rsidRDefault="000C5ECF" w:rsidP="000C5ECF">
            <w:pPr>
              <w:numPr>
                <w:ilvl w:val="0"/>
                <w:numId w:val="10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11.2.5.4 (Closed Software)</w:t>
            </w:r>
          </w:p>
          <w:p w14:paraId="247C8F96" w14:textId="77777777" w:rsidR="000C5ECF" w:rsidRPr="000C5ECF" w:rsidRDefault="000C5ECF" w:rsidP="000C5ECF">
            <w:pPr>
              <w:numPr>
                <w:ilvl w:val="0"/>
                <w:numId w:val="10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599D32A6" w14:textId="77777777" w:rsidR="000C5ECF" w:rsidRPr="000C5ECF" w:rsidRDefault="000C5ECF" w:rsidP="000C5ECF">
            <w:pPr>
              <w:numPr>
                <w:ilvl w:val="0"/>
                <w:numId w:val="10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7EACFD3E" w14:textId="77777777" w:rsidR="000C5ECF" w:rsidRPr="000C5ECF" w:rsidRDefault="000C5ECF" w:rsidP="000C5ECF">
            <w:pPr>
              <w:numPr>
                <w:ilvl w:val="0"/>
                <w:numId w:val="10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4D7C25CA"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EC2906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79296C1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4525B26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523A353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E178AD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and supporting web pages have no motion based features or functionality.</w:t>
            </w:r>
          </w:p>
        </w:tc>
      </w:tr>
      <w:tr w:rsidR="000C5ECF" w:rsidRPr="000C5ECF" w14:paraId="26B47761"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5143E53" w14:textId="77777777" w:rsidR="000C5ECF" w:rsidRPr="000C5ECF" w:rsidRDefault="000C5ECF" w:rsidP="000C5ECF">
            <w:pPr>
              <w:spacing w:after="0" w:line="240" w:lineRule="auto"/>
              <w:rPr>
                <w:rFonts w:ascii="Calibri" w:eastAsia="Times New Roman" w:hAnsi="Calibri" w:cs="Calibri"/>
                <w:color w:val="000000"/>
                <w:sz w:val="22"/>
                <w:szCs w:val="22"/>
              </w:rPr>
            </w:pPr>
            <w:hyperlink r:id="rId41" w:history="1">
              <w:r w:rsidRPr="000C5ECF">
                <w:rPr>
                  <w:rFonts w:ascii="Open Sans" w:eastAsia="Times New Roman" w:hAnsi="Open Sans" w:cs="Open Sans"/>
                  <w:b/>
                  <w:bCs/>
                  <w:color w:val="0000FF"/>
                  <w:sz w:val="20"/>
                  <w:szCs w:val="20"/>
                  <w:u w:val="single"/>
                </w:rPr>
                <w:t>3.1.1 Language of Page</w:t>
              </w:r>
            </w:hyperlink>
            <w:r w:rsidRPr="000C5ECF">
              <w:rPr>
                <w:rFonts w:ascii="Open Sans" w:eastAsia="Times New Roman" w:hAnsi="Open Sans" w:cs="Open Sans"/>
                <w:color w:val="000000"/>
                <w:sz w:val="20"/>
                <w:szCs w:val="20"/>
              </w:rPr>
              <w:t> (Level A)</w:t>
            </w:r>
          </w:p>
          <w:p w14:paraId="14A7CA4D"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04089EC7"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59BFF19D" w14:textId="77777777" w:rsidR="000C5ECF" w:rsidRPr="000C5ECF" w:rsidRDefault="000C5ECF" w:rsidP="000C5ECF">
            <w:pPr>
              <w:numPr>
                <w:ilvl w:val="0"/>
                <w:numId w:val="10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9.3.1.1 (Web)</w:t>
            </w:r>
          </w:p>
          <w:p w14:paraId="33A4EC27" w14:textId="77777777" w:rsidR="000C5ECF" w:rsidRPr="000C5ECF" w:rsidRDefault="000C5ECF" w:rsidP="000C5ECF">
            <w:pPr>
              <w:numPr>
                <w:ilvl w:val="0"/>
                <w:numId w:val="10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10.3.1.1 (Non-web document)</w:t>
            </w:r>
          </w:p>
          <w:p w14:paraId="59045F05" w14:textId="77777777" w:rsidR="000C5ECF" w:rsidRPr="000C5ECF" w:rsidRDefault="000C5ECF" w:rsidP="000C5ECF">
            <w:pPr>
              <w:numPr>
                <w:ilvl w:val="0"/>
                <w:numId w:val="10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11.3.1.1.1 (Open Functionality Software)</w:t>
            </w:r>
          </w:p>
          <w:p w14:paraId="17BE2E44" w14:textId="77777777" w:rsidR="000C5ECF" w:rsidRPr="000C5ECF" w:rsidRDefault="000C5ECF" w:rsidP="000C5ECF">
            <w:pPr>
              <w:numPr>
                <w:ilvl w:val="0"/>
                <w:numId w:val="10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11.3.1.1.2 (Closed Software)</w:t>
            </w:r>
          </w:p>
          <w:p w14:paraId="7601AC4F" w14:textId="77777777" w:rsidR="000C5ECF" w:rsidRPr="000C5ECF" w:rsidRDefault="000C5ECF" w:rsidP="000C5ECF">
            <w:pPr>
              <w:numPr>
                <w:ilvl w:val="0"/>
                <w:numId w:val="10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393C4916" w14:textId="77777777" w:rsidR="000C5ECF" w:rsidRPr="000C5ECF" w:rsidRDefault="000C5ECF" w:rsidP="000C5ECF">
            <w:pPr>
              <w:numPr>
                <w:ilvl w:val="0"/>
                <w:numId w:val="10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58CCAA88" w14:textId="77777777" w:rsidR="000C5ECF" w:rsidRPr="000C5ECF" w:rsidRDefault="000C5ECF" w:rsidP="000C5ECF">
            <w:pPr>
              <w:numPr>
                <w:ilvl w:val="0"/>
                <w:numId w:val="10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3EB6FF92"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0D77478E" w14:textId="77777777" w:rsidR="000C5ECF" w:rsidRPr="000C5ECF" w:rsidRDefault="000C5ECF" w:rsidP="000C5ECF">
            <w:pPr>
              <w:numPr>
                <w:ilvl w:val="0"/>
                <w:numId w:val="10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3400B8F3" w14:textId="77777777" w:rsidR="000C5ECF" w:rsidRPr="000C5ECF" w:rsidRDefault="000C5ECF" w:rsidP="000C5ECF">
            <w:pPr>
              <w:numPr>
                <w:ilvl w:val="0"/>
                <w:numId w:val="10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1AC41C1E" w14:textId="77777777" w:rsidR="000C5ECF" w:rsidRPr="000C5ECF" w:rsidRDefault="000C5ECF" w:rsidP="000C5ECF">
            <w:pPr>
              <w:numPr>
                <w:ilvl w:val="0"/>
                <w:numId w:val="11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0777C9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32F2C66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26B3384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N/A</w:t>
            </w:r>
          </w:p>
          <w:p w14:paraId="4482351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23A6EA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on the web site and support site.</w:t>
            </w:r>
          </w:p>
        </w:tc>
      </w:tr>
      <w:tr w:rsidR="000C5ECF" w:rsidRPr="000C5ECF" w14:paraId="259544FB"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454953C" w14:textId="77777777" w:rsidR="000C5ECF" w:rsidRPr="000C5ECF" w:rsidRDefault="000C5ECF" w:rsidP="000C5ECF">
            <w:pPr>
              <w:spacing w:after="0" w:line="240" w:lineRule="auto"/>
              <w:rPr>
                <w:rFonts w:ascii="Calibri" w:eastAsia="Times New Roman" w:hAnsi="Calibri" w:cs="Calibri"/>
                <w:color w:val="000000"/>
                <w:sz w:val="22"/>
                <w:szCs w:val="22"/>
              </w:rPr>
            </w:pPr>
            <w:hyperlink r:id="rId42" w:history="1">
              <w:r w:rsidRPr="000C5ECF">
                <w:rPr>
                  <w:rFonts w:ascii="Open Sans" w:eastAsia="Times New Roman" w:hAnsi="Open Sans" w:cs="Open Sans"/>
                  <w:b/>
                  <w:bCs/>
                  <w:color w:val="0000FF"/>
                  <w:sz w:val="20"/>
                  <w:szCs w:val="20"/>
                  <w:u w:val="single"/>
                </w:rPr>
                <w:t>3.2.1 On Focus</w:t>
              </w:r>
            </w:hyperlink>
            <w:r w:rsidRPr="000C5ECF">
              <w:rPr>
                <w:rFonts w:ascii="Open Sans" w:eastAsia="Times New Roman" w:hAnsi="Open Sans" w:cs="Open Sans"/>
                <w:color w:val="000000"/>
                <w:sz w:val="20"/>
                <w:szCs w:val="20"/>
              </w:rPr>
              <w:t> (Level A)</w:t>
            </w:r>
          </w:p>
          <w:p w14:paraId="6BEE0632"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25709F7B"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6CA2FA23" w14:textId="77777777" w:rsidR="000C5ECF" w:rsidRPr="000C5ECF" w:rsidRDefault="000C5ECF" w:rsidP="000C5ECF">
            <w:pPr>
              <w:numPr>
                <w:ilvl w:val="0"/>
                <w:numId w:val="11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9.3.2.1 (Web)</w:t>
            </w:r>
          </w:p>
          <w:p w14:paraId="4363035B" w14:textId="77777777" w:rsidR="000C5ECF" w:rsidRPr="000C5ECF" w:rsidRDefault="000C5ECF" w:rsidP="000C5ECF">
            <w:pPr>
              <w:numPr>
                <w:ilvl w:val="0"/>
                <w:numId w:val="11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10.3.2.1 (Non-web document)</w:t>
            </w:r>
          </w:p>
          <w:p w14:paraId="4884909A" w14:textId="77777777" w:rsidR="000C5ECF" w:rsidRPr="000C5ECF" w:rsidRDefault="000C5ECF" w:rsidP="000C5ECF">
            <w:pPr>
              <w:numPr>
                <w:ilvl w:val="0"/>
                <w:numId w:val="11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11.3.2.1 (Open Functionality Software)</w:t>
            </w:r>
          </w:p>
          <w:p w14:paraId="20AC35EB" w14:textId="77777777" w:rsidR="000C5ECF" w:rsidRPr="000C5ECF" w:rsidRDefault="000C5ECF" w:rsidP="000C5ECF">
            <w:pPr>
              <w:numPr>
                <w:ilvl w:val="0"/>
                <w:numId w:val="11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11.3.2.1 (Closed Software)</w:t>
            </w:r>
          </w:p>
          <w:p w14:paraId="099D4746" w14:textId="77777777" w:rsidR="000C5ECF" w:rsidRPr="000C5ECF" w:rsidRDefault="000C5ECF" w:rsidP="000C5ECF">
            <w:pPr>
              <w:numPr>
                <w:ilvl w:val="0"/>
                <w:numId w:val="11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71C4062B" w14:textId="77777777" w:rsidR="000C5ECF" w:rsidRPr="000C5ECF" w:rsidRDefault="000C5ECF" w:rsidP="000C5ECF">
            <w:pPr>
              <w:numPr>
                <w:ilvl w:val="0"/>
                <w:numId w:val="11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082D933D" w14:textId="77777777" w:rsidR="000C5ECF" w:rsidRPr="000C5ECF" w:rsidRDefault="000C5ECF" w:rsidP="000C5ECF">
            <w:pPr>
              <w:numPr>
                <w:ilvl w:val="0"/>
                <w:numId w:val="11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57764920"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6FE032C7" w14:textId="77777777" w:rsidR="000C5ECF" w:rsidRPr="000C5ECF" w:rsidRDefault="000C5ECF" w:rsidP="000C5ECF">
            <w:pPr>
              <w:numPr>
                <w:ilvl w:val="0"/>
                <w:numId w:val="11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0708FA8D" w14:textId="77777777" w:rsidR="000C5ECF" w:rsidRPr="000C5ECF" w:rsidRDefault="000C5ECF" w:rsidP="000C5ECF">
            <w:pPr>
              <w:numPr>
                <w:ilvl w:val="0"/>
                <w:numId w:val="11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7E80A93E" w14:textId="77777777" w:rsidR="000C5ECF" w:rsidRPr="000C5ECF" w:rsidRDefault="000C5ECF" w:rsidP="000C5ECF">
            <w:pPr>
              <w:numPr>
                <w:ilvl w:val="0"/>
                <w:numId w:val="11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8E9AE4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27D0A6B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0A97FBF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03AB066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3209F8A"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Changes of focus in Read&amp;Write, the texthelp website and support pages do not change the context of the webpage or the dialogs.</w:t>
            </w:r>
          </w:p>
        </w:tc>
      </w:tr>
      <w:tr w:rsidR="000C5ECF" w:rsidRPr="000C5ECF" w14:paraId="4C3D03C3"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A840E79" w14:textId="77777777" w:rsidR="000C5ECF" w:rsidRPr="000C5ECF" w:rsidRDefault="000C5ECF" w:rsidP="000C5ECF">
            <w:pPr>
              <w:spacing w:after="0" w:line="240" w:lineRule="auto"/>
              <w:rPr>
                <w:rFonts w:ascii="Calibri" w:eastAsia="Times New Roman" w:hAnsi="Calibri" w:cs="Calibri"/>
                <w:color w:val="000000"/>
                <w:sz w:val="22"/>
                <w:szCs w:val="22"/>
              </w:rPr>
            </w:pPr>
            <w:hyperlink r:id="rId43" w:history="1">
              <w:r w:rsidRPr="000C5ECF">
                <w:rPr>
                  <w:rFonts w:ascii="Open Sans" w:eastAsia="Times New Roman" w:hAnsi="Open Sans" w:cs="Open Sans"/>
                  <w:b/>
                  <w:bCs/>
                  <w:color w:val="0000FF"/>
                  <w:sz w:val="20"/>
                  <w:szCs w:val="20"/>
                  <w:u w:val="single"/>
                </w:rPr>
                <w:t>3.2.2 On Input</w:t>
              </w:r>
            </w:hyperlink>
            <w:r w:rsidRPr="000C5ECF">
              <w:rPr>
                <w:rFonts w:ascii="Open Sans" w:eastAsia="Times New Roman" w:hAnsi="Open Sans" w:cs="Open Sans"/>
                <w:color w:val="000000"/>
                <w:sz w:val="20"/>
                <w:szCs w:val="20"/>
              </w:rPr>
              <w:t> (Level A)</w:t>
            </w:r>
          </w:p>
          <w:p w14:paraId="672C281F"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240C2A3E"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01BD6578" w14:textId="77777777" w:rsidR="000C5ECF" w:rsidRPr="000C5ECF" w:rsidRDefault="000C5ECF" w:rsidP="000C5ECF">
            <w:pPr>
              <w:numPr>
                <w:ilvl w:val="0"/>
                <w:numId w:val="11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9.3.2.2 (Web)</w:t>
            </w:r>
          </w:p>
          <w:p w14:paraId="59EA5102" w14:textId="77777777" w:rsidR="000C5ECF" w:rsidRPr="000C5ECF" w:rsidRDefault="000C5ECF" w:rsidP="000C5ECF">
            <w:pPr>
              <w:numPr>
                <w:ilvl w:val="0"/>
                <w:numId w:val="11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10.3.2.2 (Non-web document)</w:t>
            </w:r>
          </w:p>
          <w:p w14:paraId="0D329E36" w14:textId="77777777" w:rsidR="000C5ECF" w:rsidRPr="000C5ECF" w:rsidRDefault="000C5ECF" w:rsidP="000C5ECF">
            <w:pPr>
              <w:numPr>
                <w:ilvl w:val="0"/>
                <w:numId w:val="11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11.3.2.2 (Open Functionality Software)</w:t>
            </w:r>
          </w:p>
          <w:p w14:paraId="69EC37FC" w14:textId="77777777" w:rsidR="000C5ECF" w:rsidRPr="000C5ECF" w:rsidRDefault="000C5ECF" w:rsidP="000C5ECF">
            <w:pPr>
              <w:numPr>
                <w:ilvl w:val="0"/>
                <w:numId w:val="11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11.3.2.2 (Closed Software)</w:t>
            </w:r>
          </w:p>
          <w:p w14:paraId="262CAB7F" w14:textId="77777777" w:rsidR="000C5ECF" w:rsidRPr="000C5ECF" w:rsidRDefault="000C5ECF" w:rsidP="000C5ECF">
            <w:pPr>
              <w:numPr>
                <w:ilvl w:val="0"/>
                <w:numId w:val="11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ABBDEA9" w14:textId="77777777" w:rsidR="000C5ECF" w:rsidRPr="000C5ECF" w:rsidRDefault="000C5ECF" w:rsidP="000C5ECF">
            <w:pPr>
              <w:numPr>
                <w:ilvl w:val="0"/>
                <w:numId w:val="11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3459C3B9" w14:textId="77777777" w:rsidR="000C5ECF" w:rsidRPr="000C5ECF" w:rsidRDefault="000C5ECF" w:rsidP="000C5ECF">
            <w:pPr>
              <w:numPr>
                <w:ilvl w:val="0"/>
                <w:numId w:val="11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72B6713D"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5C23139D" w14:textId="77777777" w:rsidR="000C5ECF" w:rsidRPr="000C5ECF" w:rsidRDefault="000C5ECF" w:rsidP="000C5ECF">
            <w:pPr>
              <w:numPr>
                <w:ilvl w:val="0"/>
                <w:numId w:val="12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48B461F3" w14:textId="77777777" w:rsidR="000C5ECF" w:rsidRPr="000C5ECF" w:rsidRDefault="000C5ECF" w:rsidP="000C5ECF">
            <w:pPr>
              <w:numPr>
                <w:ilvl w:val="0"/>
                <w:numId w:val="12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504.2 (Authoring Tool)</w:t>
            </w:r>
          </w:p>
          <w:p w14:paraId="4B1E810B" w14:textId="77777777" w:rsidR="000C5ECF" w:rsidRPr="000C5ECF" w:rsidRDefault="000C5ECF" w:rsidP="000C5ECF">
            <w:pPr>
              <w:numPr>
                <w:ilvl w:val="0"/>
                <w:numId w:val="12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C494DB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5336A98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7312E0F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Partially Supports</w:t>
            </w:r>
          </w:p>
          <w:p w14:paraId="364DF2D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769430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on the support website. The only changes of context in the Read&amp;Write software are on the selection of the web dictionary or Fact Finder feature which opens a separate web page to provide a dictionary definition or a search result. This occurs after a user triggered event to use the feature.</w:t>
            </w:r>
          </w:p>
        </w:tc>
      </w:tr>
      <w:tr w:rsidR="000C5ECF" w:rsidRPr="000C5ECF" w14:paraId="7779846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BC62DB9" w14:textId="77777777" w:rsidR="000C5ECF" w:rsidRPr="000C5ECF" w:rsidRDefault="000C5ECF" w:rsidP="000C5ECF">
            <w:pPr>
              <w:spacing w:after="0" w:line="240" w:lineRule="auto"/>
              <w:rPr>
                <w:rFonts w:ascii="Calibri" w:eastAsia="Times New Roman" w:hAnsi="Calibri" w:cs="Calibri"/>
                <w:color w:val="000000"/>
                <w:sz w:val="22"/>
                <w:szCs w:val="22"/>
              </w:rPr>
            </w:pPr>
            <w:hyperlink r:id="rId44" w:history="1">
              <w:r w:rsidRPr="000C5ECF">
                <w:rPr>
                  <w:rFonts w:ascii="Open Sans" w:eastAsia="Times New Roman" w:hAnsi="Open Sans" w:cs="Open Sans"/>
                  <w:b/>
                  <w:bCs/>
                  <w:color w:val="0000FF"/>
                  <w:sz w:val="20"/>
                  <w:szCs w:val="20"/>
                  <w:u w:val="single"/>
                </w:rPr>
                <w:t>3.3.1 Error Identification</w:t>
              </w:r>
            </w:hyperlink>
            <w:r w:rsidRPr="000C5ECF">
              <w:rPr>
                <w:rFonts w:ascii="Open Sans" w:eastAsia="Times New Roman" w:hAnsi="Open Sans" w:cs="Open Sans"/>
                <w:color w:val="000000"/>
                <w:sz w:val="20"/>
                <w:szCs w:val="20"/>
              </w:rPr>
              <w:t> (Level A)</w:t>
            </w:r>
          </w:p>
          <w:p w14:paraId="5CD502E6"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72DD1296"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261EE6F3" w14:textId="77777777" w:rsidR="000C5ECF" w:rsidRPr="000C5ECF" w:rsidRDefault="000C5ECF" w:rsidP="000C5ECF">
            <w:pPr>
              <w:numPr>
                <w:ilvl w:val="0"/>
                <w:numId w:val="12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9.3.3.1 (Web)</w:t>
            </w:r>
          </w:p>
          <w:p w14:paraId="0A8EC5D5" w14:textId="77777777" w:rsidR="000C5ECF" w:rsidRPr="000C5ECF" w:rsidRDefault="000C5ECF" w:rsidP="000C5ECF">
            <w:pPr>
              <w:numPr>
                <w:ilvl w:val="0"/>
                <w:numId w:val="12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10.3.3.1 (Non-web document)</w:t>
            </w:r>
          </w:p>
          <w:p w14:paraId="22482FC8" w14:textId="77777777" w:rsidR="000C5ECF" w:rsidRPr="000C5ECF" w:rsidRDefault="000C5ECF" w:rsidP="000C5ECF">
            <w:pPr>
              <w:numPr>
                <w:ilvl w:val="0"/>
                <w:numId w:val="12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11.3.3.1.1 (Open Functionality Software)</w:t>
            </w:r>
          </w:p>
          <w:p w14:paraId="465DD65C" w14:textId="77777777" w:rsidR="000C5ECF" w:rsidRPr="000C5ECF" w:rsidRDefault="000C5ECF" w:rsidP="000C5ECF">
            <w:pPr>
              <w:numPr>
                <w:ilvl w:val="0"/>
                <w:numId w:val="12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11.3.3.1.2 (Closed Software)</w:t>
            </w:r>
          </w:p>
          <w:p w14:paraId="18F564EF" w14:textId="77777777" w:rsidR="000C5ECF" w:rsidRPr="000C5ECF" w:rsidRDefault="000C5ECF" w:rsidP="000C5ECF">
            <w:pPr>
              <w:numPr>
                <w:ilvl w:val="0"/>
                <w:numId w:val="12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92DF2AD" w14:textId="77777777" w:rsidR="000C5ECF" w:rsidRPr="000C5ECF" w:rsidRDefault="000C5ECF" w:rsidP="000C5ECF">
            <w:pPr>
              <w:numPr>
                <w:ilvl w:val="0"/>
                <w:numId w:val="12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12C3A620" w14:textId="77777777" w:rsidR="000C5ECF" w:rsidRPr="000C5ECF" w:rsidRDefault="000C5ECF" w:rsidP="000C5ECF">
            <w:pPr>
              <w:numPr>
                <w:ilvl w:val="0"/>
                <w:numId w:val="12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76C8D3D7"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1173E47B" w14:textId="77777777" w:rsidR="000C5ECF" w:rsidRPr="000C5ECF" w:rsidRDefault="000C5ECF" w:rsidP="000C5ECF">
            <w:pPr>
              <w:numPr>
                <w:ilvl w:val="0"/>
                <w:numId w:val="12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26110273" w14:textId="77777777" w:rsidR="000C5ECF" w:rsidRPr="000C5ECF" w:rsidRDefault="000C5ECF" w:rsidP="000C5ECF">
            <w:pPr>
              <w:numPr>
                <w:ilvl w:val="0"/>
                <w:numId w:val="12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7597BF5B" w14:textId="77777777" w:rsidR="000C5ECF" w:rsidRPr="000C5ECF" w:rsidRDefault="000C5ECF" w:rsidP="000C5ECF">
            <w:pPr>
              <w:numPr>
                <w:ilvl w:val="0"/>
                <w:numId w:val="12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994EE2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418073B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77E49D8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187D3B8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760CBD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Any validation errors on use of the website or support pages are displayed in text form. Any errors upon use of the software are displayed in text form.</w:t>
            </w:r>
          </w:p>
        </w:tc>
      </w:tr>
      <w:tr w:rsidR="000C5ECF" w:rsidRPr="000C5ECF" w14:paraId="152183F3"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BD90FDB" w14:textId="77777777" w:rsidR="000C5ECF" w:rsidRPr="000C5ECF" w:rsidRDefault="000C5ECF" w:rsidP="000C5ECF">
            <w:pPr>
              <w:spacing w:after="0" w:line="240" w:lineRule="auto"/>
              <w:rPr>
                <w:rFonts w:ascii="Calibri" w:eastAsia="Times New Roman" w:hAnsi="Calibri" w:cs="Calibri"/>
                <w:color w:val="000000"/>
                <w:sz w:val="22"/>
                <w:szCs w:val="22"/>
              </w:rPr>
            </w:pPr>
            <w:hyperlink r:id="rId45" w:history="1">
              <w:r w:rsidRPr="000C5ECF">
                <w:rPr>
                  <w:rFonts w:ascii="Open Sans" w:eastAsia="Times New Roman" w:hAnsi="Open Sans" w:cs="Open Sans"/>
                  <w:b/>
                  <w:bCs/>
                  <w:color w:val="0000FF"/>
                  <w:sz w:val="20"/>
                  <w:szCs w:val="20"/>
                  <w:u w:val="single"/>
                </w:rPr>
                <w:t>3.3.2 Labels or Instructions</w:t>
              </w:r>
            </w:hyperlink>
            <w:r w:rsidRPr="000C5ECF">
              <w:rPr>
                <w:rFonts w:ascii="Open Sans" w:eastAsia="Times New Roman" w:hAnsi="Open Sans" w:cs="Open Sans"/>
                <w:color w:val="000000"/>
                <w:sz w:val="20"/>
                <w:szCs w:val="20"/>
              </w:rPr>
              <w:t> (Level A)</w:t>
            </w:r>
          </w:p>
          <w:p w14:paraId="2141ED1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793195D2"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7E4D8CE6" w14:textId="77777777" w:rsidR="000C5ECF" w:rsidRPr="000C5ECF" w:rsidRDefault="000C5ECF" w:rsidP="000C5ECF">
            <w:pPr>
              <w:numPr>
                <w:ilvl w:val="0"/>
                <w:numId w:val="12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9.3.3.2 (Web)</w:t>
            </w:r>
          </w:p>
          <w:p w14:paraId="00235E40" w14:textId="77777777" w:rsidR="000C5ECF" w:rsidRPr="000C5ECF" w:rsidRDefault="000C5ECF" w:rsidP="000C5ECF">
            <w:pPr>
              <w:numPr>
                <w:ilvl w:val="0"/>
                <w:numId w:val="12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10.3.3.2 (Non-web document)</w:t>
            </w:r>
          </w:p>
          <w:p w14:paraId="67E3791E" w14:textId="77777777" w:rsidR="000C5ECF" w:rsidRPr="000C5ECF" w:rsidRDefault="000C5ECF" w:rsidP="000C5ECF">
            <w:pPr>
              <w:numPr>
                <w:ilvl w:val="0"/>
                <w:numId w:val="12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11.3.3.2 (Open Functionality Software)</w:t>
            </w:r>
          </w:p>
          <w:p w14:paraId="1CAA52C3" w14:textId="77777777" w:rsidR="000C5ECF" w:rsidRPr="000C5ECF" w:rsidRDefault="000C5ECF" w:rsidP="000C5ECF">
            <w:pPr>
              <w:numPr>
                <w:ilvl w:val="0"/>
                <w:numId w:val="12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11.3.3.2 (Closed Software)</w:t>
            </w:r>
          </w:p>
          <w:p w14:paraId="4D35C30E" w14:textId="77777777" w:rsidR="000C5ECF" w:rsidRPr="000C5ECF" w:rsidRDefault="000C5ECF" w:rsidP="000C5ECF">
            <w:pPr>
              <w:numPr>
                <w:ilvl w:val="0"/>
                <w:numId w:val="12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2288BD1D" w14:textId="77777777" w:rsidR="000C5ECF" w:rsidRPr="000C5ECF" w:rsidRDefault="000C5ECF" w:rsidP="000C5ECF">
            <w:pPr>
              <w:numPr>
                <w:ilvl w:val="0"/>
                <w:numId w:val="12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72CBD0E2" w14:textId="77777777" w:rsidR="000C5ECF" w:rsidRPr="000C5ECF" w:rsidRDefault="000C5ECF" w:rsidP="000C5ECF">
            <w:pPr>
              <w:numPr>
                <w:ilvl w:val="0"/>
                <w:numId w:val="13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101955A8"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36F7C2B5" w14:textId="77777777" w:rsidR="000C5ECF" w:rsidRPr="000C5ECF" w:rsidRDefault="000C5ECF" w:rsidP="000C5ECF">
            <w:pPr>
              <w:numPr>
                <w:ilvl w:val="0"/>
                <w:numId w:val="13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501 (Web)(Software)</w:t>
            </w:r>
          </w:p>
          <w:p w14:paraId="59F567D4" w14:textId="77777777" w:rsidR="000C5ECF" w:rsidRPr="000C5ECF" w:rsidRDefault="000C5ECF" w:rsidP="000C5ECF">
            <w:pPr>
              <w:numPr>
                <w:ilvl w:val="0"/>
                <w:numId w:val="13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369D1432" w14:textId="77777777" w:rsidR="000C5ECF" w:rsidRPr="000C5ECF" w:rsidRDefault="000C5ECF" w:rsidP="000C5ECF">
            <w:pPr>
              <w:numPr>
                <w:ilvl w:val="0"/>
                <w:numId w:val="13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31C966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3AC20DB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4195C0D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2914906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4F4F9D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Labels are supplied on or alongside controls that require input in the Read&amp;Write software and the support web pages.</w:t>
            </w:r>
          </w:p>
        </w:tc>
      </w:tr>
      <w:tr w:rsidR="000C5ECF" w:rsidRPr="000C5ECF" w14:paraId="36CEEBAD"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CFC8C2" w14:textId="77777777" w:rsidR="000C5ECF" w:rsidRPr="000C5ECF" w:rsidRDefault="000C5ECF" w:rsidP="000C5ECF">
            <w:pPr>
              <w:spacing w:after="0" w:line="240" w:lineRule="auto"/>
              <w:rPr>
                <w:rFonts w:ascii="Calibri" w:eastAsia="Times New Roman" w:hAnsi="Calibri" w:cs="Calibri"/>
                <w:color w:val="000000"/>
                <w:sz w:val="22"/>
                <w:szCs w:val="22"/>
              </w:rPr>
            </w:pPr>
            <w:hyperlink r:id="rId46" w:history="1">
              <w:r w:rsidRPr="000C5ECF">
                <w:rPr>
                  <w:rFonts w:ascii="Open Sans" w:eastAsia="Times New Roman" w:hAnsi="Open Sans" w:cs="Open Sans"/>
                  <w:b/>
                  <w:bCs/>
                  <w:color w:val="0000FF"/>
                  <w:sz w:val="20"/>
                  <w:szCs w:val="20"/>
                  <w:u w:val="single"/>
                </w:rPr>
                <w:t>4.1.1 Parsing</w:t>
              </w:r>
            </w:hyperlink>
            <w:r w:rsidRPr="000C5ECF">
              <w:rPr>
                <w:rFonts w:ascii="Open Sans" w:eastAsia="Times New Roman" w:hAnsi="Open Sans" w:cs="Open Sans"/>
                <w:color w:val="000000"/>
                <w:sz w:val="20"/>
                <w:szCs w:val="20"/>
              </w:rPr>
              <w:t> (Level A)</w:t>
            </w:r>
          </w:p>
          <w:p w14:paraId="5B559F41"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7ECB6636"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5C1D3182" w14:textId="77777777" w:rsidR="000C5ECF" w:rsidRPr="000C5ECF" w:rsidRDefault="000C5ECF" w:rsidP="000C5ECF">
            <w:pPr>
              <w:numPr>
                <w:ilvl w:val="0"/>
                <w:numId w:val="13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9.4.1.1 (Web)</w:t>
            </w:r>
          </w:p>
          <w:p w14:paraId="670126DC" w14:textId="77777777" w:rsidR="000C5ECF" w:rsidRPr="000C5ECF" w:rsidRDefault="000C5ECF" w:rsidP="000C5ECF">
            <w:pPr>
              <w:numPr>
                <w:ilvl w:val="0"/>
                <w:numId w:val="13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10.4.1.1 (Non-web document)</w:t>
            </w:r>
          </w:p>
          <w:p w14:paraId="323CAF92" w14:textId="77777777" w:rsidR="000C5ECF" w:rsidRPr="000C5ECF" w:rsidRDefault="000C5ECF" w:rsidP="000C5ECF">
            <w:pPr>
              <w:numPr>
                <w:ilvl w:val="0"/>
                <w:numId w:val="13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11.4.1.1.1 (Open Functionality Software)</w:t>
            </w:r>
          </w:p>
          <w:p w14:paraId="5D285239" w14:textId="77777777" w:rsidR="000C5ECF" w:rsidRPr="000C5ECF" w:rsidRDefault="000C5ECF" w:rsidP="000C5ECF">
            <w:pPr>
              <w:numPr>
                <w:ilvl w:val="0"/>
                <w:numId w:val="13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11.4.1.1.2 (Closed Software) – Does not apply</w:t>
            </w:r>
          </w:p>
          <w:p w14:paraId="6EE73AE8" w14:textId="77777777" w:rsidR="000C5ECF" w:rsidRPr="000C5ECF" w:rsidRDefault="000C5ECF" w:rsidP="000C5ECF">
            <w:pPr>
              <w:numPr>
                <w:ilvl w:val="0"/>
                <w:numId w:val="13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37CBCD31" w14:textId="77777777" w:rsidR="000C5ECF" w:rsidRPr="000C5ECF" w:rsidRDefault="000C5ECF" w:rsidP="000C5ECF">
            <w:pPr>
              <w:numPr>
                <w:ilvl w:val="0"/>
                <w:numId w:val="13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208BB4D5" w14:textId="77777777" w:rsidR="000C5ECF" w:rsidRPr="000C5ECF" w:rsidRDefault="000C5ECF" w:rsidP="000C5ECF">
            <w:pPr>
              <w:numPr>
                <w:ilvl w:val="0"/>
                <w:numId w:val="13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2AA515AA"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1A3CDCC6" w14:textId="77777777" w:rsidR="000C5ECF" w:rsidRPr="000C5ECF" w:rsidRDefault="000C5ECF" w:rsidP="000C5ECF">
            <w:pPr>
              <w:numPr>
                <w:ilvl w:val="0"/>
                <w:numId w:val="13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2BEE4C62" w14:textId="77777777" w:rsidR="000C5ECF" w:rsidRPr="000C5ECF" w:rsidRDefault="000C5ECF" w:rsidP="000C5ECF">
            <w:pPr>
              <w:numPr>
                <w:ilvl w:val="0"/>
                <w:numId w:val="13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6FF504C5" w14:textId="77777777" w:rsidR="000C5ECF" w:rsidRPr="000C5ECF" w:rsidRDefault="000C5ECF" w:rsidP="000C5ECF">
            <w:pPr>
              <w:numPr>
                <w:ilvl w:val="0"/>
                <w:numId w:val="13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5C4EA1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0E56076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1567662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3AC65DD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70B47D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No missing tags or duplicate attributes errors upon validation of support.texthelp.com website.</w:t>
            </w:r>
          </w:p>
        </w:tc>
      </w:tr>
      <w:tr w:rsidR="000C5ECF" w:rsidRPr="000C5ECF" w14:paraId="7BA2C26A"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B342204" w14:textId="77777777" w:rsidR="000C5ECF" w:rsidRPr="000C5ECF" w:rsidRDefault="000C5ECF" w:rsidP="000C5ECF">
            <w:pPr>
              <w:spacing w:after="0" w:line="240" w:lineRule="auto"/>
              <w:rPr>
                <w:rFonts w:ascii="Calibri" w:eastAsia="Times New Roman" w:hAnsi="Calibri" w:cs="Calibri"/>
                <w:color w:val="000000"/>
                <w:sz w:val="22"/>
                <w:szCs w:val="22"/>
              </w:rPr>
            </w:pPr>
            <w:hyperlink r:id="rId47" w:history="1">
              <w:r w:rsidRPr="000C5ECF">
                <w:rPr>
                  <w:rFonts w:ascii="Open Sans" w:eastAsia="Times New Roman" w:hAnsi="Open Sans" w:cs="Open Sans"/>
                  <w:b/>
                  <w:bCs/>
                  <w:color w:val="0000FF"/>
                  <w:sz w:val="20"/>
                  <w:szCs w:val="20"/>
                  <w:u w:val="single"/>
                </w:rPr>
                <w:t>4.1.2 Name, Role, Value</w:t>
              </w:r>
            </w:hyperlink>
            <w:r w:rsidRPr="000C5ECF">
              <w:rPr>
                <w:rFonts w:ascii="Open Sans" w:eastAsia="Times New Roman" w:hAnsi="Open Sans" w:cs="Open Sans"/>
                <w:color w:val="000000"/>
                <w:sz w:val="20"/>
                <w:szCs w:val="20"/>
              </w:rPr>
              <w:t> (Level A)</w:t>
            </w:r>
          </w:p>
          <w:p w14:paraId="5A09C8F2"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446ECF6B"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6A181E1A" w14:textId="77777777" w:rsidR="000C5ECF" w:rsidRPr="000C5ECF" w:rsidRDefault="000C5ECF" w:rsidP="000C5ECF">
            <w:pPr>
              <w:numPr>
                <w:ilvl w:val="0"/>
                <w:numId w:val="13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9.4.1.2 (Web)</w:t>
            </w:r>
          </w:p>
          <w:p w14:paraId="3A47AA4E" w14:textId="77777777" w:rsidR="000C5ECF" w:rsidRPr="000C5ECF" w:rsidRDefault="000C5ECF" w:rsidP="000C5ECF">
            <w:pPr>
              <w:numPr>
                <w:ilvl w:val="0"/>
                <w:numId w:val="13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10.4.1.2 (Non-web document)</w:t>
            </w:r>
          </w:p>
          <w:p w14:paraId="6A5D4A86" w14:textId="77777777" w:rsidR="000C5ECF" w:rsidRPr="000C5ECF" w:rsidRDefault="000C5ECF" w:rsidP="000C5ECF">
            <w:pPr>
              <w:numPr>
                <w:ilvl w:val="0"/>
                <w:numId w:val="13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11.4.1.2.1 (Open Functionality Software)</w:t>
            </w:r>
          </w:p>
          <w:p w14:paraId="1800EEDE" w14:textId="77777777" w:rsidR="000C5ECF" w:rsidRPr="000C5ECF" w:rsidRDefault="000C5ECF" w:rsidP="000C5ECF">
            <w:pPr>
              <w:numPr>
                <w:ilvl w:val="0"/>
                <w:numId w:val="14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11.4.1.2.2 (Closed Software) – Not required</w:t>
            </w:r>
          </w:p>
          <w:p w14:paraId="76D87B9C" w14:textId="77777777" w:rsidR="000C5ECF" w:rsidRPr="000C5ECF" w:rsidRDefault="000C5ECF" w:rsidP="000C5ECF">
            <w:pPr>
              <w:numPr>
                <w:ilvl w:val="0"/>
                <w:numId w:val="14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6A0AFC04" w14:textId="77777777" w:rsidR="000C5ECF" w:rsidRPr="000C5ECF" w:rsidRDefault="000C5ECF" w:rsidP="000C5ECF">
            <w:pPr>
              <w:numPr>
                <w:ilvl w:val="0"/>
                <w:numId w:val="14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12.1.2 (Product Docs)</w:t>
            </w:r>
          </w:p>
          <w:p w14:paraId="42731878" w14:textId="77777777" w:rsidR="000C5ECF" w:rsidRPr="000C5ECF" w:rsidRDefault="000C5ECF" w:rsidP="000C5ECF">
            <w:pPr>
              <w:numPr>
                <w:ilvl w:val="0"/>
                <w:numId w:val="14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547E8677"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14F95907" w14:textId="77777777" w:rsidR="000C5ECF" w:rsidRPr="000C5ECF" w:rsidRDefault="000C5ECF" w:rsidP="000C5ECF">
            <w:pPr>
              <w:numPr>
                <w:ilvl w:val="0"/>
                <w:numId w:val="14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3CD91432" w14:textId="77777777" w:rsidR="000C5ECF" w:rsidRPr="000C5ECF" w:rsidRDefault="000C5ECF" w:rsidP="000C5ECF">
            <w:pPr>
              <w:numPr>
                <w:ilvl w:val="0"/>
                <w:numId w:val="14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6EE893E9" w14:textId="77777777" w:rsidR="000C5ECF" w:rsidRPr="000C5ECF" w:rsidRDefault="000C5ECF" w:rsidP="000C5ECF">
            <w:pPr>
              <w:numPr>
                <w:ilvl w:val="0"/>
                <w:numId w:val="14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7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B7F320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09AE1A9F"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773FF98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6C54EA5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0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ADEE7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Standards compliant  html is used in the support website and tests for accessibility for screen readers is part of the Read&amp;Write software test plan.</w:t>
            </w:r>
          </w:p>
        </w:tc>
      </w:tr>
    </w:tbl>
    <w:p w14:paraId="2E0965A1"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Varela Round" w:eastAsia="Times New Roman" w:hAnsi="Varela Round" w:cs="Times New Roman"/>
          <w:color w:val="FD3269"/>
          <w:sz w:val="32"/>
          <w:szCs w:val="32"/>
        </w:rPr>
        <w:t>Table 2: Success Criteria, Level AA</w:t>
      </w:r>
    </w:p>
    <w:p w14:paraId="398C948D"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tbl>
      <w:tblPr>
        <w:tblW w:w="0" w:type="auto"/>
        <w:tblCellMar>
          <w:top w:w="15" w:type="dxa"/>
          <w:left w:w="15" w:type="dxa"/>
          <w:bottom w:w="15" w:type="dxa"/>
          <w:right w:w="15" w:type="dxa"/>
        </w:tblCellMar>
        <w:tblLook w:val="04A0" w:firstRow="1" w:lastRow="0" w:firstColumn="1" w:lastColumn="0" w:noHBand="0" w:noVBand="1"/>
      </w:tblPr>
      <w:tblGrid>
        <w:gridCol w:w="3912"/>
        <w:gridCol w:w="2128"/>
        <w:gridCol w:w="3300"/>
      </w:tblGrid>
      <w:tr w:rsidR="000C5ECF" w:rsidRPr="000C5ECF" w14:paraId="4A9B3A1A" w14:textId="77777777" w:rsidTr="000C5ECF">
        <w:trPr>
          <w:trHeight w:val="284"/>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12BAE80" w14:textId="77777777" w:rsidR="000C5ECF" w:rsidRPr="000C5ECF" w:rsidRDefault="000C5ECF" w:rsidP="000C5ECF">
            <w:pPr>
              <w:spacing w:before="100" w:beforeAutospacing="1" w:after="100" w:afterAutospacing="1" w:line="240" w:lineRule="auto"/>
              <w:ind w:left="56" w:right="56"/>
              <w:outlineLvl w:val="2"/>
              <w:rPr>
                <w:rFonts w:ascii="Cambria" w:eastAsia="Times New Roman" w:hAnsi="Cambria" w:cs="Times New Roman"/>
                <w:b/>
                <w:bCs/>
                <w:color w:val="000000"/>
                <w:sz w:val="32"/>
                <w:szCs w:val="32"/>
              </w:rPr>
            </w:pPr>
            <w:r w:rsidRPr="000C5ECF">
              <w:rPr>
                <w:rFonts w:ascii="Varela Round" w:eastAsia="Times New Roman" w:hAnsi="Varela Round" w:cs="Times New Roman"/>
                <w:color w:val="FD3269"/>
                <w:sz w:val="22"/>
                <w:szCs w:val="22"/>
              </w:rPr>
              <w:t> Criteria</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3D25710" w14:textId="77777777" w:rsidR="000C5ECF" w:rsidRPr="000C5ECF" w:rsidRDefault="000C5ECF" w:rsidP="000C5ECF">
            <w:pPr>
              <w:spacing w:before="100" w:beforeAutospacing="1" w:after="100" w:afterAutospacing="1" w:line="240" w:lineRule="auto"/>
              <w:ind w:left="56" w:right="56"/>
              <w:outlineLvl w:val="2"/>
              <w:rPr>
                <w:rFonts w:ascii="Cambria" w:eastAsia="Times New Roman" w:hAnsi="Cambria" w:cs="Times New Roman"/>
                <w:b/>
                <w:bCs/>
                <w:color w:val="000000"/>
                <w:sz w:val="32"/>
                <w:szCs w:val="32"/>
              </w:rPr>
            </w:pPr>
            <w:r w:rsidRPr="000C5ECF">
              <w:rPr>
                <w:rFonts w:ascii="Varela Round" w:eastAsia="Times New Roman" w:hAnsi="Varela Round" w:cs="Times New Roman"/>
                <w:b/>
                <w:bCs/>
                <w:color w:val="FD3269"/>
                <w:sz w:val="22"/>
                <w:szCs w:val="22"/>
              </w:rPr>
              <w:t>Conformance Level</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762F69A" w14:textId="77777777" w:rsidR="000C5ECF" w:rsidRPr="000C5ECF" w:rsidRDefault="000C5ECF" w:rsidP="000C5ECF">
            <w:pPr>
              <w:spacing w:before="100" w:beforeAutospacing="1" w:after="100" w:afterAutospacing="1" w:line="240" w:lineRule="auto"/>
              <w:ind w:left="56" w:right="56"/>
              <w:outlineLvl w:val="2"/>
              <w:rPr>
                <w:rFonts w:ascii="Cambria" w:eastAsia="Times New Roman" w:hAnsi="Cambria" w:cs="Times New Roman"/>
                <w:b/>
                <w:bCs/>
                <w:color w:val="000000"/>
                <w:sz w:val="32"/>
                <w:szCs w:val="32"/>
              </w:rPr>
            </w:pPr>
            <w:r w:rsidRPr="000C5ECF">
              <w:rPr>
                <w:rFonts w:ascii="Varela Round" w:eastAsia="Times New Roman" w:hAnsi="Varela Round" w:cs="Times New Roman"/>
                <w:b/>
                <w:bCs/>
                <w:color w:val="FD3269"/>
                <w:sz w:val="22"/>
                <w:szCs w:val="22"/>
              </w:rPr>
              <w:t>Remarks and Explanations</w:t>
            </w:r>
          </w:p>
        </w:tc>
      </w:tr>
      <w:tr w:rsidR="000C5ECF" w:rsidRPr="000C5ECF" w14:paraId="296936F9"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010CE36" w14:textId="77777777" w:rsidR="000C5ECF" w:rsidRPr="000C5ECF" w:rsidRDefault="000C5ECF" w:rsidP="000C5ECF">
            <w:pPr>
              <w:spacing w:after="0" w:line="240" w:lineRule="auto"/>
              <w:rPr>
                <w:rFonts w:ascii="Calibri" w:eastAsia="Times New Roman" w:hAnsi="Calibri" w:cs="Calibri"/>
                <w:color w:val="000000"/>
                <w:sz w:val="22"/>
                <w:szCs w:val="22"/>
              </w:rPr>
            </w:pPr>
            <w:hyperlink r:id="rId48" w:history="1">
              <w:r w:rsidRPr="000C5ECF">
                <w:rPr>
                  <w:rFonts w:ascii="Open Sans" w:eastAsia="Times New Roman" w:hAnsi="Open Sans" w:cs="Open Sans"/>
                  <w:b/>
                  <w:bCs/>
                  <w:color w:val="0000FF"/>
                  <w:sz w:val="20"/>
                  <w:szCs w:val="20"/>
                  <w:u w:val="single"/>
                </w:rPr>
                <w:t>1.2.4 Captions (Live)</w:t>
              </w:r>
            </w:hyperlink>
            <w:r w:rsidRPr="000C5ECF">
              <w:rPr>
                <w:rFonts w:ascii="Open Sans" w:eastAsia="Times New Roman" w:hAnsi="Open Sans" w:cs="Open Sans"/>
                <w:color w:val="000000"/>
                <w:sz w:val="20"/>
                <w:szCs w:val="20"/>
              </w:rPr>
              <w:t> (Level AA)</w:t>
            </w:r>
          </w:p>
          <w:p w14:paraId="5FC3D47E"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76BBCEAC"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1DF481B7" w14:textId="77777777" w:rsidR="000C5ECF" w:rsidRPr="000C5ECF" w:rsidRDefault="000C5ECF" w:rsidP="000C5ECF">
            <w:pPr>
              <w:numPr>
                <w:ilvl w:val="0"/>
                <w:numId w:val="14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9.1.2.4 (Web)</w:t>
            </w:r>
          </w:p>
          <w:p w14:paraId="48210C3E" w14:textId="77777777" w:rsidR="000C5ECF" w:rsidRPr="000C5ECF" w:rsidRDefault="000C5ECF" w:rsidP="000C5ECF">
            <w:pPr>
              <w:numPr>
                <w:ilvl w:val="0"/>
                <w:numId w:val="14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10.1.2.4 (Non-web document)</w:t>
            </w:r>
          </w:p>
          <w:p w14:paraId="36DF7A4B" w14:textId="77777777" w:rsidR="000C5ECF" w:rsidRPr="000C5ECF" w:rsidRDefault="000C5ECF" w:rsidP="000C5ECF">
            <w:pPr>
              <w:numPr>
                <w:ilvl w:val="0"/>
                <w:numId w:val="14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11.1.2.4 (Open Functionality Software)</w:t>
            </w:r>
          </w:p>
          <w:p w14:paraId="36636BEF" w14:textId="77777777" w:rsidR="000C5ECF" w:rsidRPr="000C5ECF" w:rsidRDefault="000C5ECF" w:rsidP="000C5ECF">
            <w:pPr>
              <w:numPr>
                <w:ilvl w:val="0"/>
                <w:numId w:val="14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11.1.2.4 (Closed Software)</w:t>
            </w:r>
          </w:p>
          <w:p w14:paraId="1F307DC1" w14:textId="77777777" w:rsidR="000C5ECF" w:rsidRPr="000C5ECF" w:rsidRDefault="000C5ECF" w:rsidP="000C5ECF">
            <w:pPr>
              <w:numPr>
                <w:ilvl w:val="0"/>
                <w:numId w:val="14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225504FF" w14:textId="77777777" w:rsidR="000C5ECF" w:rsidRPr="000C5ECF" w:rsidRDefault="000C5ECF" w:rsidP="000C5ECF">
            <w:pPr>
              <w:numPr>
                <w:ilvl w:val="0"/>
                <w:numId w:val="14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32AD60BC" w14:textId="77777777" w:rsidR="000C5ECF" w:rsidRPr="000C5ECF" w:rsidRDefault="000C5ECF" w:rsidP="000C5ECF">
            <w:pPr>
              <w:numPr>
                <w:ilvl w:val="0"/>
                <w:numId w:val="14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4064EBAE"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7AB254D0" w14:textId="77777777" w:rsidR="000C5ECF" w:rsidRPr="000C5ECF" w:rsidRDefault="000C5ECF" w:rsidP="000C5ECF">
            <w:pPr>
              <w:numPr>
                <w:ilvl w:val="0"/>
                <w:numId w:val="14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266CB144" w14:textId="77777777" w:rsidR="000C5ECF" w:rsidRPr="000C5ECF" w:rsidRDefault="000C5ECF" w:rsidP="000C5ECF">
            <w:pPr>
              <w:numPr>
                <w:ilvl w:val="0"/>
                <w:numId w:val="14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32D9415D" w14:textId="77777777" w:rsidR="000C5ECF" w:rsidRPr="000C5ECF" w:rsidRDefault="000C5ECF" w:rsidP="000C5ECF">
            <w:pPr>
              <w:numPr>
                <w:ilvl w:val="0"/>
                <w:numId w:val="14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3AD677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N/A</w:t>
            </w:r>
          </w:p>
          <w:p w14:paraId="3E66786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N/A</w:t>
            </w:r>
          </w:p>
          <w:p w14:paraId="7C24CD4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N/A</w:t>
            </w:r>
          </w:p>
          <w:p w14:paraId="2AE4AEF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18B87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Read&amp;Write does not create any live webcasts or music casts which would need captioned.</w:t>
            </w:r>
          </w:p>
        </w:tc>
      </w:tr>
      <w:tr w:rsidR="000C5ECF" w:rsidRPr="000C5ECF" w14:paraId="4D296A7B"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46EB976" w14:textId="77777777" w:rsidR="000C5ECF" w:rsidRPr="000C5ECF" w:rsidRDefault="000C5ECF" w:rsidP="000C5ECF">
            <w:pPr>
              <w:spacing w:after="0" w:line="240" w:lineRule="auto"/>
              <w:rPr>
                <w:rFonts w:ascii="Calibri" w:eastAsia="Times New Roman" w:hAnsi="Calibri" w:cs="Calibri"/>
                <w:color w:val="000000"/>
                <w:sz w:val="22"/>
                <w:szCs w:val="22"/>
              </w:rPr>
            </w:pPr>
            <w:hyperlink r:id="rId49" w:history="1">
              <w:r w:rsidRPr="000C5ECF">
                <w:rPr>
                  <w:rFonts w:ascii="Open Sans" w:eastAsia="Times New Roman" w:hAnsi="Open Sans" w:cs="Open Sans"/>
                  <w:b/>
                  <w:bCs/>
                  <w:color w:val="0000FF"/>
                  <w:sz w:val="20"/>
                  <w:szCs w:val="20"/>
                  <w:u w:val="single"/>
                </w:rPr>
                <w:t>1.2.5 Audio Description (Prerecorded)</w:t>
              </w:r>
            </w:hyperlink>
            <w:r w:rsidRPr="000C5ECF">
              <w:rPr>
                <w:rFonts w:ascii="Open Sans" w:eastAsia="Times New Roman" w:hAnsi="Open Sans" w:cs="Open Sans"/>
                <w:color w:val="000000"/>
                <w:sz w:val="20"/>
                <w:szCs w:val="20"/>
              </w:rPr>
              <w:t> (Level AA)</w:t>
            </w:r>
          </w:p>
          <w:p w14:paraId="66CDB6E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7CEE0631"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52707CF0" w14:textId="77777777" w:rsidR="000C5ECF" w:rsidRPr="000C5ECF" w:rsidRDefault="000C5ECF" w:rsidP="000C5ECF">
            <w:pPr>
              <w:numPr>
                <w:ilvl w:val="0"/>
                <w:numId w:val="15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9.1.2.5 (Web)</w:t>
            </w:r>
          </w:p>
          <w:p w14:paraId="4075D5D5" w14:textId="77777777" w:rsidR="000C5ECF" w:rsidRPr="000C5ECF" w:rsidRDefault="000C5ECF" w:rsidP="000C5ECF">
            <w:pPr>
              <w:numPr>
                <w:ilvl w:val="0"/>
                <w:numId w:val="15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10.1.2.5 (Non-web document)</w:t>
            </w:r>
          </w:p>
          <w:p w14:paraId="039933A2" w14:textId="77777777" w:rsidR="000C5ECF" w:rsidRPr="000C5ECF" w:rsidRDefault="000C5ECF" w:rsidP="000C5ECF">
            <w:pPr>
              <w:numPr>
                <w:ilvl w:val="0"/>
                <w:numId w:val="15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11.1.2.5 (Open Functionality Software)</w:t>
            </w:r>
          </w:p>
          <w:p w14:paraId="275E8CDE" w14:textId="77777777" w:rsidR="000C5ECF" w:rsidRPr="000C5ECF" w:rsidRDefault="000C5ECF" w:rsidP="000C5ECF">
            <w:pPr>
              <w:numPr>
                <w:ilvl w:val="0"/>
                <w:numId w:val="15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11.1.2.5 (Closed Software)</w:t>
            </w:r>
          </w:p>
          <w:p w14:paraId="714EF145" w14:textId="77777777" w:rsidR="000C5ECF" w:rsidRPr="000C5ECF" w:rsidRDefault="000C5ECF" w:rsidP="000C5ECF">
            <w:pPr>
              <w:numPr>
                <w:ilvl w:val="0"/>
                <w:numId w:val="15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7C8ACEFC" w14:textId="77777777" w:rsidR="000C5ECF" w:rsidRPr="000C5ECF" w:rsidRDefault="000C5ECF" w:rsidP="000C5ECF">
            <w:pPr>
              <w:numPr>
                <w:ilvl w:val="0"/>
                <w:numId w:val="15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7433A18A" w14:textId="77777777" w:rsidR="000C5ECF" w:rsidRPr="000C5ECF" w:rsidRDefault="000C5ECF" w:rsidP="000C5ECF">
            <w:pPr>
              <w:numPr>
                <w:ilvl w:val="0"/>
                <w:numId w:val="15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7BC91F0B"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6DB8E932" w14:textId="77777777" w:rsidR="000C5ECF" w:rsidRPr="000C5ECF" w:rsidRDefault="000C5ECF" w:rsidP="000C5ECF">
            <w:pPr>
              <w:numPr>
                <w:ilvl w:val="0"/>
                <w:numId w:val="15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69D71B46" w14:textId="77777777" w:rsidR="000C5ECF" w:rsidRPr="000C5ECF" w:rsidRDefault="000C5ECF" w:rsidP="000C5ECF">
            <w:pPr>
              <w:numPr>
                <w:ilvl w:val="0"/>
                <w:numId w:val="15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7C3E2CDC" w14:textId="77777777" w:rsidR="000C5ECF" w:rsidRPr="000C5ECF" w:rsidRDefault="000C5ECF" w:rsidP="000C5ECF">
            <w:pPr>
              <w:numPr>
                <w:ilvl w:val="0"/>
                <w:numId w:val="15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84BEB5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w:t>
            </w:r>
          </w:p>
          <w:p w14:paraId="1390F09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color w:val="000000"/>
                <w:sz w:val="20"/>
                <w:szCs w:val="20"/>
              </w:rPr>
              <w:t>Partially Supports</w:t>
            </w:r>
          </w:p>
          <w:p w14:paraId="3A6A349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17710C2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N/A</w:t>
            </w:r>
          </w:p>
          <w:p w14:paraId="66EC18F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A85E18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Read&amp;Write training videos do not have audio descriptions, however alternate media (Text or HTML) support articles exist.   Transcripts exist. Meeting 1.2.3 (a)</w:t>
            </w:r>
          </w:p>
        </w:tc>
      </w:tr>
      <w:tr w:rsidR="000C5ECF" w:rsidRPr="000C5ECF" w14:paraId="53F154E8"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8E6CF3E" w14:textId="77777777" w:rsidR="000C5ECF" w:rsidRPr="000C5ECF" w:rsidRDefault="000C5ECF" w:rsidP="000C5ECF">
            <w:pPr>
              <w:spacing w:after="0" w:line="240" w:lineRule="auto"/>
              <w:rPr>
                <w:rFonts w:ascii="Calibri" w:eastAsia="Times New Roman" w:hAnsi="Calibri" w:cs="Calibri"/>
                <w:color w:val="000000"/>
                <w:sz w:val="22"/>
                <w:szCs w:val="22"/>
              </w:rPr>
            </w:pPr>
            <w:hyperlink r:id="rId50" w:history="1">
              <w:r w:rsidRPr="000C5ECF">
                <w:rPr>
                  <w:rFonts w:ascii="Open Sans" w:eastAsia="Times New Roman" w:hAnsi="Open Sans" w:cs="Open Sans"/>
                  <w:b/>
                  <w:bCs/>
                  <w:color w:val="0000FF"/>
                  <w:sz w:val="20"/>
                  <w:szCs w:val="20"/>
                  <w:u w:val="single"/>
                </w:rPr>
                <w:t>1.3.4 Orientation</w:t>
              </w:r>
            </w:hyperlink>
            <w:r w:rsidRPr="000C5ECF">
              <w:rPr>
                <w:rFonts w:ascii="Open Sans" w:eastAsia="Times New Roman" w:hAnsi="Open Sans" w:cs="Open Sans"/>
                <w:color w:val="000000"/>
                <w:sz w:val="20"/>
                <w:szCs w:val="20"/>
              </w:rPr>
              <w:t> (Level AA 2.1 only)</w:t>
            </w:r>
          </w:p>
          <w:p w14:paraId="59A96034"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51DC8D32"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15219CFF" w14:textId="77777777" w:rsidR="000C5ECF" w:rsidRPr="000C5ECF" w:rsidRDefault="000C5ECF" w:rsidP="000C5ECF">
            <w:pPr>
              <w:numPr>
                <w:ilvl w:val="0"/>
                <w:numId w:val="15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9.1.3.4 (Web)</w:t>
            </w:r>
          </w:p>
          <w:p w14:paraId="45909058" w14:textId="77777777" w:rsidR="000C5ECF" w:rsidRPr="000C5ECF" w:rsidRDefault="000C5ECF" w:rsidP="000C5ECF">
            <w:pPr>
              <w:numPr>
                <w:ilvl w:val="0"/>
                <w:numId w:val="15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10.1.3.4 (Non-web document)</w:t>
            </w:r>
          </w:p>
          <w:p w14:paraId="55FE522A" w14:textId="77777777" w:rsidR="000C5ECF" w:rsidRPr="000C5ECF" w:rsidRDefault="000C5ECF" w:rsidP="000C5ECF">
            <w:pPr>
              <w:numPr>
                <w:ilvl w:val="0"/>
                <w:numId w:val="15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11.1.3.4 (Open Functionality Software)</w:t>
            </w:r>
          </w:p>
          <w:p w14:paraId="18A2F911" w14:textId="77777777" w:rsidR="000C5ECF" w:rsidRPr="000C5ECF" w:rsidRDefault="000C5ECF" w:rsidP="000C5ECF">
            <w:pPr>
              <w:numPr>
                <w:ilvl w:val="0"/>
                <w:numId w:val="15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11.1.3.4 (Closed Software)</w:t>
            </w:r>
          </w:p>
          <w:p w14:paraId="3F39B28E" w14:textId="77777777" w:rsidR="000C5ECF" w:rsidRPr="000C5ECF" w:rsidRDefault="000C5ECF" w:rsidP="000C5ECF">
            <w:pPr>
              <w:numPr>
                <w:ilvl w:val="0"/>
                <w:numId w:val="15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2383BFF7" w14:textId="77777777" w:rsidR="000C5ECF" w:rsidRPr="000C5ECF" w:rsidRDefault="000C5ECF" w:rsidP="000C5ECF">
            <w:pPr>
              <w:numPr>
                <w:ilvl w:val="0"/>
                <w:numId w:val="15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10681A0F" w14:textId="77777777" w:rsidR="000C5ECF" w:rsidRPr="000C5ECF" w:rsidRDefault="000C5ECF" w:rsidP="000C5ECF">
            <w:pPr>
              <w:numPr>
                <w:ilvl w:val="0"/>
                <w:numId w:val="15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04BC7530"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CE86DB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0BC5863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33BB583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35349E4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EA8271D"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Read&amp;Writes features can be resized and the supporting documentation web content reflows to support portrait or landscape orientations.</w:t>
            </w:r>
          </w:p>
        </w:tc>
      </w:tr>
      <w:tr w:rsidR="000C5ECF" w:rsidRPr="000C5ECF" w14:paraId="7556DC86"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C532C29" w14:textId="77777777" w:rsidR="000C5ECF" w:rsidRPr="000C5ECF" w:rsidRDefault="000C5ECF" w:rsidP="000C5ECF">
            <w:pPr>
              <w:spacing w:after="0" w:line="240" w:lineRule="auto"/>
              <w:rPr>
                <w:rFonts w:ascii="Calibri" w:eastAsia="Times New Roman" w:hAnsi="Calibri" w:cs="Calibri"/>
                <w:color w:val="000000"/>
                <w:sz w:val="22"/>
                <w:szCs w:val="22"/>
              </w:rPr>
            </w:pPr>
            <w:hyperlink r:id="rId51" w:history="1">
              <w:r w:rsidRPr="000C5ECF">
                <w:rPr>
                  <w:rFonts w:ascii="Open Sans" w:eastAsia="Times New Roman" w:hAnsi="Open Sans" w:cs="Open Sans"/>
                  <w:b/>
                  <w:bCs/>
                  <w:color w:val="0000FF"/>
                  <w:sz w:val="20"/>
                  <w:szCs w:val="20"/>
                  <w:u w:val="single"/>
                </w:rPr>
                <w:t>1.3.5 Identify Input Purpose</w:t>
              </w:r>
            </w:hyperlink>
            <w:r w:rsidRPr="000C5ECF">
              <w:rPr>
                <w:rFonts w:ascii="Open Sans" w:eastAsia="Times New Roman" w:hAnsi="Open Sans" w:cs="Open Sans"/>
                <w:color w:val="000000"/>
                <w:sz w:val="20"/>
                <w:szCs w:val="20"/>
              </w:rPr>
              <w:t> (Level AA 2.1 only)</w:t>
            </w:r>
          </w:p>
          <w:p w14:paraId="4DD1FF9A"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0C47A791"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33F41961" w14:textId="77777777" w:rsidR="000C5ECF" w:rsidRPr="000C5ECF" w:rsidRDefault="000C5ECF" w:rsidP="000C5ECF">
            <w:pPr>
              <w:numPr>
                <w:ilvl w:val="0"/>
                <w:numId w:val="15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9.1.3.5 (Web)</w:t>
            </w:r>
          </w:p>
          <w:p w14:paraId="367E5E74" w14:textId="77777777" w:rsidR="000C5ECF" w:rsidRPr="000C5ECF" w:rsidRDefault="000C5ECF" w:rsidP="000C5ECF">
            <w:pPr>
              <w:numPr>
                <w:ilvl w:val="0"/>
                <w:numId w:val="15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10.1.3.5 (Non-web document)</w:t>
            </w:r>
          </w:p>
          <w:p w14:paraId="28FA552B" w14:textId="77777777" w:rsidR="000C5ECF" w:rsidRPr="000C5ECF" w:rsidRDefault="000C5ECF" w:rsidP="000C5ECF">
            <w:pPr>
              <w:numPr>
                <w:ilvl w:val="0"/>
                <w:numId w:val="15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11.1.3.5.1 (Open Functionality Software)</w:t>
            </w:r>
          </w:p>
          <w:p w14:paraId="26A221F9" w14:textId="77777777" w:rsidR="000C5ECF" w:rsidRPr="000C5ECF" w:rsidRDefault="000C5ECF" w:rsidP="000C5ECF">
            <w:pPr>
              <w:numPr>
                <w:ilvl w:val="0"/>
                <w:numId w:val="15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11.1.3.5.2 (Closed Software)</w:t>
            </w:r>
          </w:p>
          <w:p w14:paraId="34FE0EA5" w14:textId="77777777" w:rsidR="000C5ECF" w:rsidRPr="000C5ECF" w:rsidRDefault="000C5ECF" w:rsidP="000C5ECF">
            <w:pPr>
              <w:numPr>
                <w:ilvl w:val="0"/>
                <w:numId w:val="15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184AAD5" w14:textId="77777777" w:rsidR="000C5ECF" w:rsidRPr="000C5ECF" w:rsidRDefault="000C5ECF" w:rsidP="000C5ECF">
            <w:pPr>
              <w:numPr>
                <w:ilvl w:val="0"/>
                <w:numId w:val="15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299A6D85" w14:textId="77777777" w:rsidR="000C5ECF" w:rsidRPr="000C5ECF" w:rsidRDefault="000C5ECF" w:rsidP="000C5ECF">
            <w:pPr>
              <w:numPr>
                <w:ilvl w:val="0"/>
                <w:numId w:val="16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12.2.4 (Support Docs)</w:t>
            </w:r>
          </w:p>
          <w:p w14:paraId="24684D60"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06D2F5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07BE2A26"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2563ABD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7BC49EF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1247B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and supporting web pages do not have input areas for user input details requiring autocomplete within fields.</w:t>
            </w:r>
          </w:p>
        </w:tc>
      </w:tr>
      <w:tr w:rsidR="000C5ECF" w:rsidRPr="000C5ECF" w14:paraId="14D1D3A3"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056E9BB" w14:textId="77777777" w:rsidR="000C5ECF" w:rsidRPr="000C5ECF" w:rsidRDefault="000C5ECF" w:rsidP="000C5ECF">
            <w:pPr>
              <w:spacing w:after="0" w:line="240" w:lineRule="auto"/>
              <w:rPr>
                <w:rFonts w:ascii="Calibri" w:eastAsia="Times New Roman" w:hAnsi="Calibri" w:cs="Calibri"/>
                <w:color w:val="000000"/>
                <w:sz w:val="22"/>
                <w:szCs w:val="22"/>
              </w:rPr>
            </w:pPr>
            <w:hyperlink r:id="rId52" w:history="1">
              <w:r w:rsidRPr="000C5ECF">
                <w:rPr>
                  <w:rFonts w:ascii="Open Sans" w:eastAsia="Times New Roman" w:hAnsi="Open Sans" w:cs="Open Sans"/>
                  <w:b/>
                  <w:bCs/>
                  <w:color w:val="0000FF"/>
                  <w:sz w:val="20"/>
                  <w:szCs w:val="20"/>
                  <w:u w:val="single"/>
                </w:rPr>
                <w:t>1.4.3 Contrast (Minimum)</w:t>
              </w:r>
            </w:hyperlink>
            <w:r w:rsidRPr="000C5ECF">
              <w:rPr>
                <w:rFonts w:ascii="Open Sans" w:eastAsia="Times New Roman" w:hAnsi="Open Sans" w:cs="Open Sans"/>
                <w:color w:val="000000"/>
                <w:sz w:val="20"/>
                <w:szCs w:val="20"/>
              </w:rPr>
              <w:t> (Level AA)</w:t>
            </w:r>
          </w:p>
          <w:p w14:paraId="415177E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6D7107D8"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2446D525" w14:textId="77777777" w:rsidR="000C5ECF" w:rsidRPr="000C5ECF" w:rsidRDefault="000C5ECF" w:rsidP="000C5ECF">
            <w:pPr>
              <w:numPr>
                <w:ilvl w:val="0"/>
                <w:numId w:val="16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9.1.4.3 (Web)</w:t>
            </w:r>
          </w:p>
          <w:p w14:paraId="4C6BA0AA" w14:textId="77777777" w:rsidR="000C5ECF" w:rsidRPr="000C5ECF" w:rsidRDefault="000C5ECF" w:rsidP="000C5ECF">
            <w:pPr>
              <w:numPr>
                <w:ilvl w:val="0"/>
                <w:numId w:val="16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10.1.4.3 (Non-web document)</w:t>
            </w:r>
          </w:p>
          <w:p w14:paraId="57FF8AC0" w14:textId="77777777" w:rsidR="000C5ECF" w:rsidRPr="000C5ECF" w:rsidRDefault="000C5ECF" w:rsidP="000C5ECF">
            <w:pPr>
              <w:numPr>
                <w:ilvl w:val="0"/>
                <w:numId w:val="16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11.1.4.3 (Open Functionality Software)</w:t>
            </w:r>
          </w:p>
          <w:p w14:paraId="017ABE4C" w14:textId="77777777" w:rsidR="000C5ECF" w:rsidRPr="000C5ECF" w:rsidRDefault="000C5ECF" w:rsidP="000C5ECF">
            <w:pPr>
              <w:numPr>
                <w:ilvl w:val="0"/>
                <w:numId w:val="16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11.1.4.3 (Closed Software)</w:t>
            </w:r>
          </w:p>
          <w:p w14:paraId="5CE31537" w14:textId="77777777" w:rsidR="000C5ECF" w:rsidRPr="000C5ECF" w:rsidRDefault="000C5ECF" w:rsidP="000C5ECF">
            <w:pPr>
              <w:numPr>
                <w:ilvl w:val="0"/>
                <w:numId w:val="16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0EB1D43F" w14:textId="77777777" w:rsidR="000C5ECF" w:rsidRPr="000C5ECF" w:rsidRDefault="000C5ECF" w:rsidP="000C5ECF">
            <w:pPr>
              <w:numPr>
                <w:ilvl w:val="0"/>
                <w:numId w:val="16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57283E17" w14:textId="77777777" w:rsidR="000C5ECF" w:rsidRPr="000C5ECF" w:rsidRDefault="000C5ECF" w:rsidP="000C5ECF">
            <w:pPr>
              <w:numPr>
                <w:ilvl w:val="0"/>
                <w:numId w:val="16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3DE2E3F4"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444FDB30" w14:textId="77777777" w:rsidR="000C5ECF" w:rsidRPr="000C5ECF" w:rsidRDefault="000C5ECF" w:rsidP="000C5ECF">
            <w:pPr>
              <w:numPr>
                <w:ilvl w:val="0"/>
                <w:numId w:val="16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46988838" w14:textId="77777777" w:rsidR="000C5ECF" w:rsidRPr="000C5ECF" w:rsidRDefault="000C5ECF" w:rsidP="000C5ECF">
            <w:pPr>
              <w:numPr>
                <w:ilvl w:val="0"/>
                <w:numId w:val="16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64AEA6A1" w14:textId="77777777" w:rsidR="000C5ECF" w:rsidRPr="000C5ECF" w:rsidRDefault="000C5ECF" w:rsidP="000C5ECF">
            <w:pPr>
              <w:numPr>
                <w:ilvl w:val="0"/>
                <w:numId w:val="16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B3B69F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515D361F"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7FF213B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Partially Supports</w:t>
            </w:r>
          </w:p>
          <w:p w14:paraId="04EBF04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A6DE40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The software, the website and the font weights and colors that create the required contrast level.  </w:t>
            </w:r>
          </w:p>
        </w:tc>
      </w:tr>
      <w:tr w:rsidR="000C5ECF" w:rsidRPr="000C5ECF" w14:paraId="7385BE74"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0B0C7B1" w14:textId="77777777" w:rsidR="000C5ECF" w:rsidRPr="000C5ECF" w:rsidRDefault="000C5ECF" w:rsidP="000C5ECF">
            <w:pPr>
              <w:spacing w:after="0" w:line="240" w:lineRule="auto"/>
              <w:rPr>
                <w:rFonts w:ascii="Calibri" w:eastAsia="Times New Roman" w:hAnsi="Calibri" w:cs="Calibri"/>
                <w:color w:val="000000"/>
                <w:sz w:val="22"/>
                <w:szCs w:val="22"/>
              </w:rPr>
            </w:pPr>
            <w:hyperlink r:id="rId53" w:history="1">
              <w:r w:rsidRPr="000C5ECF">
                <w:rPr>
                  <w:rFonts w:ascii="Open Sans" w:eastAsia="Times New Roman" w:hAnsi="Open Sans" w:cs="Open Sans"/>
                  <w:b/>
                  <w:bCs/>
                  <w:color w:val="0000FF"/>
                  <w:sz w:val="20"/>
                  <w:szCs w:val="20"/>
                  <w:u w:val="single"/>
                </w:rPr>
                <w:t>1.4.4 Resize text</w:t>
              </w:r>
            </w:hyperlink>
            <w:r w:rsidRPr="000C5ECF">
              <w:rPr>
                <w:rFonts w:ascii="Open Sans" w:eastAsia="Times New Roman" w:hAnsi="Open Sans" w:cs="Open Sans"/>
                <w:color w:val="000000"/>
                <w:sz w:val="20"/>
                <w:szCs w:val="20"/>
              </w:rPr>
              <w:t> (Level AA)</w:t>
            </w:r>
          </w:p>
          <w:p w14:paraId="28E9A2F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261E03D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68866A0E" w14:textId="77777777" w:rsidR="000C5ECF" w:rsidRPr="000C5ECF" w:rsidRDefault="000C5ECF" w:rsidP="000C5ECF">
            <w:pPr>
              <w:numPr>
                <w:ilvl w:val="0"/>
                <w:numId w:val="16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9.1.4.4 (Web)</w:t>
            </w:r>
          </w:p>
          <w:p w14:paraId="079F8D35" w14:textId="77777777" w:rsidR="000C5ECF" w:rsidRPr="000C5ECF" w:rsidRDefault="000C5ECF" w:rsidP="000C5ECF">
            <w:pPr>
              <w:numPr>
                <w:ilvl w:val="0"/>
                <w:numId w:val="16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10.1.4.4 (Non-web document)</w:t>
            </w:r>
          </w:p>
          <w:p w14:paraId="0EF8CFDF" w14:textId="77777777" w:rsidR="000C5ECF" w:rsidRPr="000C5ECF" w:rsidRDefault="000C5ECF" w:rsidP="000C5ECF">
            <w:pPr>
              <w:numPr>
                <w:ilvl w:val="0"/>
                <w:numId w:val="16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11.1.4.4.1 (Open Functionality Software)</w:t>
            </w:r>
          </w:p>
          <w:p w14:paraId="7A4B5887" w14:textId="77777777" w:rsidR="000C5ECF" w:rsidRPr="000C5ECF" w:rsidRDefault="000C5ECF" w:rsidP="000C5ECF">
            <w:pPr>
              <w:numPr>
                <w:ilvl w:val="0"/>
                <w:numId w:val="16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11.1.4.4.2 (Closed Software)</w:t>
            </w:r>
          </w:p>
          <w:p w14:paraId="37902DED" w14:textId="77777777" w:rsidR="000C5ECF" w:rsidRPr="000C5ECF" w:rsidRDefault="000C5ECF" w:rsidP="000C5ECF">
            <w:pPr>
              <w:numPr>
                <w:ilvl w:val="0"/>
                <w:numId w:val="16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313EB2BE" w14:textId="77777777" w:rsidR="000C5ECF" w:rsidRPr="000C5ECF" w:rsidRDefault="000C5ECF" w:rsidP="000C5ECF">
            <w:pPr>
              <w:numPr>
                <w:ilvl w:val="0"/>
                <w:numId w:val="16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4D5BEE1A" w14:textId="77777777" w:rsidR="000C5ECF" w:rsidRPr="000C5ECF" w:rsidRDefault="000C5ECF" w:rsidP="000C5ECF">
            <w:pPr>
              <w:numPr>
                <w:ilvl w:val="0"/>
                <w:numId w:val="16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5ACA356F"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1A70C2EF" w14:textId="77777777" w:rsidR="000C5ECF" w:rsidRPr="000C5ECF" w:rsidRDefault="000C5ECF" w:rsidP="000C5ECF">
            <w:pPr>
              <w:numPr>
                <w:ilvl w:val="0"/>
                <w:numId w:val="16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72F31BF8" w14:textId="77777777" w:rsidR="000C5ECF" w:rsidRPr="000C5ECF" w:rsidRDefault="000C5ECF" w:rsidP="000C5ECF">
            <w:pPr>
              <w:numPr>
                <w:ilvl w:val="0"/>
                <w:numId w:val="16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7384EE6E" w14:textId="77777777" w:rsidR="000C5ECF" w:rsidRPr="000C5ECF" w:rsidRDefault="000C5ECF" w:rsidP="000C5ECF">
            <w:pPr>
              <w:numPr>
                <w:ilvl w:val="0"/>
                <w:numId w:val="17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602.3 (Support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DBBDD2F"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3B212B3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0283C05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1376778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2D4A9E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Html standards are adhered to in the support website allowing text to be zoomed by the browser to 200%. Read&amp;Write PDF viewer also has a feature that allows the text to be zoomed and rendered accurately up to 200%</w:t>
            </w:r>
          </w:p>
        </w:tc>
      </w:tr>
      <w:tr w:rsidR="000C5ECF" w:rsidRPr="000C5ECF" w14:paraId="30708E8E"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CE85E4D" w14:textId="77777777" w:rsidR="000C5ECF" w:rsidRPr="000C5ECF" w:rsidRDefault="000C5ECF" w:rsidP="000C5ECF">
            <w:pPr>
              <w:spacing w:after="0" w:line="240" w:lineRule="auto"/>
              <w:rPr>
                <w:rFonts w:ascii="Calibri" w:eastAsia="Times New Roman" w:hAnsi="Calibri" w:cs="Calibri"/>
                <w:color w:val="000000"/>
                <w:sz w:val="22"/>
                <w:szCs w:val="22"/>
              </w:rPr>
            </w:pPr>
            <w:hyperlink r:id="rId54" w:history="1">
              <w:r w:rsidRPr="000C5ECF">
                <w:rPr>
                  <w:rFonts w:ascii="Open Sans" w:eastAsia="Times New Roman" w:hAnsi="Open Sans" w:cs="Open Sans"/>
                  <w:b/>
                  <w:bCs/>
                  <w:color w:val="0000FF"/>
                  <w:sz w:val="20"/>
                  <w:szCs w:val="20"/>
                  <w:u w:val="single"/>
                </w:rPr>
                <w:t>1.4.5 Images of Text</w:t>
              </w:r>
            </w:hyperlink>
            <w:r w:rsidRPr="000C5ECF">
              <w:rPr>
                <w:rFonts w:ascii="Open Sans" w:eastAsia="Times New Roman" w:hAnsi="Open Sans" w:cs="Open Sans"/>
                <w:color w:val="000000"/>
                <w:sz w:val="20"/>
                <w:szCs w:val="20"/>
              </w:rPr>
              <w:t> (Level AA)</w:t>
            </w:r>
          </w:p>
          <w:p w14:paraId="29769B0C"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4626E490"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5D1B53E8" w14:textId="77777777" w:rsidR="000C5ECF" w:rsidRPr="000C5ECF" w:rsidRDefault="000C5ECF" w:rsidP="000C5ECF">
            <w:pPr>
              <w:numPr>
                <w:ilvl w:val="0"/>
                <w:numId w:val="17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9.1.4.5 (Web)</w:t>
            </w:r>
          </w:p>
          <w:p w14:paraId="7C6EE530" w14:textId="77777777" w:rsidR="000C5ECF" w:rsidRPr="000C5ECF" w:rsidRDefault="000C5ECF" w:rsidP="000C5ECF">
            <w:pPr>
              <w:numPr>
                <w:ilvl w:val="0"/>
                <w:numId w:val="17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10.1.4.5 (Non-web document)</w:t>
            </w:r>
          </w:p>
          <w:p w14:paraId="455B5095" w14:textId="77777777" w:rsidR="000C5ECF" w:rsidRPr="000C5ECF" w:rsidRDefault="000C5ECF" w:rsidP="000C5ECF">
            <w:pPr>
              <w:numPr>
                <w:ilvl w:val="0"/>
                <w:numId w:val="17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11.1.4.5.1 (Open Functionality Software)</w:t>
            </w:r>
          </w:p>
          <w:p w14:paraId="5B2F3E91" w14:textId="77777777" w:rsidR="000C5ECF" w:rsidRPr="000C5ECF" w:rsidRDefault="000C5ECF" w:rsidP="000C5ECF">
            <w:pPr>
              <w:numPr>
                <w:ilvl w:val="0"/>
                <w:numId w:val="17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11.1.4.5.2 (Closed Software) – Does not apply</w:t>
            </w:r>
          </w:p>
          <w:p w14:paraId="3E8023BB" w14:textId="77777777" w:rsidR="000C5ECF" w:rsidRPr="000C5ECF" w:rsidRDefault="000C5ECF" w:rsidP="000C5ECF">
            <w:pPr>
              <w:numPr>
                <w:ilvl w:val="0"/>
                <w:numId w:val="17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54E79BB8" w14:textId="77777777" w:rsidR="000C5ECF" w:rsidRPr="000C5ECF" w:rsidRDefault="000C5ECF" w:rsidP="000C5ECF">
            <w:pPr>
              <w:numPr>
                <w:ilvl w:val="0"/>
                <w:numId w:val="17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544DB311" w14:textId="77777777" w:rsidR="000C5ECF" w:rsidRPr="000C5ECF" w:rsidRDefault="000C5ECF" w:rsidP="000C5ECF">
            <w:pPr>
              <w:numPr>
                <w:ilvl w:val="0"/>
                <w:numId w:val="17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43DB691E"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535C8AD9" w14:textId="77777777" w:rsidR="000C5ECF" w:rsidRPr="000C5ECF" w:rsidRDefault="000C5ECF" w:rsidP="000C5ECF">
            <w:pPr>
              <w:numPr>
                <w:ilvl w:val="0"/>
                <w:numId w:val="17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204796B4" w14:textId="77777777" w:rsidR="000C5ECF" w:rsidRPr="000C5ECF" w:rsidRDefault="000C5ECF" w:rsidP="000C5ECF">
            <w:pPr>
              <w:numPr>
                <w:ilvl w:val="0"/>
                <w:numId w:val="17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756D3222" w14:textId="77777777" w:rsidR="000C5ECF" w:rsidRPr="000C5ECF" w:rsidRDefault="000C5ECF" w:rsidP="000C5ECF">
            <w:pPr>
              <w:numPr>
                <w:ilvl w:val="0"/>
                <w:numId w:val="17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9292BC6"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3B813AA6"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67B3C58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76AE847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01DC08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The only images of text used on the support website and in the Read&amp;Write software are company logos.</w:t>
            </w:r>
          </w:p>
        </w:tc>
      </w:tr>
      <w:tr w:rsidR="000C5ECF" w:rsidRPr="000C5ECF" w14:paraId="62E4EF2E"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919B34D" w14:textId="77777777" w:rsidR="000C5ECF" w:rsidRPr="000C5ECF" w:rsidRDefault="000C5ECF" w:rsidP="000C5ECF">
            <w:pPr>
              <w:spacing w:after="0" w:line="240" w:lineRule="auto"/>
              <w:rPr>
                <w:rFonts w:ascii="Calibri" w:eastAsia="Times New Roman" w:hAnsi="Calibri" w:cs="Calibri"/>
                <w:color w:val="000000"/>
                <w:sz w:val="22"/>
                <w:szCs w:val="22"/>
              </w:rPr>
            </w:pPr>
            <w:hyperlink r:id="rId55" w:history="1">
              <w:r w:rsidRPr="000C5ECF">
                <w:rPr>
                  <w:rFonts w:ascii="Open Sans" w:eastAsia="Times New Roman" w:hAnsi="Open Sans" w:cs="Open Sans"/>
                  <w:b/>
                  <w:bCs/>
                  <w:color w:val="0000FF"/>
                  <w:sz w:val="20"/>
                  <w:szCs w:val="20"/>
                  <w:u w:val="single"/>
                </w:rPr>
                <w:t>1.4.10 Reflow</w:t>
              </w:r>
            </w:hyperlink>
            <w:r w:rsidRPr="000C5ECF">
              <w:rPr>
                <w:rFonts w:ascii="Open Sans" w:eastAsia="Times New Roman" w:hAnsi="Open Sans" w:cs="Open Sans"/>
                <w:color w:val="000000"/>
                <w:sz w:val="20"/>
                <w:szCs w:val="20"/>
              </w:rPr>
              <w:t> (Level AA 2.1 only)</w:t>
            </w:r>
          </w:p>
          <w:p w14:paraId="1A00896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21A34A7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106CBD95" w14:textId="77777777" w:rsidR="000C5ECF" w:rsidRPr="000C5ECF" w:rsidRDefault="000C5ECF" w:rsidP="000C5ECF">
            <w:pPr>
              <w:numPr>
                <w:ilvl w:val="0"/>
                <w:numId w:val="17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9.1.4.10 (Web)</w:t>
            </w:r>
          </w:p>
          <w:p w14:paraId="36B1A464" w14:textId="77777777" w:rsidR="000C5ECF" w:rsidRPr="000C5ECF" w:rsidRDefault="000C5ECF" w:rsidP="000C5ECF">
            <w:pPr>
              <w:numPr>
                <w:ilvl w:val="0"/>
                <w:numId w:val="17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10.1.4.10 (Non-web document)</w:t>
            </w:r>
          </w:p>
          <w:p w14:paraId="57FC710F" w14:textId="77777777" w:rsidR="000C5ECF" w:rsidRPr="000C5ECF" w:rsidRDefault="000C5ECF" w:rsidP="000C5ECF">
            <w:pPr>
              <w:numPr>
                <w:ilvl w:val="0"/>
                <w:numId w:val="17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11.1.4.10 (Open Functionality Software)</w:t>
            </w:r>
          </w:p>
          <w:p w14:paraId="0A8A3966" w14:textId="77777777" w:rsidR="000C5ECF" w:rsidRPr="000C5ECF" w:rsidRDefault="000C5ECF" w:rsidP="000C5ECF">
            <w:pPr>
              <w:numPr>
                <w:ilvl w:val="0"/>
                <w:numId w:val="17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11.1.4.10 (Closed Software)</w:t>
            </w:r>
          </w:p>
          <w:p w14:paraId="73C8B593" w14:textId="77777777" w:rsidR="000C5ECF" w:rsidRPr="000C5ECF" w:rsidRDefault="000C5ECF" w:rsidP="000C5ECF">
            <w:pPr>
              <w:numPr>
                <w:ilvl w:val="0"/>
                <w:numId w:val="17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75EAB917" w14:textId="77777777" w:rsidR="000C5ECF" w:rsidRPr="000C5ECF" w:rsidRDefault="000C5ECF" w:rsidP="000C5ECF">
            <w:pPr>
              <w:numPr>
                <w:ilvl w:val="0"/>
                <w:numId w:val="17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48CBAEC0" w14:textId="77777777" w:rsidR="000C5ECF" w:rsidRPr="000C5ECF" w:rsidRDefault="000C5ECF" w:rsidP="000C5ECF">
            <w:pPr>
              <w:numPr>
                <w:ilvl w:val="0"/>
                <w:numId w:val="17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48FBDE48"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18B448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Partially Supports</w:t>
            </w:r>
          </w:p>
          <w:p w14:paraId="56D0B6C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1FFFB71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301F123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30BB329"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The application support pages fully support reflow, the Texthelp website doesn’t support reflow currently on some pages. The software supports reflow, all functionality can be accessed at specified screen dimensions without non-intuitive scrolling.</w:t>
            </w:r>
          </w:p>
        </w:tc>
      </w:tr>
      <w:tr w:rsidR="000C5ECF" w:rsidRPr="000C5ECF" w14:paraId="43E224BB"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3B895E6" w14:textId="77777777" w:rsidR="000C5ECF" w:rsidRPr="000C5ECF" w:rsidRDefault="000C5ECF" w:rsidP="000C5ECF">
            <w:pPr>
              <w:spacing w:after="0" w:line="240" w:lineRule="auto"/>
              <w:rPr>
                <w:rFonts w:ascii="Calibri" w:eastAsia="Times New Roman" w:hAnsi="Calibri" w:cs="Calibri"/>
                <w:color w:val="000000"/>
                <w:sz w:val="22"/>
                <w:szCs w:val="22"/>
              </w:rPr>
            </w:pPr>
            <w:hyperlink r:id="rId56" w:history="1">
              <w:r w:rsidRPr="000C5ECF">
                <w:rPr>
                  <w:rFonts w:ascii="Open Sans" w:eastAsia="Times New Roman" w:hAnsi="Open Sans" w:cs="Open Sans"/>
                  <w:b/>
                  <w:bCs/>
                  <w:color w:val="0000FF"/>
                  <w:sz w:val="20"/>
                  <w:szCs w:val="20"/>
                  <w:u w:val="single"/>
                </w:rPr>
                <w:t>1.4.11 Non-text Contrast</w:t>
              </w:r>
            </w:hyperlink>
            <w:r w:rsidRPr="000C5ECF">
              <w:rPr>
                <w:rFonts w:ascii="Open Sans" w:eastAsia="Times New Roman" w:hAnsi="Open Sans" w:cs="Open Sans"/>
                <w:color w:val="000000"/>
                <w:sz w:val="20"/>
                <w:szCs w:val="20"/>
              </w:rPr>
              <w:t> (Level AA 2.1 only)</w:t>
            </w:r>
          </w:p>
          <w:p w14:paraId="5B5B5864"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5A5AEB3D"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6CFF671D" w14:textId="77777777" w:rsidR="000C5ECF" w:rsidRPr="000C5ECF" w:rsidRDefault="000C5ECF" w:rsidP="000C5ECF">
            <w:pPr>
              <w:numPr>
                <w:ilvl w:val="0"/>
                <w:numId w:val="17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9.1.4.11 (Web)</w:t>
            </w:r>
          </w:p>
          <w:p w14:paraId="1D23A937" w14:textId="77777777" w:rsidR="000C5ECF" w:rsidRPr="000C5ECF" w:rsidRDefault="000C5ECF" w:rsidP="000C5ECF">
            <w:pPr>
              <w:numPr>
                <w:ilvl w:val="0"/>
                <w:numId w:val="17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10.1.4.11 (Non-web document)</w:t>
            </w:r>
          </w:p>
          <w:p w14:paraId="7C1F692F" w14:textId="77777777" w:rsidR="000C5ECF" w:rsidRPr="000C5ECF" w:rsidRDefault="000C5ECF" w:rsidP="000C5ECF">
            <w:pPr>
              <w:numPr>
                <w:ilvl w:val="0"/>
                <w:numId w:val="17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11.1.4.11 (Open Functionality Software)</w:t>
            </w:r>
          </w:p>
          <w:p w14:paraId="5C1337D8" w14:textId="77777777" w:rsidR="000C5ECF" w:rsidRPr="000C5ECF" w:rsidRDefault="000C5ECF" w:rsidP="000C5ECF">
            <w:pPr>
              <w:numPr>
                <w:ilvl w:val="0"/>
                <w:numId w:val="17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11.1.4.11 (Closed Software)</w:t>
            </w:r>
          </w:p>
          <w:p w14:paraId="68523867" w14:textId="77777777" w:rsidR="000C5ECF" w:rsidRPr="000C5ECF" w:rsidRDefault="000C5ECF" w:rsidP="000C5ECF">
            <w:pPr>
              <w:numPr>
                <w:ilvl w:val="0"/>
                <w:numId w:val="18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354AA694" w14:textId="77777777" w:rsidR="000C5ECF" w:rsidRPr="000C5ECF" w:rsidRDefault="000C5ECF" w:rsidP="000C5ECF">
            <w:pPr>
              <w:numPr>
                <w:ilvl w:val="0"/>
                <w:numId w:val="18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0BE54978" w14:textId="77777777" w:rsidR="000C5ECF" w:rsidRPr="000C5ECF" w:rsidRDefault="000C5ECF" w:rsidP="000C5ECF">
            <w:pPr>
              <w:numPr>
                <w:ilvl w:val="0"/>
                <w:numId w:val="18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764041EE"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A2E304A"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78FF3EDA"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731B255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73741CB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Closed: N/A</w:t>
            </w:r>
          </w:p>
          <w:p w14:paraId="487DCB6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CF025AD"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lastRenderedPageBreak/>
              <w:t>Support documentation and software creates the required contrast level</w:t>
            </w:r>
          </w:p>
        </w:tc>
      </w:tr>
      <w:tr w:rsidR="000C5ECF" w:rsidRPr="000C5ECF" w14:paraId="6D1F044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5A7ED54" w14:textId="77777777" w:rsidR="000C5ECF" w:rsidRPr="000C5ECF" w:rsidRDefault="000C5ECF" w:rsidP="000C5ECF">
            <w:pPr>
              <w:spacing w:after="0" w:line="240" w:lineRule="auto"/>
              <w:rPr>
                <w:rFonts w:ascii="Calibri" w:eastAsia="Times New Roman" w:hAnsi="Calibri" w:cs="Calibri"/>
                <w:color w:val="000000"/>
                <w:sz w:val="22"/>
                <w:szCs w:val="22"/>
              </w:rPr>
            </w:pPr>
            <w:hyperlink r:id="rId57" w:history="1">
              <w:r w:rsidRPr="000C5ECF">
                <w:rPr>
                  <w:rFonts w:ascii="Open Sans" w:eastAsia="Times New Roman" w:hAnsi="Open Sans" w:cs="Open Sans"/>
                  <w:b/>
                  <w:bCs/>
                  <w:color w:val="0000FF"/>
                  <w:sz w:val="20"/>
                  <w:szCs w:val="20"/>
                  <w:u w:val="single"/>
                </w:rPr>
                <w:t>1.4.12 Text Spacing</w:t>
              </w:r>
            </w:hyperlink>
            <w:r w:rsidRPr="000C5ECF">
              <w:rPr>
                <w:rFonts w:ascii="Open Sans" w:eastAsia="Times New Roman" w:hAnsi="Open Sans" w:cs="Open Sans"/>
                <w:color w:val="000000"/>
                <w:sz w:val="20"/>
                <w:szCs w:val="20"/>
              </w:rPr>
              <w:t> (Level AA 2.1 only)</w:t>
            </w:r>
          </w:p>
          <w:p w14:paraId="26488FBA"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48BE8EBD"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5176BD07" w14:textId="77777777" w:rsidR="000C5ECF" w:rsidRPr="000C5ECF" w:rsidRDefault="000C5ECF" w:rsidP="000C5ECF">
            <w:pPr>
              <w:numPr>
                <w:ilvl w:val="0"/>
                <w:numId w:val="18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9.1.4.12 (Web)</w:t>
            </w:r>
          </w:p>
          <w:p w14:paraId="533EA39D" w14:textId="77777777" w:rsidR="000C5ECF" w:rsidRPr="000C5ECF" w:rsidRDefault="000C5ECF" w:rsidP="000C5ECF">
            <w:pPr>
              <w:numPr>
                <w:ilvl w:val="0"/>
                <w:numId w:val="18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10.1.4.12 (Non-web document)</w:t>
            </w:r>
          </w:p>
          <w:p w14:paraId="2517915B" w14:textId="77777777" w:rsidR="000C5ECF" w:rsidRPr="000C5ECF" w:rsidRDefault="000C5ECF" w:rsidP="000C5ECF">
            <w:pPr>
              <w:numPr>
                <w:ilvl w:val="0"/>
                <w:numId w:val="18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11.1.4.12 (Open Functionality Software)</w:t>
            </w:r>
          </w:p>
          <w:p w14:paraId="1430294D" w14:textId="77777777" w:rsidR="000C5ECF" w:rsidRPr="000C5ECF" w:rsidRDefault="000C5ECF" w:rsidP="000C5ECF">
            <w:pPr>
              <w:numPr>
                <w:ilvl w:val="0"/>
                <w:numId w:val="18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11.1.4.12 (Closed Software)</w:t>
            </w:r>
          </w:p>
          <w:p w14:paraId="16AD2F44" w14:textId="77777777" w:rsidR="000C5ECF" w:rsidRPr="000C5ECF" w:rsidRDefault="000C5ECF" w:rsidP="000C5ECF">
            <w:pPr>
              <w:numPr>
                <w:ilvl w:val="0"/>
                <w:numId w:val="18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0CFAF157" w14:textId="77777777" w:rsidR="000C5ECF" w:rsidRPr="000C5ECF" w:rsidRDefault="000C5ECF" w:rsidP="000C5ECF">
            <w:pPr>
              <w:numPr>
                <w:ilvl w:val="0"/>
                <w:numId w:val="18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12093B79" w14:textId="77777777" w:rsidR="000C5ECF" w:rsidRPr="000C5ECF" w:rsidRDefault="000C5ECF" w:rsidP="000C5ECF">
            <w:pPr>
              <w:numPr>
                <w:ilvl w:val="0"/>
                <w:numId w:val="18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073B5286"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9D98FB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N/A</w:t>
            </w:r>
          </w:p>
          <w:p w14:paraId="7A69FE7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N/A</w:t>
            </w:r>
          </w:p>
          <w:p w14:paraId="4F542FE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6BBDFFB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06F62D"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18"/>
                <w:szCs w:val="18"/>
                <w:shd w:val="clear" w:color="auto" w:fill="FFFFFF"/>
              </w:rPr>
              <w:t>Read&amp;Write web components should not be affected or will dynamically update with scroll bars to text changes.</w:t>
            </w:r>
          </w:p>
        </w:tc>
      </w:tr>
      <w:tr w:rsidR="000C5ECF" w:rsidRPr="000C5ECF" w14:paraId="004B10D0"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9F3C8DF" w14:textId="77777777" w:rsidR="000C5ECF" w:rsidRPr="000C5ECF" w:rsidRDefault="000C5ECF" w:rsidP="000C5ECF">
            <w:pPr>
              <w:spacing w:after="0" w:line="240" w:lineRule="auto"/>
              <w:rPr>
                <w:rFonts w:ascii="Calibri" w:eastAsia="Times New Roman" w:hAnsi="Calibri" w:cs="Calibri"/>
                <w:color w:val="000000"/>
                <w:sz w:val="22"/>
                <w:szCs w:val="22"/>
              </w:rPr>
            </w:pPr>
            <w:hyperlink r:id="rId58" w:history="1">
              <w:r w:rsidRPr="000C5ECF">
                <w:rPr>
                  <w:rFonts w:ascii="Open Sans" w:eastAsia="Times New Roman" w:hAnsi="Open Sans" w:cs="Open Sans"/>
                  <w:b/>
                  <w:bCs/>
                  <w:color w:val="0000FF"/>
                  <w:sz w:val="20"/>
                  <w:szCs w:val="20"/>
                  <w:u w:val="single"/>
                </w:rPr>
                <w:t>1.4.13 Content on Hover or Focus</w:t>
              </w:r>
            </w:hyperlink>
            <w:r w:rsidRPr="000C5ECF">
              <w:rPr>
                <w:rFonts w:ascii="Open Sans" w:eastAsia="Times New Roman" w:hAnsi="Open Sans" w:cs="Open Sans"/>
                <w:color w:val="000000"/>
                <w:sz w:val="20"/>
                <w:szCs w:val="20"/>
              </w:rPr>
              <w:t> (Level AA 2.1 only)</w:t>
            </w:r>
          </w:p>
          <w:p w14:paraId="786DEBF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2C01BA6C"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59597F80" w14:textId="77777777" w:rsidR="000C5ECF" w:rsidRPr="000C5ECF" w:rsidRDefault="000C5ECF" w:rsidP="000C5ECF">
            <w:pPr>
              <w:numPr>
                <w:ilvl w:val="0"/>
                <w:numId w:val="18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9.1.4.13 (Web)</w:t>
            </w:r>
          </w:p>
          <w:p w14:paraId="597D292A" w14:textId="77777777" w:rsidR="000C5ECF" w:rsidRPr="000C5ECF" w:rsidRDefault="000C5ECF" w:rsidP="000C5ECF">
            <w:pPr>
              <w:numPr>
                <w:ilvl w:val="0"/>
                <w:numId w:val="18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10.1.4.13 (Non-web document)</w:t>
            </w:r>
          </w:p>
          <w:p w14:paraId="31A11E07" w14:textId="77777777" w:rsidR="000C5ECF" w:rsidRPr="000C5ECF" w:rsidRDefault="000C5ECF" w:rsidP="000C5ECF">
            <w:pPr>
              <w:numPr>
                <w:ilvl w:val="0"/>
                <w:numId w:val="18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11.1.4.13 (Open Functionality Software)</w:t>
            </w:r>
          </w:p>
          <w:p w14:paraId="0D09D05B" w14:textId="77777777" w:rsidR="000C5ECF" w:rsidRPr="000C5ECF" w:rsidRDefault="000C5ECF" w:rsidP="000C5ECF">
            <w:pPr>
              <w:numPr>
                <w:ilvl w:val="0"/>
                <w:numId w:val="18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11.1.4.13 (Closed Software)</w:t>
            </w:r>
          </w:p>
          <w:p w14:paraId="4C8AF66B" w14:textId="77777777" w:rsidR="000C5ECF" w:rsidRPr="000C5ECF" w:rsidRDefault="000C5ECF" w:rsidP="000C5ECF">
            <w:pPr>
              <w:numPr>
                <w:ilvl w:val="0"/>
                <w:numId w:val="18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0A1C4C07" w14:textId="77777777" w:rsidR="000C5ECF" w:rsidRPr="000C5ECF" w:rsidRDefault="000C5ECF" w:rsidP="000C5ECF">
            <w:pPr>
              <w:numPr>
                <w:ilvl w:val="0"/>
                <w:numId w:val="18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7A9D6442" w14:textId="77777777" w:rsidR="000C5ECF" w:rsidRPr="000C5ECF" w:rsidRDefault="000C5ECF" w:rsidP="000C5ECF">
            <w:pPr>
              <w:numPr>
                <w:ilvl w:val="0"/>
                <w:numId w:val="18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12.2.4 (Support Docs)</w:t>
            </w:r>
          </w:p>
          <w:p w14:paraId="031C2F44"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B4DFDC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2A0D660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5F0F137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Does Not Support</w:t>
            </w:r>
          </w:p>
          <w:p w14:paraId="6069E98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A300C0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The website and Support website use standard tooltips which do get removed using default browser behaviour when the escape key is pressed.  </w:t>
            </w:r>
            <w:r w:rsidRPr="000C5ECF">
              <w:rPr>
                <w:rFonts w:ascii="Open Sans" w:eastAsia="Times New Roman" w:hAnsi="Open Sans" w:cs="Open Sans"/>
                <w:color w:val="000000"/>
                <w:sz w:val="20"/>
                <w:szCs w:val="20"/>
              </w:rPr>
              <w:t>See </w:t>
            </w:r>
            <w:hyperlink r:id="rId59" w:history="1">
              <w:r w:rsidRPr="000C5ECF">
                <w:rPr>
                  <w:rFonts w:ascii="Open Sans" w:eastAsia="Times New Roman" w:hAnsi="Open Sans" w:cs="Open Sans"/>
                  <w:color w:val="0000FF"/>
                  <w:sz w:val="20"/>
                  <w:szCs w:val="20"/>
                  <w:u w:val="single"/>
                </w:rPr>
                <w:t>Read&amp;Write Accessibility Roadmap</w:t>
              </w:r>
            </w:hyperlink>
            <w:r w:rsidRPr="000C5ECF">
              <w:rPr>
                <w:rFonts w:ascii="Open Sans" w:eastAsia="Times New Roman" w:hAnsi="Open Sans" w:cs="Open Sans"/>
                <w:color w:val="000000"/>
                <w:sz w:val="20"/>
                <w:szCs w:val="20"/>
              </w:rPr>
              <w:t> document for outstanding accessibility issues</w:t>
            </w:r>
          </w:p>
        </w:tc>
      </w:tr>
      <w:tr w:rsidR="000C5ECF" w:rsidRPr="000C5ECF" w14:paraId="3CDCBD06"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AD0B6FB" w14:textId="77777777" w:rsidR="000C5ECF" w:rsidRPr="000C5ECF" w:rsidRDefault="000C5ECF" w:rsidP="000C5ECF">
            <w:pPr>
              <w:spacing w:after="0" w:line="240" w:lineRule="auto"/>
              <w:rPr>
                <w:rFonts w:ascii="Calibri" w:eastAsia="Times New Roman" w:hAnsi="Calibri" w:cs="Calibri"/>
                <w:color w:val="000000"/>
                <w:sz w:val="22"/>
                <w:szCs w:val="22"/>
              </w:rPr>
            </w:pPr>
            <w:hyperlink r:id="rId60" w:history="1">
              <w:r w:rsidRPr="000C5ECF">
                <w:rPr>
                  <w:rFonts w:ascii="Open Sans" w:eastAsia="Times New Roman" w:hAnsi="Open Sans" w:cs="Open Sans"/>
                  <w:b/>
                  <w:bCs/>
                  <w:color w:val="0000FF"/>
                  <w:sz w:val="20"/>
                  <w:szCs w:val="20"/>
                  <w:u w:val="single"/>
                </w:rPr>
                <w:t>2.4.5 Multiple Ways</w:t>
              </w:r>
            </w:hyperlink>
            <w:r w:rsidRPr="000C5ECF">
              <w:rPr>
                <w:rFonts w:ascii="Open Sans" w:eastAsia="Times New Roman" w:hAnsi="Open Sans" w:cs="Open Sans"/>
                <w:color w:val="000000"/>
                <w:sz w:val="20"/>
                <w:szCs w:val="20"/>
              </w:rPr>
              <w:t> (Level AA)</w:t>
            </w:r>
          </w:p>
          <w:p w14:paraId="1408969A"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28864486"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41FF9375" w14:textId="77777777" w:rsidR="000C5ECF" w:rsidRPr="000C5ECF" w:rsidRDefault="000C5ECF" w:rsidP="000C5ECF">
            <w:pPr>
              <w:numPr>
                <w:ilvl w:val="0"/>
                <w:numId w:val="18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9.2.4.5 (Web)</w:t>
            </w:r>
          </w:p>
          <w:p w14:paraId="04C8D3FD" w14:textId="77777777" w:rsidR="000C5ECF" w:rsidRPr="000C5ECF" w:rsidRDefault="000C5ECF" w:rsidP="000C5ECF">
            <w:pPr>
              <w:numPr>
                <w:ilvl w:val="0"/>
                <w:numId w:val="18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10.2.4.5 (Non-web document) – Does not apply</w:t>
            </w:r>
          </w:p>
          <w:p w14:paraId="27793447" w14:textId="77777777" w:rsidR="000C5ECF" w:rsidRPr="000C5ECF" w:rsidRDefault="000C5ECF" w:rsidP="000C5ECF">
            <w:pPr>
              <w:numPr>
                <w:ilvl w:val="0"/>
                <w:numId w:val="18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11.2.4.5 (Open Functionality Software) – Does not apply</w:t>
            </w:r>
          </w:p>
          <w:p w14:paraId="6FD75770" w14:textId="77777777" w:rsidR="000C5ECF" w:rsidRPr="000C5ECF" w:rsidRDefault="000C5ECF" w:rsidP="000C5ECF">
            <w:pPr>
              <w:numPr>
                <w:ilvl w:val="0"/>
                <w:numId w:val="18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11.2.4.5 (Closed Software) – Does not apply</w:t>
            </w:r>
          </w:p>
          <w:p w14:paraId="3342671D" w14:textId="77777777" w:rsidR="000C5ECF" w:rsidRPr="000C5ECF" w:rsidRDefault="000C5ECF" w:rsidP="000C5ECF">
            <w:pPr>
              <w:numPr>
                <w:ilvl w:val="0"/>
                <w:numId w:val="19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57A8E17" w14:textId="77777777" w:rsidR="000C5ECF" w:rsidRPr="000C5ECF" w:rsidRDefault="000C5ECF" w:rsidP="000C5ECF">
            <w:pPr>
              <w:numPr>
                <w:ilvl w:val="0"/>
                <w:numId w:val="19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19A9D7EF" w14:textId="77777777" w:rsidR="000C5ECF" w:rsidRPr="000C5ECF" w:rsidRDefault="000C5ECF" w:rsidP="000C5ECF">
            <w:pPr>
              <w:numPr>
                <w:ilvl w:val="0"/>
                <w:numId w:val="19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23CD9B8E"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21D5651D" w14:textId="77777777" w:rsidR="000C5ECF" w:rsidRPr="000C5ECF" w:rsidRDefault="000C5ECF" w:rsidP="000C5ECF">
            <w:pPr>
              <w:numPr>
                <w:ilvl w:val="0"/>
                <w:numId w:val="19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 – Does not apply to non-web software</w:t>
            </w:r>
          </w:p>
          <w:p w14:paraId="1294CACD" w14:textId="77777777" w:rsidR="000C5ECF" w:rsidRPr="000C5ECF" w:rsidRDefault="000C5ECF" w:rsidP="000C5ECF">
            <w:pPr>
              <w:numPr>
                <w:ilvl w:val="0"/>
                <w:numId w:val="19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7134D5F7" w14:textId="77777777" w:rsidR="000C5ECF" w:rsidRPr="000C5ECF" w:rsidRDefault="000C5ECF" w:rsidP="000C5ECF">
            <w:pPr>
              <w:numPr>
                <w:ilvl w:val="0"/>
                <w:numId w:val="19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 – Does not apply to non-web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301471D"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3311EA0B"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514C7EE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N/A</w:t>
            </w:r>
          </w:p>
          <w:p w14:paraId="7EADA57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6B15A29"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The Texthelp website and the support website have a search facility displaying links to pages on the sites. This is in addition to navigation via the home pages.</w:t>
            </w:r>
          </w:p>
        </w:tc>
      </w:tr>
      <w:tr w:rsidR="000C5ECF" w:rsidRPr="000C5ECF" w14:paraId="14156E0F"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B4C58C2" w14:textId="77777777" w:rsidR="000C5ECF" w:rsidRPr="000C5ECF" w:rsidRDefault="000C5ECF" w:rsidP="000C5ECF">
            <w:pPr>
              <w:spacing w:after="0" w:line="240" w:lineRule="auto"/>
              <w:rPr>
                <w:rFonts w:ascii="Calibri" w:eastAsia="Times New Roman" w:hAnsi="Calibri" w:cs="Calibri"/>
                <w:color w:val="000000"/>
                <w:sz w:val="22"/>
                <w:szCs w:val="22"/>
              </w:rPr>
            </w:pPr>
            <w:hyperlink r:id="rId61" w:history="1">
              <w:r w:rsidRPr="000C5ECF">
                <w:rPr>
                  <w:rFonts w:ascii="Open Sans" w:eastAsia="Times New Roman" w:hAnsi="Open Sans" w:cs="Open Sans"/>
                  <w:b/>
                  <w:bCs/>
                  <w:color w:val="0000FF"/>
                  <w:sz w:val="20"/>
                  <w:szCs w:val="20"/>
                  <w:u w:val="single"/>
                </w:rPr>
                <w:t>2.4.6 Headings and Labels</w:t>
              </w:r>
            </w:hyperlink>
            <w:r w:rsidRPr="000C5ECF">
              <w:rPr>
                <w:rFonts w:ascii="Open Sans" w:eastAsia="Times New Roman" w:hAnsi="Open Sans" w:cs="Open Sans"/>
                <w:color w:val="000000"/>
                <w:sz w:val="20"/>
                <w:szCs w:val="20"/>
              </w:rPr>
              <w:t> (Level AA)</w:t>
            </w:r>
          </w:p>
          <w:p w14:paraId="3AF5F28D"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0866F09B"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70291491" w14:textId="77777777" w:rsidR="000C5ECF" w:rsidRPr="000C5ECF" w:rsidRDefault="000C5ECF" w:rsidP="000C5ECF">
            <w:pPr>
              <w:numPr>
                <w:ilvl w:val="0"/>
                <w:numId w:val="19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9.2.4.6 (Web)</w:t>
            </w:r>
          </w:p>
          <w:p w14:paraId="7306E998" w14:textId="77777777" w:rsidR="000C5ECF" w:rsidRPr="000C5ECF" w:rsidRDefault="000C5ECF" w:rsidP="000C5ECF">
            <w:pPr>
              <w:numPr>
                <w:ilvl w:val="0"/>
                <w:numId w:val="19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10.2.4.6 (Non-web document)</w:t>
            </w:r>
          </w:p>
          <w:p w14:paraId="6B3C7436" w14:textId="77777777" w:rsidR="000C5ECF" w:rsidRPr="000C5ECF" w:rsidRDefault="000C5ECF" w:rsidP="000C5ECF">
            <w:pPr>
              <w:numPr>
                <w:ilvl w:val="0"/>
                <w:numId w:val="19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11.2.4.6 (Open Functionality Software)</w:t>
            </w:r>
          </w:p>
          <w:p w14:paraId="09432F89" w14:textId="77777777" w:rsidR="000C5ECF" w:rsidRPr="000C5ECF" w:rsidRDefault="000C5ECF" w:rsidP="000C5ECF">
            <w:pPr>
              <w:numPr>
                <w:ilvl w:val="0"/>
                <w:numId w:val="19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11.2.4.6 (Closed Software)</w:t>
            </w:r>
          </w:p>
          <w:p w14:paraId="71834E3E" w14:textId="77777777" w:rsidR="000C5ECF" w:rsidRPr="000C5ECF" w:rsidRDefault="000C5ECF" w:rsidP="000C5ECF">
            <w:pPr>
              <w:numPr>
                <w:ilvl w:val="0"/>
                <w:numId w:val="19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555D988F" w14:textId="77777777" w:rsidR="000C5ECF" w:rsidRPr="000C5ECF" w:rsidRDefault="000C5ECF" w:rsidP="000C5ECF">
            <w:pPr>
              <w:numPr>
                <w:ilvl w:val="0"/>
                <w:numId w:val="19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02B27F7E" w14:textId="77777777" w:rsidR="000C5ECF" w:rsidRPr="000C5ECF" w:rsidRDefault="000C5ECF" w:rsidP="000C5ECF">
            <w:pPr>
              <w:numPr>
                <w:ilvl w:val="0"/>
                <w:numId w:val="19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14D1BA9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Revised Section 508</w:t>
            </w:r>
          </w:p>
          <w:p w14:paraId="4CEF5CEA" w14:textId="77777777" w:rsidR="000C5ECF" w:rsidRPr="000C5ECF" w:rsidRDefault="000C5ECF" w:rsidP="000C5ECF">
            <w:pPr>
              <w:numPr>
                <w:ilvl w:val="0"/>
                <w:numId w:val="19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15CC60BE" w14:textId="77777777" w:rsidR="000C5ECF" w:rsidRPr="000C5ECF" w:rsidRDefault="000C5ECF" w:rsidP="000C5ECF">
            <w:pPr>
              <w:numPr>
                <w:ilvl w:val="0"/>
                <w:numId w:val="19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5CA8036E" w14:textId="77777777" w:rsidR="000C5ECF" w:rsidRPr="000C5ECF" w:rsidRDefault="000C5ECF" w:rsidP="000C5ECF">
            <w:pPr>
              <w:numPr>
                <w:ilvl w:val="0"/>
                <w:numId w:val="19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4988BD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5B38D09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2DA7919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1088378D"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4C7E7D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Read&amp;Write provides descriptive labels for features and interactive components. All pages in the support website have descriptive headings related to their content.</w:t>
            </w:r>
          </w:p>
        </w:tc>
      </w:tr>
      <w:tr w:rsidR="000C5ECF" w:rsidRPr="000C5ECF" w14:paraId="4134D4AE"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52BF837" w14:textId="77777777" w:rsidR="000C5ECF" w:rsidRPr="000C5ECF" w:rsidRDefault="000C5ECF" w:rsidP="000C5ECF">
            <w:pPr>
              <w:spacing w:after="0" w:line="240" w:lineRule="auto"/>
              <w:rPr>
                <w:rFonts w:ascii="Calibri" w:eastAsia="Times New Roman" w:hAnsi="Calibri" w:cs="Calibri"/>
                <w:color w:val="000000"/>
                <w:sz w:val="22"/>
                <w:szCs w:val="22"/>
              </w:rPr>
            </w:pPr>
            <w:hyperlink r:id="rId62" w:history="1">
              <w:r w:rsidRPr="000C5ECF">
                <w:rPr>
                  <w:rFonts w:ascii="Open Sans" w:eastAsia="Times New Roman" w:hAnsi="Open Sans" w:cs="Open Sans"/>
                  <w:b/>
                  <w:bCs/>
                  <w:color w:val="0000FF"/>
                  <w:sz w:val="20"/>
                  <w:szCs w:val="20"/>
                  <w:u w:val="single"/>
                </w:rPr>
                <w:t>2.4.7 Focus Visible</w:t>
              </w:r>
            </w:hyperlink>
            <w:r w:rsidRPr="000C5ECF">
              <w:rPr>
                <w:rFonts w:ascii="Open Sans" w:eastAsia="Times New Roman" w:hAnsi="Open Sans" w:cs="Open Sans"/>
                <w:color w:val="000000"/>
                <w:sz w:val="20"/>
                <w:szCs w:val="20"/>
              </w:rPr>
              <w:t> (Level AA)</w:t>
            </w:r>
          </w:p>
          <w:p w14:paraId="52DE036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2A34C9A7"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4628D998" w14:textId="77777777" w:rsidR="000C5ECF" w:rsidRPr="000C5ECF" w:rsidRDefault="000C5ECF" w:rsidP="000C5ECF">
            <w:pPr>
              <w:numPr>
                <w:ilvl w:val="0"/>
                <w:numId w:val="19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9.2.4.7 (Web)</w:t>
            </w:r>
          </w:p>
          <w:p w14:paraId="28307277" w14:textId="77777777" w:rsidR="000C5ECF" w:rsidRPr="000C5ECF" w:rsidRDefault="000C5ECF" w:rsidP="000C5ECF">
            <w:pPr>
              <w:numPr>
                <w:ilvl w:val="0"/>
                <w:numId w:val="19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10.2.4.7 (Non-web document)</w:t>
            </w:r>
          </w:p>
          <w:p w14:paraId="65A3F554" w14:textId="77777777" w:rsidR="000C5ECF" w:rsidRPr="000C5ECF" w:rsidRDefault="000C5ECF" w:rsidP="000C5ECF">
            <w:pPr>
              <w:numPr>
                <w:ilvl w:val="0"/>
                <w:numId w:val="19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11.2.4.7 (Open Functionality Software)</w:t>
            </w:r>
          </w:p>
          <w:p w14:paraId="5E0776E6" w14:textId="77777777" w:rsidR="000C5ECF" w:rsidRPr="000C5ECF" w:rsidRDefault="000C5ECF" w:rsidP="000C5ECF">
            <w:pPr>
              <w:numPr>
                <w:ilvl w:val="0"/>
                <w:numId w:val="20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11.2.4.7 (Closed Software)</w:t>
            </w:r>
          </w:p>
          <w:p w14:paraId="5F693829" w14:textId="77777777" w:rsidR="000C5ECF" w:rsidRPr="000C5ECF" w:rsidRDefault="000C5ECF" w:rsidP="000C5ECF">
            <w:pPr>
              <w:numPr>
                <w:ilvl w:val="0"/>
                <w:numId w:val="20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629C583B" w14:textId="77777777" w:rsidR="000C5ECF" w:rsidRPr="000C5ECF" w:rsidRDefault="000C5ECF" w:rsidP="000C5ECF">
            <w:pPr>
              <w:numPr>
                <w:ilvl w:val="0"/>
                <w:numId w:val="20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22F1B962" w14:textId="77777777" w:rsidR="000C5ECF" w:rsidRPr="000C5ECF" w:rsidRDefault="000C5ECF" w:rsidP="000C5ECF">
            <w:pPr>
              <w:numPr>
                <w:ilvl w:val="0"/>
                <w:numId w:val="20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2E61B84C"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75E81153" w14:textId="77777777" w:rsidR="000C5ECF" w:rsidRPr="000C5ECF" w:rsidRDefault="000C5ECF" w:rsidP="000C5ECF">
            <w:pPr>
              <w:numPr>
                <w:ilvl w:val="0"/>
                <w:numId w:val="20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62ED958F" w14:textId="77777777" w:rsidR="000C5ECF" w:rsidRPr="000C5ECF" w:rsidRDefault="000C5ECF" w:rsidP="000C5ECF">
            <w:pPr>
              <w:numPr>
                <w:ilvl w:val="0"/>
                <w:numId w:val="20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4F8F8B41" w14:textId="77777777" w:rsidR="000C5ECF" w:rsidRPr="000C5ECF" w:rsidRDefault="000C5ECF" w:rsidP="000C5ECF">
            <w:pPr>
              <w:numPr>
                <w:ilvl w:val="0"/>
                <w:numId w:val="20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0DE239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75073B2D"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317634D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Partially Supported</w:t>
            </w:r>
          </w:p>
          <w:p w14:paraId="1ED51F5A"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12088F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software visually indicates that keyboard focus is only on one possible location in the software. The Texthelp website indicates focus via a rectangle surrounding the focused element.</w:t>
            </w:r>
          </w:p>
          <w:p w14:paraId="0833AB0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63" w:history="1">
              <w:r w:rsidRPr="000C5ECF">
                <w:rPr>
                  <w:rFonts w:ascii="Open Sans" w:eastAsia="Times New Roman" w:hAnsi="Open Sans" w:cs="Open Sans"/>
                  <w:color w:val="0000FF"/>
                  <w:sz w:val="20"/>
                  <w:szCs w:val="20"/>
                  <w:u w:val="single"/>
                </w:rPr>
                <w:t>Read&amp;Write Accessibility Roadmap</w:t>
              </w:r>
            </w:hyperlink>
            <w:r w:rsidRPr="000C5ECF">
              <w:rPr>
                <w:rFonts w:ascii="Open Sans" w:eastAsia="Times New Roman" w:hAnsi="Open Sans" w:cs="Open Sans"/>
                <w:color w:val="000000"/>
                <w:sz w:val="20"/>
                <w:szCs w:val="20"/>
              </w:rPr>
              <w:t> document for outstanding accessibility issues</w:t>
            </w:r>
          </w:p>
        </w:tc>
      </w:tr>
      <w:tr w:rsidR="000C5ECF" w:rsidRPr="000C5ECF" w14:paraId="2CEB861E"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CFE656" w14:textId="77777777" w:rsidR="000C5ECF" w:rsidRPr="000C5ECF" w:rsidRDefault="000C5ECF" w:rsidP="000C5ECF">
            <w:pPr>
              <w:spacing w:after="0" w:line="240" w:lineRule="auto"/>
              <w:rPr>
                <w:rFonts w:ascii="Calibri" w:eastAsia="Times New Roman" w:hAnsi="Calibri" w:cs="Calibri"/>
                <w:color w:val="000000"/>
                <w:sz w:val="22"/>
                <w:szCs w:val="22"/>
              </w:rPr>
            </w:pPr>
            <w:hyperlink r:id="rId64" w:history="1">
              <w:r w:rsidRPr="000C5ECF">
                <w:rPr>
                  <w:rFonts w:ascii="Open Sans" w:eastAsia="Times New Roman" w:hAnsi="Open Sans" w:cs="Open Sans"/>
                  <w:b/>
                  <w:bCs/>
                  <w:color w:val="0000FF"/>
                  <w:sz w:val="20"/>
                  <w:szCs w:val="20"/>
                  <w:u w:val="single"/>
                </w:rPr>
                <w:t>3.1.2 Language of Parts</w:t>
              </w:r>
            </w:hyperlink>
            <w:r w:rsidRPr="000C5ECF">
              <w:rPr>
                <w:rFonts w:ascii="Open Sans" w:eastAsia="Times New Roman" w:hAnsi="Open Sans" w:cs="Open Sans"/>
                <w:color w:val="000000"/>
                <w:sz w:val="20"/>
                <w:szCs w:val="20"/>
              </w:rPr>
              <w:t> (Level AA)</w:t>
            </w:r>
          </w:p>
          <w:p w14:paraId="1CC443E4"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306D42B8"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6AA54BDB" w14:textId="77777777" w:rsidR="000C5ECF" w:rsidRPr="000C5ECF" w:rsidRDefault="000C5ECF" w:rsidP="000C5ECF">
            <w:pPr>
              <w:numPr>
                <w:ilvl w:val="0"/>
                <w:numId w:val="20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9.3.1.2 (Web)</w:t>
            </w:r>
          </w:p>
          <w:p w14:paraId="625C078B" w14:textId="77777777" w:rsidR="000C5ECF" w:rsidRPr="000C5ECF" w:rsidRDefault="000C5ECF" w:rsidP="000C5ECF">
            <w:pPr>
              <w:numPr>
                <w:ilvl w:val="0"/>
                <w:numId w:val="20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10.3.1.2 (Non-web document)</w:t>
            </w:r>
          </w:p>
          <w:p w14:paraId="7F9A4A6A" w14:textId="77777777" w:rsidR="000C5ECF" w:rsidRPr="000C5ECF" w:rsidRDefault="000C5ECF" w:rsidP="000C5ECF">
            <w:pPr>
              <w:numPr>
                <w:ilvl w:val="0"/>
                <w:numId w:val="20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11.3.1.2 (Open Functionality Software) – Does not apply</w:t>
            </w:r>
          </w:p>
          <w:p w14:paraId="5D25CC6D" w14:textId="77777777" w:rsidR="000C5ECF" w:rsidRPr="000C5ECF" w:rsidRDefault="000C5ECF" w:rsidP="000C5ECF">
            <w:pPr>
              <w:numPr>
                <w:ilvl w:val="0"/>
                <w:numId w:val="20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11.3.1.2 (Closed Software) – Does not apply</w:t>
            </w:r>
          </w:p>
          <w:p w14:paraId="0E205E9F" w14:textId="77777777" w:rsidR="000C5ECF" w:rsidRPr="000C5ECF" w:rsidRDefault="000C5ECF" w:rsidP="000C5ECF">
            <w:pPr>
              <w:numPr>
                <w:ilvl w:val="0"/>
                <w:numId w:val="20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0ADAB841" w14:textId="77777777" w:rsidR="000C5ECF" w:rsidRPr="000C5ECF" w:rsidRDefault="000C5ECF" w:rsidP="000C5ECF">
            <w:pPr>
              <w:numPr>
                <w:ilvl w:val="0"/>
                <w:numId w:val="20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03DB5BD3" w14:textId="77777777" w:rsidR="000C5ECF" w:rsidRPr="000C5ECF" w:rsidRDefault="000C5ECF" w:rsidP="000C5ECF">
            <w:pPr>
              <w:numPr>
                <w:ilvl w:val="0"/>
                <w:numId w:val="20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12.2.4 (Support Docs)</w:t>
            </w:r>
          </w:p>
          <w:p w14:paraId="115E68B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6DE35399" w14:textId="77777777" w:rsidR="000C5ECF" w:rsidRPr="000C5ECF" w:rsidRDefault="000C5ECF" w:rsidP="000C5ECF">
            <w:pPr>
              <w:numPr>
                <w:ilvl w:val="0"/>
                <w:numId w:val="20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450AF3BE" w14:textId="77777777" w:rsidR="000C5ECF" w:rsidRPr="000C5ECF" w:rsidRDefault="000C5ECF" w:rsidP="000C5ECF">
            <w:pPr>
              <w:numPr>
                <w:ilvl w:val="0"/>
                <w:numId w:val="20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50358DE0" w14:textId="77777777" w:rsidR="000C5ECF" w:rsidRPr="000C5ECF" w:rsidRDefault="000C5ECF" w:rsidP="000C5ECF">
            <w:pPr>
              <w:numPr>
                <w:ilvl w:val="0"/>
                <w:numId w:val="21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19099A6"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136355E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N/A</w:t>
            </w:r>
          </w:p>
          <w:p w14:paraId="64E2C479"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N/A</w:t>
            </w:r>
          </w:p>
          <w:p w14:paraId="6A983C1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45E19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The language attribute is used in the support web pages and in the main Texthelp website.</w:t>
            </w:r>
          </w:p>
        </w:tc>
      </w:tr>
      <w:tr w:rsidR="000C5ECF" w:rsidRPr="000C5ECF" w14:paraId="08D09646"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284EBE9" w14:textId="77777777" w:rsidR="000C5ECF" w:rsidRPr="000C5ECF" w:rsidRDefault="000C5ECF" w:rsidP="000C5ECF">
            <w:pPr>
              <w:spacing w:after="0" w:line="240" w:lineRule="auto"/>
              <w:rPr>
                <w:rFonts w:ascii="Calibri" w:eastAsia="Times New Roman" w:hAnsi="Calibri" w:cs="Calibri"/>
                <w:color w:val="000000"/>
                <w:sz w:val="22"/>
                <w:szCs w:val="22"/>
              </w:rPr>
            </w:pPr>
            <w:hyperlink r:id="rId65" w:history="1">
              <w:r w:rsidRPr="000C5ECF">
                <w:rPr>
                  <w:rFonts w:ascii="Open Sans" w:eastAsia="Times New Roman" w:hAnsi="Open Sans" w:cs="Open Sans"/>
                  <w:b/>
                  <w:bCs/>
                  <w:color w:val="0000FF"/>
                  <w:sz w:val="20"/>
                  <w:szCs w:val="20"/>
                  <w:u w:val="single"/>
                </w:rPr>
                <w:t>3.2.3 Consistent Navigation</w:t>
              </w:r>
            </w:hyperlink>
            <w:r w:rsidRPr="000C5ECF">
              <w:rPr>
                <w:rFonts w:ascii="Open Sans" w:eastAsia="Times New Roman" w:hAnsi="Open Sans" w:cs="Open Sans"/>
                <w:color w:val="000000"/>
                <w:sz w:val="20"/>
                <w:szCs w:val="20"/>
              </w:rPr>
              <w:t> (Level AA)</w:t>
            </w:r>
          </w:p>
          <w:p w14:paraId="205B40A2"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67CB4B6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7D18DCB3" w14:textId="77777777" w:rsidR="000C5ECF" w:rsidRPr="000C5ECF" w:rsidRDefault="000C5ECF" w:rsidP="000C5ECF">
            <w:pPr>
              <w:numPr>
                <w:ilvl w:val="0"/>
                <w:numId w:val="21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9.3.2.3 (Web)</w:t>
            </w:r>
          </w:p>
          <w:p w14:paraId="3DD7ABE6" w14:textId="77777777" w:rsidR="000C5ECF" w:rsidRPr="000C5ECF" w:rsidRDefault="000C5ECF" w:rsidP="000C5ECF">
            <w:pPr>
              <w:numPr>
                <w:ilvl w:val="0"/>
                <w:numId w:val="21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10.3.2.3 (Non-web document) – Does not apply</w:t>
            </w:r>
          </w:p>
          <w:p w14:paraId="15EA6D8D" w14:textId="77777777" w:rsidR="000C5ECF" w:rsidRPr="000C5ECF" w:rsidRDefault="000C5ECF" w:rsidP="000C5ECF">
            <w:pPr>
              <w:numPr>
                <w:ilvl w:val="0"/>
                <w:numId w:val="21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11.3.2.3 (Open Functionality Software) – Does not apply</w:t>
            </w:r>
          </w:p>
          <w:p w14:paraId="5D796947" w14:textId="77777777" w:rsidR="000C5ECF" w:rsidRPr="000C5ECF" w:rsidRDefault="000C5ECF" w:rsidP="000C5ECF">
            <w:pPr>
              <w:numPr>
                <w:ilvl w:val="0"/>
                <w:numId w:val="21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11.3.2.3 (Closed Software) – Does not apply</w:t>
            </w:r>
          </w:p>
          <w:p w14:paraId="15C8A555" w14:textId="77777777" w:rsidR="000C5ECF" w:rsidRPr="000C5ECF" w:rsidRDefault="000C5ECF" w:rsidP="000C5ECF">
            <w:pPr>
              <w:numPr>
                <w:ilvl w:val="0"/>
                <w:numId w:val="21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4D7B6DDE" w14:textId="77777777" w:rsidR="000C5ECF" w:rsidRPr="000C5ECF" w:rsidRDefault="000C5ECF" w:rsidP="000C5ECF">
            <w:pPr>
              <w:numPr>
                <w:ilvl w:val="0"/>
                <w:numId w:val="21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1332BC23" w14:textId="77777777" w:rsidR="000C5ECF" w:rsidRPr="000C5ECF" w:rsidRDefault="000C5ECF" w:rsidP="000C5ECF">
            <w:pPr>
              <w:numPr>
                <w:ilvl w:val="0"/>
                <w:numId w:val="21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1C684011"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666E8C3D" w14:textId="77777777" w:rsidR="000C5ECF" w:rsidRPr="000C5ECF" w:rsidRDefault="000C5ECF" w:rsidP="000C5ECF">
            <w:pPr>
              <w:numPr>
                <w:ilvl w:val="0"/>
                <w:numId w:val="21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 – Does not apply to non-web software</w:t>
            </w:r>
          </w:p>
          <w:p w14:paraId="3A06E59D" w14:textId="77777777" w:rsidR="000C5ECF" w:rsidRPr="000C5ECF" w:rsidRDefault="000C5ECF" w:rsidP="000C5ECF">
            <w:pPr>
              <w:numPr>
                <w:ilvl w:val="0"/>
                <w:numId w:val="21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35A38FA1" w14:textId="77777777" w:rsidR="000C5ECF" w:rsidRPr="000C5ECF" w:rsidRDefault="000C5ECF" w:rsidP="000C5ECF">
            <w:pPr>
              <w:numPr>
                <w:ilvl w:val="0"/>
                <w:numId w:val="21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 – Does not apply to non-web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C9D3ED"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7FD40D06"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0504AEE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N/A</w:t>
            </w:r>
          </w:p>
          <w:p w14:paraId="1FB649A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3469E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The website and Support website use consistent labelling and alternative text for descriptions. This is enforced using a style guide and applying  CSS mechanisms on these sites.</w:t>
            </w:r>
          </w:p>
        </w:tc>
      </w:tr>
      <w:tr w:rsidR="000C5ECF" w:rsidRPr="000C5ECF" w14:paraId="27972EB2"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521A17E" w14:textId="77777777" w:rsidR="000C5ECF" w:rsidRPr="000C5ECF" w:rsidRDefault="000C5ECF" w:rsidP="000C5ECF">
            <w:pPr>
              <w:spacing w:after="0" w:line="240" w:lineRule="auto"/>
              <w:rPr>
                <w:rFonts w:ascii="Calibri" w:eastAsia="Times New Roman" w:hAnsi="Calibri" w:cs="Calibri"/>
                <w:color w:val="000000"/>
                <w:sz w:val="22"/>
                <w:szCs w:val="22"/>
              </w:rPr>
            </w:pPr>
            <w:hyperlink r:id="rId66" w:history="1">
              <w:r w:rsidRPr="000C5ECF">
                <w:rPr>
                  <w:rFonts w:ascii="Open Sans" w:eastAsia="Times New Roman" w:hAnsi="Open Sans" w:cs="Open Sans"/>
                  <w:b/>
                  <w:bCs/>
                  <w:color w:val="0000FF"/>
                  <w:sz w:val="20"/>
                  <w:szCs w:val="20"/>
                  <w:u w:val="single"/>
                </w:rPr>
                <w:t>3.2.4 Consistent Identification</w:t>
              </w:r>
            </w:hyperlink>
            <w:r w:rsidRPr="000C5ECF">
              <w:rPr>
                <w:rFonts w:ascii="Open Sans" w:eastAsia="Times New Roman" w:hAnsi="Open Sans" w:cs="Open Sans"/>
                <w:color w:val="000000"/>
                <w:sz w:val="20"/>
                <w:szCs w:val="20"/>
              </w:rPr>
              <w:t> (Level AA)</w:t>
            </w:r>
          </w:p>
          <w:p w14:paraId="363D431A"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67441E9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3B56D1D6" w14:textId="77777777" w:rsidR="000C5ECF" w:rsidRPr="000C5ECF" w:rsidRDefault="000C5ECF" w:rsidP="000C5ECF">
            <w:pPr>
              <w:numPr>
                <w:ilvl w:val="0"/>
                <w:numId w:val="21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9.3.2.4 (Web)</w:t>
            </w:r>
          </w:p>
          <w:p w14:paraId="0CBCDB0F" w14:textId="77777777" w:rsidR="000C5ECF" w:rsidRPr="000C5ECF" w:rsidRDefault="000C5ECF" w:rsidP="000C5ECF">
            <w:pPr>
              <w:numPr>
                <w:ilvl w:val="0"/>
                <w:numId w:val="21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10.3.2.4 (Non-web document) – Does not apply</w:t>
            </w:r>
          </w:p>
          <w:p w14:paraId="442C7988" w14:textId="77777777" w:rsidR="000C5ECF" w:rsidRPr="000C5ECF" w:rsidRDefault="000C5ECF" w:rsidP="000C5ECF">
            <w:pPr>
              <w:numPr>
                <w:ilvl w:val="0"/>
                <w:numId w:val="21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11.3.2.4 (Open Functionality Software) – Does not apply</w:t>
            </w:r>
          </w:p>
          <w:p w14:paraId="793F4140" w14:textId="77777777" w:rsidR="000C5ECF" w:rsidRPr="000C5ECF" w:rsidRDefault="000C5ECF" w:rsidP="000C5ECF">
            <w:pPr>
              <w:numPr>
                <w:ilvl w:val="0"/>
                <w:numId w:val="21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11.3.2.4 (Closed Software) – Does not apply</w:t>
            </w:r>
          </w:p>
          <w:p w14:paraId="0AB73535" w14:textId="77777777" w:rsidR="000C5ECF" w:rsidRPr="000C5ECF" w:rsidRDefault="000C5ECF" w:rsidP="000C5ECF">
            <w:pPr>
              <w:numPr>
                <w:ilvl w:val="0"/>
                <w:numId w:val="21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3180D698" w14:textId="77777777" w:rsidR="000C5ECF" w:rsidRPr="000C5ECF" w:rsidRDefault="000C5ECF" w:rsidP="000C5ECF">
            <w:pPr>
              <w:numPr>
                <w:ilvl w:val="0"/>
                <w:numId w:val="21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36B562BB" w14:textId="77777777" w:rsidR="000C5ECF" w:rsidRPr="000C5ECF" w:rsidRDefault="000C5ECF" w:rsidP="000C5ECF">
            <w:pPr>
              <w:numPr>
                <w:ilvl w:val="0"/>
                <w:numId w:val="22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67996DC8"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0415874C" w14:textId="77777777" w:rsidR="000C5ECF" w:rsidRPr="000C5ECF" w:rsidRDefault="000C5ECF" w:rsidP="000C5ECF">
            <w:pPr>
              <w:numPr>
                <w:ilvl w:val="0"/>
                <w:numId w:val="22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 – Does not apply to non-web software</w:t>
            </w:r>
          </w:p>
          <w:p w14:paraId="48F428D4" w14:textId="77777777" w:rsidR="000C5ECF" w:rsidRPr="000C5ECF" w:rsidRDefault="000C5ECF" w:rsidP="000C5ECF">
            <w:pPr>
              <w:numPr>
                <w:ilvl w:val="0"/>
                <w:numId w:val="22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59CF2C06" w14:textId="77777777" w:rsidR="000C5ECF" w:rsidRPr="000C5ECF" w:rsidRDefault="000C5ECF" w:rsidP="000C5ECF">
            <w:pPr>
              <w:numPr>
                <w:ilvl w:val="0"/>
                <w:numId w:val="22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 – Does not apply to non-web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BD8C84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Web: </w:t>
            </w:r>
            <w:r w:rsidRPr="000C5ECF">
              <w:rPr>
                <w:rFonts w:ascii="Open Sans" w:eastAsia="Times New Roman" w:hAnsi="Open Sans" w:cs="Open Sans"/>
                <w:b/>
                <w:bCs/>
                <w:color w:val="000000"/>
                <w:sz w:val="20"/>
                <w:szCs w:val="20"/>
              </w:rPr>
              <w:t>Supports</w:t>
            </w:r>
          </w:p>
          <w:p w14:paraId="4689484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1BA6B40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N/A</w:t>
            </w:r>
          </w:p>
          <w:p w14:paraId="6554F0B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A29E1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The website and Support website use consistent labelling and alternative text for descriptions. This is enforced using a style guide and applying  CSS mechanisms on these sites.</w:t>
            </w:r>
          </w:p>
        </w:tc>
      </w:tr>
      <w:tr w:rsidR="000C5ECF" w:rsidRPr="000C5ECF" w14:paraId="15600A07"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E73CCD" w14:textId="77777777" w:rsidR="000C5ECF" w:rsidRPr="000C5ECF" w:rsidRDefault="000C5ECF" w:rsidP="000C5ECF">
            <w:pPr>
              <w:spacing w:after="0" w:line="240" w:lineRule="auto"/>
              <w:rPr>
                <w:rFonts w:ascii="Calibri" w:eastAsia="Times New Roman" w:hAnsi="Calibri" w:cs="Calibri"/>
                <w:color w:val="000000"/>
                <w:sz w:val="22"/>
                <w:szCs w:val="22"/>
              </w:rPr>
            </w:pPr>
            <w:hyperlink r:id="rId67" w:history="1">
              <w:r w:rsidRPr="000C5ECF">
                <w:rPr>
                  <w:rFonts w:ascii="Open Sans" w:eastAsia="Times New Roman" w:hAnsi="Open Sans" w:cs="Open Sans"/>
                  <w:b/>
                  <w:bCs/>
                  <w:color w:val="0000FF"/>
                  <w:sz w:val="20"/>
                  <w:szCs w:val="20"/>
                  <w:u w:val="single"/>
                </w:rPr>
                <w:t>3.3.3 Error Suggestion</w:t>
              </w:r>
            </w:hyperlink>
            <w:r w:rsidRPr="000C5ECF">
              <w:rPr>
                <w:rFonts w:ascii="Open Sans" w:eastAsia="Times New Roman" w:hAnsi="Open Sans" w:cs="Open Sans"/>
                <w:color w:val="000000"/>
                <w:sz w:val="20"/>
                <w:szCs w:val="20"/>
              </w:rPr>
              <w:t> (Level AA)</w:t>
            </w:r>
          </w:p>
          <w:p w14:paraId="5B147204"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3A66F2DF"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1A8032AD" w14:textId="77777777" w:rsidR="000C5ECF" w:rsidRPr="000C5ECF" w:rsidRDefault="000C5ECF" w:rsidP="000C5ECF">
            <w:pPr>
              <w:numPr>
                <w:ilvl w:val="0"/>
                <w:numId w:val="22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9.3.3.3 (Web)</w:t>
            </w:r>
          </w:p>
          <w:p w14:paraId="4324CC46" w14:textId="77777777" w:rsidR="000C5ECF" w:rsidRPr="000C5ECF" w:rsidRDefault="000C5ECF" w:rsidP="000C5ECF">
            <w:pPr>
              <w:numPr>
                <w:ilvl w:val="0"/>
                <w:numId w:val="22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10.3.3.3 (Non-web document)</w:t>
            </w:r>
          </w:p>
          <w:p w14:paraId="75BD6075" w14:textId="77777777" w:rsidR="000C5ECF" w:rsidRPr="000C5ECF" w:rsidRDefault="000C5ECF" w:rsidP="000C5ECF">
            <w:pPr>
              <w:numPr>
                <w:ilvl w:val="0"/>
                <w:numId w:val="22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11.3.3.3 (Open Functionality Software)</w:t>
            </w:r>
          </w:p>
          <w:p w14:paraId="7D2A7032" w14:textId="77777777" w:rsidR="000C5ECF" w:rsidRPr="000C5ECF" w:rsidRDefault="000C5ECF" w:rsidP="000C5ECF">
            <w:pPr>
              <w:numPr>
                <w:ilvl w:val="0"/>
                <w:numId w:val="22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11.3.3.3 (Closed Software)</w:t>
            </w:r>
          </w:p>
          <w:p w14:paraId="601F2C91" w14:textId="77777777" w:rsidR="000C5ECF" w:rsidRPr="000C5ECF" w:rsidRDefault="000C5ECF" w:rsidP="000C5ECF">
            <w:pPr>
              <w:numPr>
                <w:ilvl w:val="0"/>
                <w:numId w:val="22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26FDA100" w14:textId="77777777" w:rsidR="000C5ECF" w:rsidRPr="000C5ECF" w:rsidRDefault="000C5ECF" w:rsidP="000C5ECF">
            <w:pPr>
              <w:numPr>
                <w:ilvl w:val="0"/>
                <w:numId w:val="22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6B164D2C" w14:textId="77777777" w:rsidR="000C5ECF" w:rsidRPr="000C5ECF" w:rsidRDefault="000C5ECF" w:rsidP="000C5ECF">
            <w:pPr>
              <w:numPr>
                <w:ilvl w:val="0"/>
                <w:numId w:val="22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519B7876"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54691ADC" w14:textId="77777777" w:rsidR="000C5ECF" w:rsidRPr="000C5ECF" w:rsidRDefault="000C5ECF" w:rsidP="000C5ECF">
            <w:pPr>
              <w:numPr>
                <w:ilvl w:val="0"/>
                <w:numId w:val="22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5F385B83" w14:textId="77777777" w:rsidR="000C5ECF" w:rsidRPr="000C5ECF" w:rsidRDefault="000C5ECF" w:rsidP="000C5ECF">
            <w:pPr>
              <w:numPr>
                <w:ilvl w:val="0"/>
                <w:numId w:val="22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101B9885" w14:textId="77777777" w:rsidR="000C5ECF" w:rsidRPr="000C5ECF" w:rsidRDefault="000C5ECF" w:rsidP="000C5ECF">
            <w:pPr>
              <w:numPr>
                <w:ilvl w:val="0"/>
                <w:numId w:val="228"/>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DB6D75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Supports</w:t>
            </w:r>
          </w:p>
          <w:p w14:paraId="3A6F36B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Supports</w:t>
            </w:r>
          </w:p>
          <w:p w14:paraId="5791C5D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Supports</w:t>
            </w:r>
          </w:p>
          <w:p w14:paraId="0E60BDE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061074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Fully supported. In Read&amp;Write in most cases input is controlled via dropdown lists or radio buttons. Where text input is required text error messages indicating the error like “no word definition found” are displayed. In the Support website  pages input is via predefined menu items or via a text search. A no results found message is the only error message returned here.</w:t>
            </w:r>
          </w:p>
        </w:tc>
      </w:tr>
      <w:tr w:rsidR="000C5ECF" w:rsidRPr="000C5ECF" w14:paraId="40038BF0"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06D77FA" w14:textId="77777777" w:rsidR="000C5ECF" w:rsidRPr="000C5ECF" w:rsidRDefault="000C5ECF" w:rsidP="000C5ECF">
            <w:pPr>
              <w:spacing w:after="0" w:line="240" w:lineRule="auto"/>
              <w:rPr>
                <w:rFonts w:ascii="Calibri" w:eastAsia="Times New Roman" w:hAnsi="Calibri" w:cs="Calibri"/>
                <w:color w:val="000000"/>
                <w:sz w:val="22"/>
                <w:szCs w:val="22"/>
              </w:rPr>
            </w:pPr>
            <w:hyperlink r:id="rId68" w:history="1">
              <w:r w:rsidRPr="000C5ECF">
                <w:rPr>
                  <w:rFonts w:ascii="Open Sans" w:eastAsia="Times New Roman" w:hAnsi="Open Sans" w:cs="Open Sans"/>
                  <w:b/>
                  <w:bCs/>
                  <w:color w:val="0000FF"/>
                  <w:sz w:val="20"/>
                  <w:szCs w:val="20"/>
                  <w:u w:val="single"/>
                </w:rPr>
                <w:t>3.3.4 Error Prevention (Legal, Financial, Data)</w:t>
              </w:r>
            </w:hyperlink>
            <w:r w:rsidRPr="000C5ECF">
              <w:rPr>
                <w:rFonts w:ascii="Open Sans" w:eastAsia="Times New Roman" w:hAnsi="Open Sans" w:cs="Open Sans"/>
                <w:color w:val="000000"/>
                <w:sz w:val="20"/>
                <w:szCs w:val="20"/>
              </w:rPr>
              <w:t> (Level AA)</w:t>
            </w:r>
          </w:p>
          <w:p w14:paraId="22A06599"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7E6665C3"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395AD91C" w14:textId="77777777" w:rsidR="000C5ECF" w:rsidRPr="000C5ECF" w:rsidRDefault="000C5ECF" w:rsidP="000C5ECF">
            <w:pPr>
              <w:numPr>
                <w:ilvl w:val="0"/>
                <w:numId w:val="22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9.3.3.4 (Web)</w:t>
            </w:r>
          </w:p>
          <w:p w14:paraId="6D47D6F8" w14:textId="77777777" w:rsidR="000C5ECF" w:rsidRPr="000C5ECF" w:rsidRDefault="000C5ECF" w:rsidP="000C5ECF">
            <w:pPr>
              <w:numPr>
                <w:ilvl w:val="0"/>
                <w:numId w:val="22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10.3.3.4 (Non-web document)</w:t>
            </w:r>
          </w:p>
          <w:p w14:paraId="780ED317" w14:textId="77777777" w:rsidR="000C5ECF" w:rsidRPr="000C5ECF" w:rsidRDefault="000C5ECF" w:rsidP="000C5ECF">
            <w:pPr>
              <w:numPr>
                <w:ilvl w:val="0"/>
                <w:numId w:val="229"/>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11.3.3.4 (Open Functionality Software)</w:t>
            </w:r>
          </w:p>
          <w:p w14:paraId="6BC501E1" w14:textId="77777777" w:rsidR="000C5ECF" w:rsidRPr="000C5ECF" w:rsidRDefault="000C5ECF" w:rsidP="000C5ECF">
            <w:pPr>
              <w:numPr>
                <w:ilvl w:val="0"/>
                <w:numId w:val="230"/>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11.3.3.4 (Closed Software)</w:t>
            </w:r>
          </w:p>
          <w:p w14:paraId="7FE5FD8F" w14:textId="77777777" w:rsidR="000C5ECF" w:rsidRPr="000C5ECF" w:rsidRDefault="000C5ECF" w:rsidP="000C5ECF">
            <w:pPr>
              <w:numPr>
                <w:ilvl w:val="0"/>
                <w:numId w:val="23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353D5BA6" w14:textId="77777777" w:rsidR="000C5ECF" w:rsidRPr="000C5ECF" w:rsidRDefault="000C5ECF" w:rsidP="000C5ECF">
            <w:pPr>
              <w:numPr>
                <w:ilvl w:val="0"/>
                <w:numId w:val="231"/>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0DF1BD29" w14:textId="77777777" w:rsidR="000C5ECF" w:rsidRPr="000C5ECF" w:rsidRDefault="000C5ECF" w:rsidP="000C5ECF">
            <w:pPr>
              <w:numPr>
                <w:ilvl w:val="0"/>
                <w:numId w:val="232"/>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0DF276CF"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w:t>
            </w:r>
          </w:p>
          <w:p w14:paraId="29C49D6C" w14:textId="77777777" w:rsidR="000C5ECF" w:rsidRPr="000C5ECF" w:rsidRDefault="000C5ECF" w:rsidP="000C5ECF">
            <w:pPr>
              <w:numPr>
                <w:ilvl w:val="0"/>
                <w:numId w:val="23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 (Web)(Software)</w:t>
            </w:r>
          </w:p>
          <w:p w14:paraId="76D7F0E1" w14:textId="77777777" w:rsidR="000C5ECF" w:rsidRPr="000C5ECF" w:rsidRDefault="000C5ECF" w:rsidP="000C5ECF">
            <w:pPr>
              <w:numPr>
                <w:ilvl w:val="0"/>
                <w:numId w:val="233"/>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 (Authoring Tool)</w:t>
            </w:r>
          </w:p>
          <w:p w14:paraId="5540CDDD" w14:textId="77777777" w:rsidR="000C5ECF" w:rsidRPr="000C5ECF" w:rsidRDefault="000C5ECF" w:rsidP="000C5ECF">
            <w:pPr>
              <w:numPr>
                <w:ilvl w:val="0"/>
                <w:numId w:val="234"/>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(Support Docs)</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226874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N/A</w:t>
            </w:r>
          </w:p>
          <w:p w14:paraId="0B21840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N/A</w:t>
            </w:r>
          </w:p>
          <w:p w14:paraId="1FD26EA3"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N/A</w:t>
            </w:r>
          </w:p>
          <w:p w14:paraId="66EB2D3E"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7338F0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Read&amp;write does not require the user to submit information in this way.</w:t>
            </w:r>
          </w:p>
        </w:tc>
      </w:tr>
      <w:tr w:rsidR="000C5ECF" w:rsidRPr="000C5ECF" w14:paraId="0A626C00"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31C4217" w14:textId="77777777" w:rsidR="000C5ECF" w:rsidRPr="000C5ECF" w:rsidRDefault="000C5ECF" w:rsidP="000C5ECF">
            <w:pPr>
              <w:spacing w:after="0" w:line="240" w:lineRule="auto"/>
              <w:rPr>
                <w:rFonts w:ascii="Calibri" w:eastAsia="Times New Roman" w:hAnsi="Calibri" w:cs="Calibri"/>
                <w:color w:val="000000"/>
                <w:sz w:val="22"/>
                <w:szCs w:val="22"/>
              </w:rPr>
            </w:pPr>
            <w:hyperlink r:id="rId69" w:history="1">
              <w:r w:rsidRPr="000C5ECF">
                <w:rPr>
                  <w:rFonts w:ascii="Open Sans" w:eastAsia="Times New Roman" w:hAnsi="Open Sans" w:cs="Open Sans"/>
                  <w:b/>
                  <w:bCs/>
                  <w:color w:val="0000FF"/>
                  <w:sz w:val="20"/>
                  <w:szCs w:val="20"/>
                  <w:u w:val="single"/>
                </w:rPr>
                <w:t>4.1.3 Status Messages</w:t>
              </w:r>
            </w:hyperlink>
            <w:r w:rsidRPr="000C5ECF">
              <w:rPr>
                <w:rFonts w:ascii="Open Sans" w:eastAsia="Times New Roman" w:hAnsi="Open Sans" w:cs="Open Sans"/>
                <w:b/>
                <w:bCs/>
                <w:color w:val="000000"/>
                <w:sz w:val="20"/>
                <w:szCs w:val="20"/>
              </w:rPr>
              <w:t> </w:t>
            </w:r>
            <w:r w:rsidRPr="000C5ECF">
              <w:rPr>
                <w:rFonts w:ascii="Open Sans" w:eastAsia="Times New Roman" w:hAnsi="Open Sans" w:cs="Open Sans"/>
                <w:color w:val="000000"/>
                <w:sz w:val="20"/>
                <w:szCs w:val="20"/>
              </w:rPr>
              <w:t>(Level AA 2.1 only)</w:t>
            </w:r>
          </w:p>
          <w:p w14:paraId="4E204645"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Also applies to:</w:t>
            </w:r>
          </w:p>
          <w:p w14:paraId="47349DB5"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EN 301 549 Criteria</w:t>
            </w:r>
          </w:p>
          <w:p w14:paraId="4892FE06" w14:textId="77777777" w:rsidR="000C5ECF" w:rsidRPr="000C5ECF" w:rsidRDefault="000C5ECF" w:rsidP="000C5ECF">
            <w:pPr>
              <w:numPr>
                <w:ilvl w:val="0"/>
                <w:numId w:val="23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9.4.1.3 (Web)</w:t>
            </w:r>
          </w:p>
          <w:p w14:paraId="4A27FAC7" w14:textId="77777777" w:rsidR="000C5ECF" w:rsidRPr="000C5ECF" w:rsidRDefault="000C5ECF" w:rsidP="000C5ECF">
            <w:pPr>
              <w:numPr>
                <w:ilvl w:val="0"/>
                <w:numId w:val="23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10.4.1.3 (Non-web document)</w:t>
            </w:r>
          </w:p>
          <w:p w14:paraId="7ACC92E2" w14:textId="77777777" w:rsidR="000C5ECF" w:rsidRPr="000C5ECF" w:rsidRDefault="000C5ECF" w:rsidP="000C5ECF">
            <w:pPr>
              <w:numPr>
                <w:ilvl w:val="0"/>
                <w:numId w:val="23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11.4.1.3 (Open Functionality Software)</w:t>
            </w:r>
          </w:p>
          <w:p w14:paraId="152BEC34" w14:textId="77777777" w:rsidR="000C5ECF" w:rsidRPr="000C5ECF" w:rsidRDefault="000C5ECF" w:rsidP="000C5ECF">
            <w:pPr>
              <w:numPr>
                <w:ilvl w:val="0"/>
                <w:numId w:val="235"/>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11.4.1.3 (Closed Software) – Does not apply</w:t>
            </w:r>
          </w:p>
          <w:p w14:paraId="5111435B" w14:textId="77777777" w:rsidR="000C5ECF" w:rsidRPr="000C5ECF" w:rsidRDefault="000C5ECF" w:rsidP="000C5ECF">
            <w:pPr>
              <w:numPr>
                <w:ilvl w:val="0"/>
                <w:numId w:val="23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(Authoring Tool)</w:t>
            </w:r>
          </w:p>
          <w:p w14:paraId="1E51EA4E" w14:textId="77777777" w:rsidR="000C5ECF" w:rsidRPr="000C5ECF" w:rsidRDefault="000C5ECF" w:rsidP="000C5ECF">
            <w:pPr>
              <w:numPr>
                <w:ilvl w:val="0"/>
                <w:numId w:val="236"/>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(Product Docs)</w:t>
            </w:r>
          </w:p>
          <w:p w14:paraId="4796698F" w14:textId="77777777" w:rsidR="000C5ECF" w:rsidRPr="000C5ECF" w:rsidRDefault="000C5ECF" w:rsidP="000C5ECF">
            <w:pPr>
              <w:numPr>
                <w:ilvl w:val="0"/>
                <w:numId w:val="237"/>
              </w:numPr>
              <w:spacing w:before="100" w:beforeAutospacing="1" w:after="100" w:afterAutospacing="1" w:line="240" w:lineRule="auto"/>
              <w:ind w:left="108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(Support Docs)</w:t>
            </w:r>
          </w:p>
          <w:p w14:paraId="705C67C4" w14:textId="77777777" w:rsidR="000C5ECF" w:rsidRPr="000C5ECF" w:rsidRDefault="000C5ECF" w:rsidP="000C5ECF">
            <w:pPr>
              <w:spacing w:after="0" w:line="240" w:lineRule="auto"/>
              <w:ind w:left="36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Revised Section 508 – Does not apply</w:t>
            </w: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405BBB9"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Web: </w:t>
            </w:r>
            <w:r w:rsidRPr="000C5ECF">
              <w:rPr>
                <w:rFonts w:ascii="Open Sans" w:eastAsia="Times New Roman" w:hAnsi="Open Sans" w:cs="Open Sans"/>
                <w:b/>
                <w:bCs/>
                <w:color w:val="000000"/>
                <w:sz w:val="20"/>
                <w:szCs w:val="20"/>
              </w:rPr>
              <w:t>N/A</w:t>
            </w:r>
          </w:p>
          <w:p w14:paraId="0AFF62E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Electronic Docs: </w:t>
            </w:r>
            <w:r w:rsidRPr="000C5ECF">
              <w:rPr>
                <w:rFonts w:ascii="Open Sans" w:eastAsia="Times New Roman" w:hAnsi="Open Sans" w:cs="Open Sans"/>
                <w:b/>
                <w:bCs/>
                <w:color w:val="000000"/>
                <w:sz w:val="20"/>
                <w:szCs w:val="20"/>
              </w:rPr>
              <w:t>N/A</w:t>
            </w:r>
          </w:p>
          <w:p w14:paraId="02810DD6"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Software: </w:t>
            </w:r>
            <w:r w:rsidRPr="000C5ECF">
              <w:rPr>
                <w:rFonts w:ascii="Open Sans" w:eastAsia="Times New Roman" w:hAnsi="Open Sans" w:cs="Open Sans"/>
                <w:b/>
                <w:bCs/>
                <w:color w:val="000000"/>
                <w:sz w:val="20"/>
                <w:szCs w:val="20"/>
              </w:rPr>
              <w:t>Does Not Support</w:t>
            </w:r>
          </w:p>
          <w:p w14:paraId="2BFC71C8"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Authoring Tool: N/A</w:t>
            </w: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EA5D17D"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Status messages don’t apply to the website or the support pages. See </w:t>
            </w:r>
            <w:hyperlink r:id="rId70" w:history="1">
              <w:r w:rsidRPr="000C5ECF">
                <w:rPr>
                  <w:rFonts w:ascii="Open Sans" w:eastAsia="Times New Roman" w:hAnsi="Open Sans" w:cs="Open Sans"/>
                  <w:color w:val="0000FF"/>
                  <w:sz w:val="20"/>
                  <w:szCs w:val="20"/>
                  <w:u w:val="single"/>
                </w:rPr>
                <w:t>Read&amp;Write Accessibility Roadmap</w:t>
              </w:r>
            </w:hyperlink>
            <w:r w:rsidRPr="000C5ECF">
              <w:rPr>
                <w:rFonts w:ascii="Open Sans" w:eastAsia="Times New Roman" w:hAnsi="Open Sans" w:cs="Open Sans"/>
                <w:color w:val="000000"/>
                <w:sz w:val="20"/>
                <w:szCs w:val="20"/>
              </w:rPr>
              <w:t> document for outstanding accessibility issues</w:t>
            </w:r>
          </w:p>
        </w:tc>
      </w:tr>
      <w:tr w:rsidR="000C5ECF" w:rsidRPr="000C5ECF" w14:paraId="748E885A"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CD5E954"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5653799"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c>
          <w:tcPr>
            <w:tcW w:w="51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712BAA2"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bl>
    <w:p w14:paraId="1B11EB0B" w14:textId="77777777" w:rsidR="000C5ECF" w:rsidRPr="000C5ECF" w:rsidRDefault="000C5ECF" w:rsidP="000C5ECF">
      <w:pPr>
        <w:spacing w:before="100" w:beforeAutospacing="1" w:after="100" w:afterAutospacing="1" w:line="240" w:lineRule="auto"/>
        <w:outlineLvl w:val="1"/>
        <w:rPr>
          <w:rFonts w:eastAsia="Times New Roman"/>
          <w:b/>
          <w:bCs/>
          <w:color w:val="000000"/>
          <w:sz w:val="36"/>
          <w:szCs w:val="36"/>
        </w:rPr>
      </w:pPr>
      <w:r w:rsidRPr="000C5ECF">
        <w:rPr>
          <w:rFonts w:ascii="Varela Round" w:eastAsia="Times New Roman" w:hAnsi="Varela Round"/>
          <w:b/>
          <w:bCs/>
          <w:color w:val="FD3269"/>
          <w:sz w:val="36"/>
          <w:szCs w:val="36"/>
        </w:rPr>
        <w:t>Revised Section 508 Report</w:t>
      </w:r>
    </w:p>
    <w:p w14:paraId="1972D2B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p w14:paraId="6509DE5D"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lastRenderedPageBreak/>
        <w:t>Chapter 3: </w:t>
      </w:r>
      <w:hyperlink r:id="rId71" w:history="1">
        <w:r w:rsidRPr="000C5ECF">
          <w:rPr>
            <w:rFonts w:ascii="Cambria" w:eastAsia="Times New Roman" w:hAnsi="Cambria" w:cs="Times New Roman"/>
            <w:b/>
            <w:bCs/>
            <w:color w:val="0000FF"/>
            <w:sz w:val="32"/>
            <w:szCs w:val="32"/>
            <w:u w:val="single"/>
          </w:rPr>
          <w:t>Functional Performance Criteria</w:t>
        </w:r>
      </w:hyperlink>
      <w:r w:rsidRPr="000C5ECF">
        <w:rPr>
          <w:rFonts w:ascii="Cambria" w:eastAsia="Times New Roman" w:hAnsi="Cambria" w:cs="Times New Roman"/>
          <w:b/>
          <w:bCs/>
          <w:color w:val="000000"/>
          <w:sz w:val="32"/>
          <w:szCs w:val="32"/>
        </w:rPr>
        <w:t> (FPC)</w:t>
      </w:r>
    </w:p>
    <w:p w14:paraId="46A47E9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3786"/>
        <w:gridCol w:w="2603"/>
        <w:gridCol w:w="2935"/>
      </w:tblGrid>
      <w:tr w:rsidR="000C5ECF" w:rsidRPr="000C5ECF" w14:paraId="6725121F"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9A04EF"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Criteria</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2BC0BA2"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Conformance Level</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3171247"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Remarks and Explanations</w:t>
            </w:r>
          </w:p>
        </w:tc>
      </w:tr>
      <w:tr w:rsidR="000C5ECF" w:rsidRPr="000C5ECF" w14:paraId="7B2DC6F7"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435116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302.1</w:t>
            </w:r>
            <w:r w:rsidRPr="000C5ECF">
              <w:rPr>
                <w:rFonts w:ascii="Open Sans" w:eastAsia="Times New Roman" w:hAnsi="Open Sans" w:cs="Open Sans"/>
                <w:b/>
                <w:bCs/>
                <w:color w:val="000000"/>
                <w:sz w:val="20"/>
                <w:szCs w:val="20"/>
              </w:rPr>
              <w:t> </w:t>
            </w:r>
            <w:r w:rsidRPr="000C5ECF">
              <w:rPr>
                <w:rFonts w:ascii="Open Sans" w:eastAsia="Times New Roman" w:hAnsi="Open Sans" w:cs="Open Sans"/>
                <w:color w:val="000000"/>
                <w:sz w:val="20"/>
                <w:szCs w:val="20"/>
              </w:rPr>
              <w:t>Without Vision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2EA0DC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Partially 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81ECE26"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supports screen readers on Windows and Voiceover on Mac. If  accessibility is turned on via chrome://accessibility/ then Read&amp;Write for Google web page elements can be read by a screen reader.</w:t>
            </w:r>
          </w:p>
          <w:p w14:paraId="50D77F9D"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 web pages are readable by a screen reader.</w:t>
            </w:r>
          </w:p>
          <w:p w14:paraId="764794F4"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training videos do not have audio descriptions, however transcripts exist and alternate media (Text or HTML) support articles exist.  </w:t>
            </w:r>
          </w:p>
          <w:p w14:paraId="332A5C90"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72" w:history="1">
              <w:r w:rsidRPr="000C5ECF">
                <w:rPr>
                  <w:rFonts w:ascii="Open Sans" w:eastAsia="Times New Roman" w:hAnsi="Open Sans" w:cs="Open Sans"/>
                  <w:color w:val="0000FF"/>
                  <w:sz w:val="20"/>
                  <w:szCs w:val="20"/>
                  <w:u w:val="single"/>
                </w:rPr>
                <w:t>Read&amp;Write Accessibility Roadmap</w:t>
              </w:r>
            </w:hyperlink>
            <w:r w:rsidRPr="000C5ECF">
              <w:rPr>
                <w:rFonts w:ascii="Open Sans" w:eastAsia="Times New Roman" w:hAnsi="Open Sans" w:cs="Open Sans"/>
                <w:color w:val="000000"/>
                <w:sz w:val="20"/>
                <w:szCs w:val="20"/>
              </w:rPr>
              <w:t> document for outstanding accessibility issues</w:t>
            </w:r>
          </w:p>
        </w:tc>
      </w:tr>
      <w:tr w:rsidR="000C5ECF" w:rsidRPr="000C5ECF" w14:paraId="57518D40"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636FCF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302.2 With Limited Vision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692BCA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65B8231"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Operating System high contrast can be applied.</w:t>
            </w:r>
          </w:p>
          <w:p w14:paraId="5F9E8EDB"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 Browser Zoom and Screen magnification apps are supported. Google supplies a High contrast extension that applies to our application in  web pages but not in Google Docs.</w:t>
            </w:r>
          </w:p>
          <w:p w14:paraId="60DB4777"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Our Screen Masking tool provides additional control of contrast and colors of the focused area under the mouse.</w:t>
            </w:r>
          </w:p>
        </w:tc>
      </w:tr>
      <w:tr w:rsidR="000C5ECF" w:rsidRPr="000C5ECF" w14:paraId="4E1073BA"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A4B51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302.3</w:t>
            </w:r>
            <w:r w:rsidRPr="000C5ECF">
              <w:rPr>
                <w:rFonts w:ascii="Open Sans" w:eastAsia="Times New Roman" w:hAnsi="Open Sans" w:cs="Open Sans"/>
                <w:b/>
                <w:bCs/>
                <w:color w:val="000000"/>
                <w:sz w:val="20"/>
                <w:szCs w:val="20"/>
              </w:rPr>
              <w:t> </w:t>
            </w:r>
            <w:r w:rsidRPr="000C5ECF">
              <w:rPr>
                <w:rFonts w:ascii="Open Sans" w:eastAsia="Times New Roman" w:hAnsi="Open Sans" w:cs="Open Sans"/>
                <w:color w:val="000000"/>
                <w:sz w:val="20"/>
                <w:szCs w:val="20"/>
              </w:rPr>
              <w:t>Without Perception of Color</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FC4930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48E1EF" w14:textId="77777777" w:rsidR="000C5ECF" w:rsidRPr="000C5ECF" w:rsidRDefault="000C5ECF" w:rsidP="000C5ECF">
            <w:pPr>
              <w:pBdr>
                <w:top w:val="single" w:sz="2" w:space="0" w:color="auto"/>
                <w:bottom w:val="single" w:sz="2" w:space="0" w:color="auto"/>
              </w:pBdr>
              <w:spacing w:after="0" w:line="240" w:lineRule="auto"/>
              <w:ind w:left="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require color perception</w:t>
            </w:r>
          </w:p>
        </w:tc>
      </w:tr>
      <w:tr w:rsidR="000C5ECF" w:rsidRPr="000C5ECF" w14:paraId="5688D953"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834819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302.4</w:t>
            </w:r>
            <w:r w:rsidRPr="000C5ECF">
              <w:rPr>
                <w:rFonts w:ascii="Open Sans" w:eastAsia="Times New Roman" w:hAnsi="Open Sans" w:cs="Open Sans"/>
                <w:b/>
                <w:bCs/>
                <w:color w:val="000000"/>
                <w:sz w:val="20"/>
                <w:szCs w:val="20"/>
              </w:rPr>
              <w:t> </w:t>
            </w:r>
            <w:r w:rsidRPr="000C5ECF">
              <w:rPr>
                <w:rFonts w:ascii="Open Sans" w:eastAsia="Times New Roman" w:hAnsi="Open Sans" w:cs="Open Sans"/>
                <w:color w:val="000000"/>
                <w:sz w:val="20"/>
                <w:szCs w:val="20"/>
              </w:rPr>
              <w:t>Without Hearing</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5D0BB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Partially 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98829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only provides audio from already visible on screen text.</w:t>
            </w:r>
          </w:p>
          <w:p w14:paraId="5AD5C8E5"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 xml:space="preserve">All training video content created for Read&amp;Write is captioned on Youtube.  Occasionally a support team member may </w:t>
            </w:r>
            <w:r w:rsidRPr="000C5ECF">
              <w:rPr>
                <w:rFonts w:ascii="Open Sans" w:eastAsia="Times New Roman" w:hAnsi="Open Sans" w:cs="Open Sans"/>
                <w:color w:val="000000"/>
                <w:sz w:val="20"/>
                <w:szCs w:val="20"/>
              </w:rPr>
              <w:lastRenderedPageBreak/>
              <w:t>create an ad-hoc video and post it to respond to a specific user and it may not be captioned.</w:t>
            </w:r>
          </w:p>
        </w:tc>
      </w:tr>
      <w:tr w:rsidR="000C5ECF" w:rsidRPr="000C5ECF" w14:paraId="24B77B3A"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B0620B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302.5</w:t>
            </w:r>
            <w:r w:rsidRPr="000C5ECF">
              <w:rPr>
                <w:rFonts w:ascii="Open Sans" w:eastAsia="Times New Roman" w:hAnsi="Open Sans" w:cs="Open Sans"/>
                <w:b/>
                <w:bCs/>
                <w:color w:val="000000"/>
                <w:sz w:val="20"/>
                <w:szCs w:val="20"/>
              </w:rPr>
              <w:t> </w:t>
            </w:r>
            <w:r w:rsidRPr="000C5ECF">
              <w:rPr>
                <w:rFonts w:ascii="Open Sans" w:eastAsia="Times New Roman" w:hAnsi="Open Sans" w:cs="Open Sans"/>
                <w:color w:val="000000"/>
                <w:sz w:val="20"/>
                <w:szCs w:val="20"/>
              </w:rPr>
              <w:t>With Limited Hearing</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521E4F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059EBCA"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provides options to use different voices with different levels of clarity. Read&amp;Write responds to the system volume.</w:t>
            </w:r>
          </w:p>
        </w:tc>
      </w:tr>
      <w:tr w:rsidR="000C5ECF" w:rsidRPr="000C5ECF" w14:paraId="2069A37A"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DFF278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302.6</w:t>
            </w:r>
            <w:r w:rsidRPr="000C5ECF">
              <w:rPr>
                <w:rFonts w:ascii="Open Sans" w:eastAsia="Times New Roman" w:hAnsi="Open Sans" w:cs="Open Sans"/>
                <w:b/>
                <w:bCs/>
                <w:color w:val="000000"/>
                <w:sz w:val="20"/>
                <w:szCs w:val="20"/>
              </w:rPr>
              <w:t> </w:t>
            </w:r>
            <w:r w:rsidRPr="000C5ECF">
              <w:rPr>
                <w:rFonts w:ascii="Open Sans" w:eastAsia="Times New Roman" w:hAnsi="Open Sans" w:cs="Open Sans"/>
                <w:color w:val="000000"/>
                <w:sz w:val="20"/>
                <w:szCs w:val="20"/>
              </w:rPr>
              <w:t>Without Speech</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09D310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96DB29B"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can be operated without the need for speech input.</w:t>
            </w:r>
          </w:p>
        </w:tc>
      </w:tr>
      <w:tr w:rsidR="000C5ECF" w:rsidRPr="000C5ECF" w14:paraId="3C83DB91"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FB1378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302.7</w:t>
            </w:r>
            <w:r w:rsidRPr="000C5ECF">
              <w:rPr>
                <w:rFonts w:ascii="Open Sans" w:eastAsia="Times New Roman" w:hAnsi="Open Sans" w:cs="Open Sans"/>
                <w:b/>
                <w:bCs/>
                <w:color w:val="000000"/>
                <w:sz w:val="20"/>
                <w:szCs w:val="20"/>
              </w:rPr>
              <w:t> </w:t>
            </w:r>
            <w:r w:rsidRPr="000C5ECF">
              <w:rPr>
                <w:rFonts w:ascii="Open Sans" w:eastAsia="Times New Roman" w:hAnsi="Open Sans" w:cs="Open Sans"/>
                <w:color w:val="000000"/>
                <w:sz w:val="20"/>
                <w:szCs w:val="20"/>
              </w:rPr>
              <w:t>With Limited Manipulation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CABA5A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Partially 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FFE1A27"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ead &amp; Write, the support site and its documentation are all fully keyboard accessible. The order and removal of any keyboard traps are taken care of by our software quality test plan.</w:t>
            </w:r>
          </w:p>
          <w:p w14:paraId="523E565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73" w:history="1">
              <w:r w:rsidRPr="000C5ECF">
                <w:rPr>
                  <w:rFonts w:ascii="Open Sans" w:eastAsia="Times New Roman" w:hAnsi="Open Sans" w:cs="Open Sans"/>
                  <w:color w:val="0000FF"/>
                  <w:sz w:val="20"/>
                  <w:szCs w:val="20"/>
                  <w:u w:val="single"/>
                </w:rPr>
                <w:t>Read&amp;Write Accessibility Roadmap</w:t>
              </w:r>
            </w:hyperlink>
            <w:r w:rsidRPr="000C5ECF">
              <w:rPr>
                <w:rFonts w:ascii="Open Sans" w:eastAsia="Times New Roman" w:hAnsi="Open Sans" w:cs="Open Sans"/>
                <w:color w:val="000000"/>
                <w:sz w:val="20"/>
                <w:szCs w:val="20"/>
              </w:rPr>
              <w:t> document for outstanding accessibility issues</w:t>
            </w:r>
          </w:p>
        </w:tc>
      </w:tr>
      <w:tr w:rsidR="000C5ECF" w:rsidRPr="000C5ECF" w14:paraId="31C13B5B"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8B22D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302.8</w:t>
            </w:r>
            <w:r w:rsidRPr="000C5ECF">
              <w:rPr>
                <w:rFonts w:ascii="Open Sans" w:eastAsia="Times New Roman" w:hAnsi="Open Sans" w:cs="Open Sans"/>
                <w:b/>
                <w:bCs/>
                <w:color w:val="000000"/>
                <w:sz w:val="20"/>
                <w:szCs w:val="20"/>
              </w:rPr>
              <w:t> </w:t>
            </w:r>
            <w:r w:rsidRPr="000C5ECF">
              <w:rPr>
                <w:rFonts w:ascii="Open Sans" w:eastAsia="Times New Roman" w:hAnsi="Open Sans" w:cs="Open Sans"/>
                <w:color w:val="000000"/>
                <w:sz w:val="20"/>
                <w:szCs w:val="20"/>
              </w:rPr>
              <w:t>With Limited Reach and Strength</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9C471C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4E2A7F"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Does not apply</w:t>
            </w:r>
          </w:p>
        </w:tc>
      </w:tr>
      <w:tr w:rsidR="000C5ECF" w:rsidRPr="000C5ECF" w14:paraId="74C2BEEC"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D0ED72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302.9</w:t>
            </w:r>
            <w:r w:rsidRPr="000C5ECF">
              <w:rPr>
                <w:rFonts w:ascii="Open Sans" w:eastAsia="Times New Roman" w:hAnsi="Open Sans" w:cs="Open Sans"/>
                <w:b/>
                <w:bCs/>
                <w:color w:val="000000"/>
                <w:sz w:val="20"/>
                <w:szCs w:val="20"/>
              </w:rPr>
              <w:t> </w:t>
            </w:r>
            <w:r w:rsidRPr="000C5ECF">
              <w:rPr>
                <w:rFonts w:ascii="Open Sans" w:eastAsia="Times New Roman" w:hAnsi="Open Sans" w:cs="Open Sans"/>
                <w:color w:val="000000"/>
                <w:sz w:val="20"/>
                <w:szCs w:val="20"/>
              </w:rPr>
              <w:t>With Limited Language, Cognitive, and Learning Abilities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606C0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71DFEC0" w14:textId="77777777" w:rsidR="000C5ECF" w:rsidRPr="000C5ECF" w:rsidRDefault="000C5ECF" w:rsidP="000C5ECF">
            <w:pPr>
              <w:spacing w:after="0" w:line="240" w:lineRule="auto"/>
              <w:ind w:left="20"/>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Read&amp;Write offers text to speech within itself as well as inside other applications that it integrates with. Its Word Prediction and  Picture Dictionary features provide additional support for users with learning difficulties</w:t>
            </w:r>
          </w:p>
        </w:tc>
      </w:tr>
    </w:tbl>
    <w:p w14:paraId="6E236642"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t>Chapter 4: </w:t>
      </w:r>
      <w:hyperlink r:id="rId74" w:history="1">
        <w:r w:rsidRPr="000C5ECF">
          <w:rPr>
            <w:rFonts w:ascii="Cambria" w:eastAsia="Times New Roman" w:hAnsi="Cambria" w:cs="Times New Roman"/>
            <w:b/>
            <w:bCs/>
            <w:color w:val="0000FF"/>
            <w:sz w:val="32"/>
            <w:szCs w:val="32"/>
            <w:u w:val="single"/>
          </w:rPr>
          <w:t>Hardware</w:t>
        </w:r>
      </w:hyperlink>
      <w:r w:rsidRPr="000C5ECF">
        <w:rPr>
          <w:rFonts w:ascii="Cambria" w:eastAsia="Times New Roman" w:hAnsi="Cambria" w:cs="Times New Roman"/>
          <w:b/>
          <w:bCs/>
          <w:color w:val="000000"/>
          <w:sz w:val="32"/>
          <w:szCs w:val="32"/>
        </w:rPr>
        <w:t> - Not Applicable</w:t>
      </w:r>
    </w:p>
    <w:p w14:paraId="5F16DC00"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t>Chapter 5: </w:t>
      </w:r>
      <w:hyperlink r:id="rId75" w:history="1">
        <w:r w:rsidRPr="000C5ECF">
          <w:rPr>
            <w:rFonts w:ascii="Cambria" w:eastAsia="Times New Roman" w:hAnsi="Cambria" w:cs="Times New Roman"/>
            <w:b/>
            <w:bCs/>
            <w:color w:val="0000FF"/>
            <w:sz w:val="32"/>
            <w:szCs w:val="32"/>
            <w:u w:val="single"/>
          </w:rPr>
          <w:t>Software</w:t>
        </w:r>
      </w:hyperlink>
    </w:p>
    <w:p w14:paraId="0B02C6B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3704"/>
        <w:gridCol w:w="2520"/>
        <w:gridCol w:w="3100"/>
      </w:tblGrid>
      <w:tr w:rsidR="000C5ECF" w:rsidRPr="000C5ECF" w14:paraId="591B6CA7"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48F193B"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Criteria</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0C79460"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Conformance Level</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393D33D"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Remarks and Explanations</w:t>
            </w:r>
          </w:p>
        </w:tc>
      </w:tr>
      <w:tr w:rsidR="000C5ECF" w:rsidRPr="000C5ECF" w14:paraId="1B53B16B"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C242F6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501.1 Scope – Incorporation of WCAG 2.0 AA</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33C1A46"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WCAG 2.1 section</w:t>
            </w: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13C8D9A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WCAG 2.1 section</w:t>
            </w:r>
          </w:p>
        </w:tc>
      </w:tr>
      <w:tr w:rsidR="000C5ECF" w:rsidRPr="000C5ECF" w14:paraId="63711243" w14:textId="77777777" w:rsidTr="000C5ECF">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74CA1B1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hyperlink r:id="rId76" w:history="1">
              <w:r w:rsidRPr="000C5ECF">
                <w:rPr>
                  <w:rFonts w:ascii="Open Sans" w:eastAsia="Times New Roman" w:hAnsi="Open Sans" w:cs="Open Sans"/>
                  <w:b/>
                  <w:bCs/>
                  <w:i/>
                  <w:iCs/>
                  <w:color w:val="0000FF"/>
                  <w:sz w:val="20"/>
                  <w:szCs w:val="20"/>
                  <w:u w:val="single"/>
                </w:rPr>
                <w:t>502 Interoperability with Assistive Technology</w:t>
              </w:r>
            </w:hyperlink>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087EAE5B"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7EF3A0E9"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016762CC"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3D68BD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502.2.1 User Control of Accessibility Features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8BFF92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7C6D1B1"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 xml:space="preserve">The Read&amp;write Text to speech accessibility feature can be controlled through the speech </w:t>
            </w:r>
            <w:r w:rsidRPr="000C5ECF">
              <w:rPr>
                <w:rFonts w:ascii="Open Sans" w:eastAsia="Times New Roman" w:hAnsi="Open Sans" w:cs="Open Sans"/>
                <w:color w:val="000000"/>
                <w:sz w:val="20"/>
                <w:szCs w:val="20"/>
              </w:rPr>
              <w:lastRenderedPageBreak/>
              <w:t>options panels. The screen masking feature also has setting for adjusting its operation</w:t>
            </w:r>
          </w:p>
        </w:tc>
      </w:tr>
      <w:tr w:rsidR="000C5ECF" w:rsidRPr="000C5ECF" w14:paraId="2AECEA54"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645EA5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502.2.2 No Disruption of Accessibility Features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3D3C8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Partially 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F487372"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OS Accessibility features supported in Read&amp;Write for Windows and Mac. The High contrast extension in Google Chrome only applies to web pages and not Google Docs, however the software’s Screen Masking feature can create a similar effect.</w:t>
            </w:r>
          </w:p>
          <w:p w14:paraId="698192E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77" w:history="1">
              <w:r w:rsidRPr="000C5ECF">
                <w:rPr>
                  <w:rFonts w:ascii="Open Sans" w:eastAsia="Times New Roman" w:hAnsi="Open Sans" w:cs="Open Sans"/>
                  <w:color w:val="0000FF"/>
                  <w:sz w:val="20"/>
                  <w:szCs w:val="20"/>
                  <w:u w:val="single"/>
                </w:rPr>
                <w:t>Read&amp;Write Accessibility Roadmap</w:t>
              </w:r>
            </w:hyperlink>
            <w:r w:rsidRPr="000C5ECF">
              <w:rPr>
                <w:rFonts w:ascii="Open Sans" w:eastAsia="Times New Roman" w:hAnsi="Open Sans" w:cs="Open Sans"/>
                <w:color w:val="000000"/>
                <w:sz w:val="20"/>
                <w:szCs w:val="20"/>
              </w:rPr>
              <w:t> document for outstanding accessibility issues</w:t>
            </w:r>
          </w:p>
        </w:tc>
      </w:tr>
      <w:tr w:rsidR="000C5ECF" w:rsidRPr="000C5ECF" w14:paraId="30EC0F6B" w14:textId="77777777" w:rsidTr="000C5ECF">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5DE6668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502.3 Accessibility Services</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6AF7B329"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3BA12A99"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1E98A143"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B183B8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502.3.1 Object Information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BB1C5E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E02DB02"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w:t>
            </w:r>
            <w:r w:rsidRPr="000C5ECF">
              <w:rPr>
                <w:rFonts w:ascii="Open Sans" w:eastAsia="Times New Roman" w:hAnsi="Open Sans" w:cs="Open Sans"/>
                <w:color w:val="444444"/>
                <w:sz w:val="20"/>
                <w:szCs w:val="20"/>
                <w:shd w:val="clear" w:color="auto" w:fill="FFFFFF"/>
              </w:rPr>
              <w:t>provides this information to the platforms accessible interfaces.</w:t>
            </w:r>
          </w:p>
        </w:tc>
      </w:tr>
      <w:tr w:rsidR="000C5ECF" w:rsidRPr="000C5ECF" w14:paraId="1A69E415"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6F506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502.3.2 Modification of Object Information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6C105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1BC287C"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Where the platform accessibility frameworks provide the option Read&amp;Write UI </w:t>
            </w:r>
            <w:r w:rsidRPr="000C5ECF">
              <w:rPr>
                <w:rFonts w:ascii="Open Sans" w:eastAsia="Times New Roman" w:hAnsi="Open Sans" w:cs="Open Sans"/>
                <w:color w:val="444444"/>
                <w:sz w:val="20"/>
                <w:szCs w:val="20"/>
                <w:shd w:val="clear" w:color="auto" w:fill="FFFFFF"/>
              </w:rPr>
              <w:t>states and properties can be set programmatically</w:t>
            </w:r>
          </w:p>
        </w:tc>
      </w:tr>
      <w:tr w:rsidR="000C5ECF" w:rsidRPr="000C5ECF" w14:paraId="695EC925"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B5FB49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502.3.3 Row, Column, and Headers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A0298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66C34B"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UI table components have the proper association of header cells and data cells and those relationships can be determined programmatically.</w:t>
            </w:r>
          </w:p>
        </w:tc>
      </w:tr>
      <w:tr w:rsidR="000C5ECF" w:rsidRPr="000C5ECF" w14:paraId="72A0C7BE"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457736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502.3.4 Values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9F3CE0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9349E10"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UI </w:t>
            </w:r>
            <w:r w:rsidRPr="000C5ECF">
              <w:rPr>
                <w:rFonts w:ascii="Open Sans" w:eastAsia="Times New Roman" w:hAnsi="Open Sans" w:cs="Open Sans"/>
                <w:color w:val="444444"/>
                <w:sz w:val="20"/>
                <w:szCs w:val="20"/>
                <w:shd w:val="clear" w:color="auto" w:fill="FFFFFF"/>
              </w:rPr>
              <w:t>values and range of values can be determined programmatically.</w:t>
            </w:r>
          </w:p>
        </w:tc>
      </w:tr>
      <w:tr w:rsidR="000C5ECF" w:rsidRPr="000C5ECF" w14:paraId="453F903A"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1BAEA6"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502.3.5 Modification of Values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A07DC10"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A922FC6"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values of UI that users can adjust can also be set through assistive technology.</w:t>
            </w:r>
          </w:p>
        </w:tc>
      </w:tr>
      <w:tr w:rsidR="000C5ECF" w:rsidRPr="000C5ECF" w14:paraId="3F376277"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28CDDF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502.3.6 Label Relationships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12CC90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E286856"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label relationships can be programmatically determined.</w:t>
            </w:r>
          </w:p>
        </w:tc>
      </w:tr>
      <w:tr w:rsidR="000C5ECF" w:rsidRPr="000C5ECF" w14:paraId="420EBB5E"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AC9440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502.3.7 Hierarchical Relationships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64471E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AD17F55"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w:t>
            </w:r>
            <w:r w:rsidRPr="000C5ECF">
              <w:rPr>
                <w:rFonts w:ascii="Open Sans" w:eastAsia="Times New Roman" w:hAnsi="Open Sans" w:cs="Open Sans"/>
                <w:color w:val="444444"/>
                <w:sz w:val="20"/>
                <w:szCs w:val="20"/>
                <w:shd w:val="clear" w:color="auto" w:fill="FFFFFF"/>
              </w:rPr>
              <w:t>provides hierarchical relationships that can be programmatically determined.</w:t>
            </w:r>
          </w:p>
        </w:tc>
      </w:tr>
      <w:tr w:rsidR="000C5ECF" w:rsidRPr="000C5ECF" w14:paraId="5FE57808"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A36D6A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502.3.8 Text</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4D64FF0"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CC580A8"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w:t>
            </w:r>
            <w:r w:rsidRPr="000C5ECF">
              <w:rPr>
                <w:rFonts w:ascii="Open Sans" w:eastAsia="Times New Roman" w:hAnsi="Open Sans" w:cs="Open Sans"/>
                <w:color w:val="444444"/>
                <w:sz w:val="20"/>
                <w:szCs w:val="20"/>
                <w:shd w:val="clear" w:color="auto" w:fill="FFFFFF"/>
              </w:rPr>
              <w:t>text components provide programmatically determinable details.</w:t>
            </w:r>
          </w:p>
        </w:tc>
      </w:tr>
      <w:tr w:rsidR="000C5ECF" w:rsidRPr="000C5ECF" w14:paraId="56F49C29"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13AC44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502.3.9 Modification of Text</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6892E9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7CE0DD0"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text components can be set programmatically  through assistive technology.</w:t>
            </w:r>
          </w:p>
        </w:tc>
      </w:tr>
      <w:tr w:rsidR="000C5ECF" w:rsidRPr="000C5ECF" w14:paraId="69FEC5A7"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117A232"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502.3.10 List of Actions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2B60EB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5F3EF4"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All actions that can be set on a Read&amp;Write component can be determined programmatically.</w:t>
            </w:r>
          </w:p>
        </w:tc>
      </w:tr>
      <w:tr w:rsidR="000C5ECF" w:rsidRPr="000C5ECF" w14:paraId="1965B149"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F19342"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502.3.11 Actions on Objects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7AB4F9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2198DE7"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w:t>
            </w:r>
            <w:r w:rsidRPr="000C5ECF">
              <w:rPr>
                <w:rFonts w:ascii="Open Sans" w:eastAsia="Times New Roman" w:hAnsi="Open Sans" w:cs="Open Sans"/>
                <w:color w:val="444444"/>
                <w:sz w:val="20"/>
                <w:szCs w:val="20"/>
                <w:shd w:val="clear" w:color="auto" w:fill="FFFFFF"/>
              </w:rPr>
              <w:t>supports the ability for assistive technology to programmatically execute available actions.</w:t>
            </w:r>
          </w:p>
        </w:tc>
      </w:tr>
      <w:tr w:rsidR="000C5ECF" w:rsidRPr="000C5ECF" w14:paraId="1E1D8EAA"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4EF33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502.3.12 Focus Cursor</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D6746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63D70CF"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relies on the operating system or</w:t>
            </w:r>
            <w:r w:rsidRPr="000C5ECF">
              <w:rPr>
                <w:rFonts w:ascii="Open Sans" w:eastAsia="Times New Roman" w:hAnsi="Open Sans" w:cs="Open Sans"/>
                <w:color w:val="444444"/>
                <w:sz w:val="20"/>
                <w:szCs w:val="20"/>
                <w:shd w:val="clear" w:color="auto" w:fill="FFFFFF"/>
              </w:rPr>
              <w:t> the browser’s capabilities to provide an on-screen indication of current focus and exposes the information and mechanisms needed.</w:t>
            </w:r>
          </w:p>
        </w:tc>
      </w:tr>
      <w:tr w:rsidR="000C5ECF" w:rsidRPr="000C5ECF" w14:paraId="501EE704"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F6E4F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502.3.13 Modification of Focus Cursor</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BA2C46"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4145C8"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w:t>
            </w:r>
            <w:r w:rsidRPr="000C5ECF">
              <w:rPr>
                <w:rFonts w:ascii="Open Sans" w:eastAsia="Times New Roman" w:hAnsi="Open Sans" w:cs="Open Sans"/>
                <w:color w:val="444444"/>
                <w:sz w:val="20"/>
                <w:szCs w:val="20"/>
                <w:shd w:val="clear" w:color="auto" w:fill="FFFFFF"/>
              </w:rPr>
              <w:t>either conforms to these standards where the capability exists or does not support the capability for any user.</w:t>
            </w:r>
          </w:p>
        </w:tc>
      </w:tr>
      <w:tr w:rsidR="000C5ECF" w:rsidRPr="000C5ECF" w14:paraId="45FBACBA"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C916AB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502.3.14 Event Notification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1B85F7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9329E9D"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events relevant to the user's interaction are also available to assistive technology.</w:t>
            </w:r>
          </w:p>
        </w:tc>
      </w:tr>
      <w:tr w:rsidR="000C5ECF" w:rsidRPr="000C5ECF" w14:paraId="47245E0B"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31E352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502.4 Platform Accessibility Features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8EB2F3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17EC3A5"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conforms to these standards where the capability exists.</w:t>
            </w:r>
          </w:p>
        </w:tc>
      </w:tr>
      <w:tr w:rsidR="000C5ECF" w:rsidRPr="000C5ECF" w14:paraId="7236EF66" w14:textId="77777777" w:rsidTr="000C5ECF">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5938A250"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hyperlink r:id="rId78" w:history="1">
              <w:r w:rsidRPr="000C5ECF">
                <w:rPr>
                  <w:rFonts w:ascii="Open Sans" w:eastAsia="Times New Roman" w:hAnsi="Open Sans" w:cs="Open Sans"/>
                  <w:b/>
                  <w:bCs/>
                  <w:i/>
                  <w:iCs/>
                  <w:color w:val="0000FF"/>
                  <w:sz w:val="20"/>
                  <w:szCs w:val="20"/>
                  <w:u w:val="single"/>
                </w:rPr>
                <w:t>503 Applications</w:t>
              </w:r>
            </w:hyperlink>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6CB7BA7D"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5F7A4F09"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79B09517"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08B01C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503.2 User Preferences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D12F7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7163309"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honors the user settings from a user's browser and/or operating system.</w:t>
            </w:r>
          </w:p>
        </w:tc>
      </w:tr>
      <w:tr w:rsidR="000C5ECF" w:rsidRPr="000C5ECF" w14:paraId="3B9DEB6C"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5495B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503.3 Alternative User Interfaces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60102D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FD7F9FC"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supports assistive technology and has no known conflicts with accessibility features provided by the  operating system or the browser</w:t>
            </w:r>
          </w:p>
        </w:tc>
      </w:tr>
      <w:tr w:rsidR="000C5ECF" w:rsidRPr="000C5ECF" w14:paraId="34F1AEA6" w14:textId="77777777" w:rsidTr="000C5ECF">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345D74E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503.4 User Controls for Captions and Audio Description</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0059FC77"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17370619"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24AAC32C"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6C5D5A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503.4.1 Caption Controls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A322D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37B8504"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software does not contain audio or video content.</w:t>
            </w:r>
          </w:p>
        </w:tc>
      </w:tr>
      <w:tr w:rsidR="000C5ECF" w:rsidRPr="000C5ECF" w14:paraId="182C1E65"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60E24D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503.4.2 Audio Description Controls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7A8D66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335F607"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software does not contain audio or video content.</w:t>
            </w:r>
          </w:p>
        </w:tc>
      </w:tr>
      <w:tr w:rsidR="000C5ECF" w:rsidRPr="000C5ECF" w14:paraId="78B6C85D" w14:textId="77777777" w:rsidTr="000C5ECF">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6F96D6D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hyperlink r:id="rId79" w:history="1">
              <w:r w:rsidRPr="000C5ECF">
                <w:rPr>
                  <w:rFonts w:ascii="Open Sans" w:eastAsia="Times New Roman" w:hAnsi="Open Sans" w:cs="Open Sans"/>
                  <w:b/>
                  <w:bCs/>
                  <w:i/>
                  <w:iCs/>
                  <w:color w:val="0000FF"/>
                  <w:sz w:val="20"/>
                  <w:szCs w:val="20"/>
                  <w:u w:val="single"/>
                </w:rPr>
                <w:t>504 Authoring Tools</w:t>
              </w:r>
            </w:hyperlink>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08BCE142"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1A4ADC"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5EBE4A43"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7318DF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504.2 Content Creation or Editing (if not authoring tool, enter “not applicable”)</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31F67F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80" w:anchor="h.rgly4620ejrr" w:history="1">
              <w:r w:rsidRPr="000C5ECF">
                <w:rPr>
                  <w:rFonts w:ascii="Open Sans" w:eastAsia="Times New Roman" w:hAnsi="Open Sans" w:cs="Open Sans"/>
                  <w:color w:val="0000FF"/>
                  <w:sz w:val="20"/>
                  <w:szCs w:val="20"/>
                  <w:u w:val="single"/>
                </w:rPr>
                <w:t>WCAG 2.</w:t>
              </w:r>
            </w:hyperlink>
            <w:r w:rsidRPr="000C5ECF">
              <w:rPr>
                <w:rFonts w:ascii="Open Sans" w:eastAsia="Times New Roman" w:hAnsi="Open Sans" w:cs="Open Sans"/>
                <w:color w:val="000000"/>
                <w:sz w:val="20"/>
                <w:szCs w:val="20"/>
              </w:rPr>
              <w:t>1 section</w:t>
            </w: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46E51E0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WCAG 2.1 section</w:t>
            </w:r>
          </w:p>
        </w:tc>
      </w:tr>
      <w:tr w:rsidR="000C5ECF" w:rsidRPr="000C5ECF" w14:paraId="4348F49E"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533C402"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504.2.1 Preservation of Information Provided for Accessibility in Format Conversion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F3482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N/A</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231E2A"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an authoring tool</w:t>
            </w:r>
          </w:p>
        </w:tc>
      </w:tr>
      <w:tr w:rsidR="000C5ECF" w:rsidRPr="000C5ECF" w14:paraId="75910A68"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DD368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504.2.2 PDF Export</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182A14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N/A</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B72FE43" w14:textId="77777777" w:rsidR="000C5ECF" w:rsidRPr="000C5ECF" w:rsidRDefault="000C5ECF" w:rsidP="000C5ECF">
            <w:pPr>
              <w:spacing w:after="0" w:line="240" w:lineRule="auto"/>
              <w:rPr>
                <w:rFonts w:ascii="Calibri" w:eastAsia="Times New Roman" w:hAnsi="Calibri" w:cs="Calibri"/>
                <w:color w:val="000000"/>
                <w:sz w:val="22"/>
                <w:szCs w:val="22"/>
              </w:rPr>
            </w:pPr>
          </w:p>
        </w:tc>
      </w:tr>
      <w:tr w:rsidR="000C5ECF" w:rsidRPr="000C5ECF" w14:paraId="12B85F95"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8492F3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504.3 Prompts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AA53F8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N/A</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081E845" w14:textId="77777777" w:rsidR="000C5ECF" w:rsidRPr="000C5ECF" w:rsidRDefault="000C5ECF" w:rsidP="000C5ECF">
            <w:pPr>
              <w:spacing w:after="0" w:line="240" w:lineRule="auto"/>
              <w:rPr>
                <w:rFonts w:ascii="Calibri" w:eastAsia="Times New Roman" w:hAnsi="Calibri" w:cs="Calibri"/>
                <w:color w:val="000000"/>
                <w:sz w:val="22"/>
                <w:szCs w:val="22"/>
              </w:rPr>
            </w:pPr>
          </w:p>
        </w:tc>
      </w:tr>
      <w:tr w:rsidR="000C5ECF" w:rsidRPr="000C5ECF" w14:paraId="5171EF89"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63799A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504.4 Templates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0EFF7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N/A</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06C2FC9" w14:textId="77777777" w:rsidR="000C5ECF" w:rsidRPr="000C5ECF" w:rsidRDefault="000C5ECF" w:rsidP="000C5ECF">
            <w:pPr>
              <w:spacing w:after="0" w:line="240" w:lineRule="auto"/>
              <w:rPr>
                <w:rFonts w:ascii="Calibri" w:eastAsia="Times New Roman" w:hAnsi="Calibri" w:cs="Calibri"/>
                <w:color w:val="000000"/>
                <w:sz w:val="22"/>
                <w:szCs w:val="22"/>
              </w:rPr>
            </w:pPr>
          </w:p>
        </w:tc>
      </w:tr>
    </w:tbl>
    <w:p w14:paraId="1AFF397C"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t>Chapter 6: </w:t>
      </w:r>
      <w:hyperlink r:id="rId81" w:history="1">
        <w:r w:rsidRPr="000C5ECF">
          <w:rPr>
            <w:rFonts w:ascii="Cambria" w:eastAsia="Times New Roman" w:hAnsi="Cambria" w:cs="Times New Roman"/>
            <w:b/>
            <w:bCs/>
            <w:color w:val="0000FF"/>
            <w:sz w:val="32"/>
            <w:szCs w:val="32"/>
            <w:u w:val="single"/>
          </w:rPr>
          <w:t>Support Documentation and Services</w:t>
        </w:r>
      </w:hyperlink>
    </w:p>
    <w:p w14:paraId="4C4CF96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4016"/>
        <w:gridCol w:w="2657"/>
        <w:gridCol w:w="2651"/>
      </w:tblGrid>
      <w:tr w:rsidR="000C5ECF" w:rsidRPr="000C5ECF" w14:paraId="7C61EDCC"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008B677"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Criteria</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4CC91A"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Conformance Level</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1CBA412"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Remarks and Explanations</w:t>
            </w:r>
          </w:p>
        </w:tc>
      </w:tr>
      <w:tr w:rsidR="000C5ECF" w:rsidRPr="000C5ECF" w14:paraId="4070E340" w14:textId="77777777" w:rsidTr="000C5ECF">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53ECB23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601.1 Scope</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3A7D78D7"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7A91A4EC"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5408CF84" w14:textId="77777777" w:rsidTr="000C5ECF">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45CAEF4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hyperlink r:id="rId82" w:history="1">
              <w:r w:rsidRPr="000C5ECF">
                <w:rPr>
                  <w:rFonts w:ascii="Open Sans" w:eastAsia="Times New Roman" w:hAnsi="Open Sans" w:cs="Open Sans"/>
                  <w:b/>
                  <w:bCs/>
                  <w:i/>
                  <w:iCs/>
                  <w:color w:val="0000FF"/>
                  <w:sz w:val="20"/>
                  <w:szCs w:val="20"/>
                  <w:u w:val="single"/>
                </w:rPr>
                <w:t>602 Support Documentation</w:t>
              </w:r>
            </w:hyperlink>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154A7F9D"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660E776F"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119AE8A8"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10DCDE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602.2 Accessibility and Compatibility Features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9A0CD5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8F17178"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Read&amp;Write’s accessibility features are documented in our support pages. Support of other accessibility tools such as JAWS and Mac Voice Over are also mentioned in the support pages.</w:t>
            </w:r>
          </w:p>
        </w:tc>
      </w:tr>
      <w:tr w:rsidR="000C5ECF" w:rsidRPr="000C5ECF" w14:paraId="6467A7F2"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EDC2342"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602.3 Electronic Support Documentation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419DF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83" w:anchor="h.rgly4620ejrr" w:history="1">
              <w:r w:rsidRPr="000C5ECF">
                <w:rPr>
                  <w:rFonts w:ascii="Open Sans" w:eastAsia="Times New Roman" w:hAnsi="Open Sans" w:cs="Open Sans"/>
                  <w:color w:val="0000FF"/>
                  <w:sz w:val="20"/>
                  <w:szCs w:val="20"/>
                  <w:u w:val="single"/>
                </w:rPr>
                <w:t>WCAG 2.</w:t>
              </w:r>
            </w:hyperlink>
            <w:r w:rsidRPr="000C5ECF">
              <w:rPr>
                <w:rFonts w:ascii="Open Sans" w:eastAsia="Times New Roman" w:hAnsi="Open Sans" w:cs="Open Sans"/>
                <w:color w:val="000000"/>
                <w:sz w:val="20"/>
                <w:szCs w:val="20"/>
              </w:rPr>
              <w:t>1 section</w:t>
            </w: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1655609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WCAG 2.1 section</w:t>
            </w:r>
          </w:p>
        </w:tc>
      </w:tr>
      <w:tr w:rsidR="000C5ECF" w:rsidRPr="000C5ECF" w14:paraId="3F365574"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7A2CAF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602.4 Alternate Formats for Non-Electronic Support Documentation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B52A1E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C1A1220"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Documentation will be provided in alternate formats upon request with no additional charge.</w:t>
            </w:r>
          </w:p>
        </w:tc>
      </w:tr>
      <w:tr w:rsidR="000C5ECF" w:rsidRPr="000C5ECF" w14:paraId="022D1857" w14:textId="77777777" w:rsidTr="000C5ECF">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2279187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hyperlink r:id="rId84" w:history="1">
              <w:r w:rsidRPr="000C5ECF">
                <w:rPr>
                  <w:rFonts w:ascii="Open Sans" w:eastAsia="Times New Roman" w:hAnsi="Open Sans" w:cs="Open Sans"/>
                  <w:b/>
                  <w:bCs/>
                  <w:i/>
                  <w:iCs/>
                  <w:color w:val="0000FF"/>
                  <w:sz w:val="20"/>
                  <w:szCs w:val="20"/>
                  <w:u w:val="single"/>
                </w:rPr>
                <w:t>603 Support Services</w:t>
              </w:r>
            </w:hyperlink>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1AAD229E"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7F15CB81"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2A16F3E8"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70B7A7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603.2 Information on Accessibility and Compatibility Features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E666EF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ABCDA7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Texthelp support will provide this information upon request at no additional charge.</w:t>
            </w:r>
          </w:p>
        </w:tc>
      </w:tr>
      <w:tr w:rsidR="000C5ECF" w:rsidRPr="000C5ECF" w14:paraId="4A592F7E" w14:textId="77777777" w:rsidTr="000C5ECF">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D97E6D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603.3 Accommodation of Communication Needs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77FC4F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BB3D8B3"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rPr>
              <w:t>Texthelp support provides multiple channels for user communication as needed.</w:t>
            </w:r>
          </w:p>
          <w:p w14:paraId="1D8D21DF"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rPr>
              <w:t>E.G. Email, telephone and video conference and remote access support.</w:t>
            </w:r>
          </w:p>
        </w:tc>
      </w:tr>
    </w:tbl>
    <w:p w14:paraId="5A7FD98D" w14:textId="77777777" w:rsidR="000C5ECF" w:rsidRPr="000C5ECF" w:rsidRDefault="000C5ECF" w:rsidP="000C5ECF">
      <w:pPr>
        <w:spacing w:before="100" w:beforeAutospacing="1" w:after="100" w:afterAutospacing="1" w:line="240" w:lineRule="auto"/>
        <w:outlineLvl w:val="1"/>
        <w:rPr>
          <w:rFonts w:eastAsia="Times New Roman"/>
          <w:b/>
          <w:bCs/>
          <w:color w:val="000000"/>
          <w:sz w:val="36"/>
          <w:szCs w:val="36"/>
        </w:rPr>
      </w:pPr>
      <w:r w:rsidRPr="000C5ECF">
        <w:rPr>
          <w:rFonts w:ascii="Varela Round" w:eastAsia="Times New Roman" w:hAnsi="Varela Round"/>
          <w:color w:val="FD3269"/>
          <w:sz w:val="36"/>
          <w:szCs w:val="36"/>
        </w:rPr>
        <w:t>EN 301 549 Report</w:t>
      </w:r>
    </w:p>
    <w:p w14:paraId="75C9DBD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p w14:paraId="5C03132E"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lastRenderedPageBreak/>
        <w:t>Chapter 4: </w:t>
      </w:r>
      <w:hyperlink r:id="rId85" w:history="1">
        <w:r w:rsidRPr="000C5ECF">
          <w:rPr>
            <w:rFonts w:ascii="Cambria" w:eastAsia="Times New Roman" w:hAnsi="Cambria" w:cs="Times New Roman"/>
            <w:b/>
            <w:bCs/>
            <w:color w:val="0000FF"/>
            <w:sz w:val="32"/>
            <w:szCs w:val="32"/>
            <w:u w:val="single"/>
          </w:rPr>
          <w:t>Functional Performance Statements</w:t>
        </w:r>
      </w:hyperlink>
      <w:r w:rsidRPr="000C5ECF">
        <w:rPr>
          <w:rFonts w:ascii="Cambria" w:eastAsia="Times New Roman" w:hAnsi="Cambria" w:cs="Times New Roman"/>
          <w:b/>
          <w:bCs/>
          <w:color w:val="000000"/>
          <w:sz w:val="32"/>
          <w:szCs w:val="32"/>
        </w:rPr>
        <w:t> (FPS)</w:t>
      </w:r>
    </w:p>
    <w:p w14:paraId="7D03AA5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3791"/>
        <w:gridCol w:w="2597"/>
        <w:gridCol w:w="2936"/>
      </w:tblGrid>
      <w:tr w:rsidR="000C5ECF" w:rsidRPr="000C5ECF" w14:paraId="5CCCDD3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0AADB9F"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Criteria</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5B81ABD"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Conformance Level</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2E66C14"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Remarks and Explanations</w:t>
            </w:r>
          </w:p>
        </w:tc>
      </w:tr>
      <w:tr w:rsidR="000C5ECF" w:rsidRPr="000C5ECF" w14:paraId="37BA9144"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A4F1EF6"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4.2.1 Usage without vision</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6392A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Partially 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FD7E28"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supports screen readers on Windows and Voiceover on Mac. If  accessibility is turned on via chrome://accessibility/ then Read&amp;Write for Google web page elements can be read by a screen reader.</w:t>
            </w:r>
          </w:p>
          <w:p w14:paraId="0DDDC9E8"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 web pages are readable by a screen reader.</w:t>
            </w:r>
          </w:p>
          <w:p w14:paraId="1097890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training videos do not have audio descriptions, however transcripts exist and alternate media (Text or HTML) support articles exist.  </w:t>
            </w:r>
          </w:p>
          <w:p w14:paraId="20715AF1"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86" w:history="1">
              <w:r w:rsidRPr="000C5ECF">
                <w:rPr>
                  <w:rFonts w:ascii="Open Sans" w:eastAsia="Times New Roman" w:hAnsi="Open Sans" w:cs="Open Sans"/>
                  <w:color w:val="0000FF"/>
                  <w:sz w:val="20"/>
                  <w:szCs w:val="20"/>
                  <w:u w:val="single"/>
                </w:rPr>
                <w:t>Read&amp;Write Accessibility Roadmap</w:t>
              </w:r>
            </w:hyperlink>
            <w:r w:rsidRPr="000C5ECF">
              <w:rPr>
                <w:rFonts w:ascii="Open Sans" w:eastAsia="Times New Roman" w:hAnsi="Open Sans" w:cs="Open Sans"/>
                <w:color w:val="000000"/>
                <w:sz w:val="20"/>
                <w:szCs w:val="20"/>
              </w:rPr>
              <w:t> document for outstanding accessibility issues</w:t>
            </w:r>
          </w:p>
        </w:tc>
      </w:tr>
      <w:tr w:rsidR="000C5ECF" w:rsidRPr="000C5ECF" w14:paraId="27892147"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B639CA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4.2.2 Usage with limited vision</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77D2F9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897C943"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Operating System high contrast can be applied.</w:t>
            </w:r>
          </w:p>
          <w:p w14:paraId="2210F086"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 Browser Zoom and Screen magnification apps are supported. Google supplies a High contrast extension that applies to our application in  web pages but not in Google Docs.</w:t>
            </w:r>
          </w:p>
          <w:p w14:paraId="7EE80EB5"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Our Screen Masking tool provides additional control of contrast and colors of the focused area under the mouse.</w:t>
            </w:r>
          </w:p>
        </w:tc>
      </w:tr>
      <w:tr w:rsidR="000C5ECF" w:rsidRPr="000C5ECF" w14:paraId="2B130D14"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2CE6D72"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4.2.3 Usage without perception of colour</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449814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F1A351" w14:textId="77777777" w:rsidR="000C5ECF" w:rsidRPr="000C5ECF" w:rsidRDefault="000C5ECF" w:rsidP="000C5ECF">
            <w:pPr>
              <w:pBdr>
                <w:top w:val="single" w:sz="2" w:space="0" w:color="auto"/>
                <w:bottom w:val="single" w:sz="2" w:space="0" w:color="auto"/>
              </w:pBdr>
              <w:spacing w:after="0" w:line="240" w:lineRule="auto"/>
              <w:ind w:left="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require color perception</w:t>
            </w:r>
          </w:p>
        </w:tc>
      </w:tr>
      <w:tr w:rsidR="000C5ECF" w:rsidRPr="000C5ECF" w14:paraId="39D297E4"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4E98A0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4.2.4 Usage without hearing</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607572"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Partially 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58686E2"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only provides audio from already visible on screen text.</w:t>
            </w:r>
          </w:p>
          <w:p w14:paraId="04F1583C" w14:textId="77777777" w:rsidR="000C5ECF" w:rsidRPr="000C5ECF" w:rsidRDefault="000C5ECF" w:rsidP="000C5ECF">
            <w:pPr>
              <w:pBdr>
                <w:top w:val="single" w:sz="2" w:space="0" w:color="auto"/>
                <w:bottom w:val="single" w:sz="2" w:space="0" w:color="auto"/>
              </w:pBdr>
              <w:shd w:val="clear" w:color="auto" w:fill="FFFFFF"/>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 xml:space="preserve">All training video content created for Read&amp;Write is captioned on Youtube.  Occasionally a support team member may </w:t>
            </w:r>
            <w:r w:rsidRPr="000C5ECF">
              <w:rPr>
                <w:rFonts w:ascii="Open Sans" w:eastAsia="Times New Roman" w:hAnsi="Open Sans" w:cs="Open Sans"/>
                <w:color w:val="000000"/>
                <w:sz w:val="20"/>
                <w:szCs w:val="20"/>
              </w:rPr>
              <w:lastRenderedPageBreak/>
              <w:t>create an ad-hoc video and post it to respond to a specific user and it may not be captioned.</w:t>
            </w:r>
          </w:p>
        </w:tc>
      </w:tr>
      <w:tr w:rsidR="000C5ECF" w:rsidRPr="000C5ECF" w14:paraId="71687D3D"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F19D21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4.2.5 Usage with limited hearing</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C9E2C3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B128AED"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provides options to use different voices with different levels of clarity. Read&amp;Write responds to the system volume.</w:t>
            </w:r>
          </w:p>
        </w:tc>
      </w:tr>
      <w:tr w:rsidR="000C5ECF" w:rsidRPr="000C5ECF" w14:paraId="260CDC22"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099708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4.2.6 Usage with no or limited vocal capability</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7E4C66"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D45B3BA"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can be operated without the need for speech input.</w:t>
            </w:r>
          </w:p>
        </w:tc>
      </w:tr>
      <w:tr w:rsidR="000C5ECF" w:rsidRPr="000C5ECF" w14:paraId="038B3A28"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665DE0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4.2.7 Usage with limited manipulation or strength</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040FB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FDC5A9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Does not apply</w:t>
            </w:r>
          </w:p>
        </w:tc>
      </w:tr>
      <w:tr w:rsidR="000C5ECF" w:rsidRPr="000C5ECF" w14:paraId="3B3D2C94"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F42BCF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4.2.8 Usage with limited reach</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E581E8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5990AB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Does not apply</w:t>
            </w:r>
          </w:p>
        </w:tc>
      </w:tr>
      <w:tr w:rsidR="000C5ECF" w:rsidRPr="000C5ECF" w14:paraId="782560CC"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4E40DA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4.2.9 Minimize photosensitive seizure triggers</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BEC51A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4053DE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use flashing on and off within any of its features</w:t>
            </w:r>
          </w:p>
        </w:tc>
      </w:tr>
      <w:tr w:rsidR="000C5ECF" w:rsidRPr="000C5ECF" w14:paraId="66BC3BB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CFF58B0"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4.2.10 Usage with limited cognition, language or learning</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AFA250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96BC6F3" w14:textId="77777777" w:rsidR="000C5ECF" w:rsidRPr="000C5ECF" w:rsidRDefault="000C5ECF" w:rsidP="000C5ECF">
            <w:pPr>
              <w:spacing w:after="0" w:line="240" w:lineRule="auto"/>
              <w:ind w:left="20"/>
              <w:rPr>
                <w:rFonts w:ascii="Calibri" w:eastAsia="Times New Roman" w:hAnsi="Calibri" w:cs="Calibri"/>
                <w:color w:val="000000"/>
                <w:sz w:val="22"/>
                <w:szCs w:val="22"/>
              </w:rPr>
            </w:pPr>
            <w:r w:rsidRPr="000C5ECF">
              <w:rPr>
                <w:rFonts w:ascii="Open Sans" w:eastAsia="Times New Roman" w:hAnsi="Open Sans" w:cs="Open Sans"/>
                <w:color w:val="000000"/>
                <w:sz w:val="20"/>
                <w:szCs w:val="20"/>
                <w:shd w:val="clear" w:color="auto" w:fill="FFFFFF"/>
              </w:rPr>
              <w:t>Read&amp;Write offers text to speech within itself as well as inside other applications that it integrates with. Its Word Prediction and  Picture Dictionary features provide additional support for users with learning difficulties</w:t>
            </w:r>
          </w:p>
        </w:tc>
      </w:tr>
      <w:tr w:rsidR="000C5ECF" w:rsidRPr="000C5ECF" w14:paraId="2B4EFA6C"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4B6A0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4.2.11 Privacy</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E2EFE70"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BE3C02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offers control of speech feedback and volume which allows users to use the software with improved privacy. Read&amp;Write does not read out characters that have been masked.</w:t>
            </w:r>
          </w:p>
        </w:tc>
      </w:tr>
    </w:tbl>
    <w:p w14:paraId="0FE9D6CE"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t>Chapter </w:t>
      </w:r>
      <w:hyperlink r:id="rId87" w:history="1">
        <w:r w:rsidRPr="000C5ECF">
          <w:rPr>
            <w:rFonts w:ascii="Cambria" w:eastAsia="Times New Roman" w:hAnsi="Cambria" w:cs="Times New Roman"/>
            <w:b/>
            <w:bCs/>
            <w:color w:val="0000FF"/>
            <w:sz w:val="32"/>
            <w:szCs w:val="32"/>
            <w:u w:val="single"/>
          </w:rPr>
          <w:t>5: Generic Requirements</w:t>
        </w:r>
      </w:hyperlink>
    </w:p>
    <w:p w14:paraId="18E260F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3915"/>
        <w:gridCol w:w="2717"/>
        <w:gridCol w:w="2692"/>
      </w:tblGrid>
      <w:tr w:rsidR="000C5ECF" w:rsidRPr="000C5ECF" w14:paraId="70E2D3ED"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FAE0206"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Criteria</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1907F6B"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Conformance Level</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F74DA2D"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ascii="Varela Round" w:eastAsia="Times New Roman" w:hAnsi="Varela Round" w:cs="Calibri"/>
                <w:b/>
                <w:bCs/>
                <w:color w:val="FD3269"/>
              </w:rPr>
              <w:t>Remarks and Explanations</w:t>
            </w:r>
          </w:p>
        </w:tc>
      </w:tr>
      <w:tr w:rsidR="000C5ECF" w:rsidRPr="000C5ECF" w14:paraId="3614C7F3"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48E9145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5.1 Closed functionality</w:t>
            </w:r>
          </w:p>
        </w:tc>
        <w:tc>
          <w:tcPr>
            <w:tcW w:w="3984"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30BF624B"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9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392AB2A9"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07458B69"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564784D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5.1.2 General</w:t>
            </w:r>
          </w:p>
        </w:tc>
        <w:tc>
          <w:tcPr>
            <w:tcW w:w="3984"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10C0754B"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9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42606668"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3495A267"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1201F6A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5.1.2.1 Closed functionality</w:t>
            </w:r>
          </w:p>
        </w:tc>
        <w:tc>
          <w:tcPr>
            <w:tcW w:w="3984"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705FAD9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5.2 through 13</w:t>
            </w:r>
          </w:p>
        </w:tc>
        <w:tc>
          <w:tcPr>
            <w:tcW w:w="39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21938D0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5.2 through 13</w:t>
            </w:r>
          </w:p>
        </w:tc>
      </w:tr>
      <w:tr w:rsidR="000C5ECF" w:rsidRPr="000C5ECF" w14:paraId="12CBF818"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6B841BF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5.1.2.2 Assistive technology</w:t>
            </w:r>
          </w:p>
        </w:tc>
        <w:tc>
          <w:tcPr>
            <w:tcW w:w="3984"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4632993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5.1.3 through 5.1.6</w:t>
            </w:r>
          </w:p>
        </w:tc>
        <w:tc>
          <w:tcPr>
            <w:tcW w:w="39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1E2BD66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5.1.3 through 5.1.6</w:t>
            </w:r>
          </w:p>
        </w:tc>
      </w:tr>
      <w:tr w:rsidR="000C5ECF" w:rsidRPr="000C5ECF" w14:paraId="7D1E2D2F"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35F974A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lastRenderedPageBreak/>
              <w:t>5.1.3 Non-visual access</w:t>
            </w:r>
          </w:p>
        </w:tc>
        <w:tc>
          <w:tcPr>
            <w:tcW w:w="3984"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3DFE0762"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9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556E2214"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480FD8A1"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9B84EB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5.1.3.1 Audio output of visual information</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EAFEEC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E6872F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2636354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F6835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5.1.3.2 Auditory output delivery including speech</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61954D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4D83A0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75A2201E"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A66A1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5.1.3.3 Auditory output correlation</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41B066"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A193F6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1100B4F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7B7069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5.1.3.4 Speech output user control</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85046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06E80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41CA8D6C"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32ACF0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5.1.3.5 Speech output automatic interruption</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C543572"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5935FA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3018CCF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2A041B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5.1.3.6 Speech output for non-text content</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05453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A3D635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72AB1559"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27BB05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5.1.3.7 Speech output for video information</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E29C61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3A02B5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20D9964B"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85EDD6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5.1.3.8 Masked entry</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A5FE1B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B63705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4F6884CA"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667892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5.1.3.9 Private access to personal data</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D06333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E8148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59B7AB4E"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7BB1BF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5.1.3.10 Non-interfering audio output</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2D943F"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F9D1EE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3B47A2FE"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633C74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5.1.3.11 Private listening volume</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B718108"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C6FE242"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277F7C30"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644B9C6"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5.1.3.12 Speaker volume</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597B00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749DBB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1325FF66"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0CBFC7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5.1.3.13 Volume reset</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CA0BEC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DC329C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50712CD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3C3B290"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5.1.3.14 Spoken languages</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5A6153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F8946E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06B1F59B"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0D1D46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5.1.3.15 Non-visual error identification</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CCE31E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D5D7DD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6977FB0E"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427F3E0"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5.1.3.16 Receipts, tickets, and transactional outputs</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BC3DDE6"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4248E6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4A5D3F7A"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AE728A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5.1.4 Functionality closed to text enlargement</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110072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EEE631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57FF4413"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659138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5.1.5 Visual output for auditory information</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24FAEB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5EF4A3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09E377D2"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76E35EC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lastRenderedPageBreak/>
              <w:t>5.1.6 Operation without keyboard interface</w:t>
            </w:r>
          </w:p>
        </w:tc>
        <w:tc>
          <w:tcPr>
            <w:tcW w:w="3984"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0BB8A668"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9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45D4A5A5"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7FCEA324"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767874B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5.1.6.1 Closed functionality</w:t>
            </w:r>
          </w:p>
        </w:tc>
        <w:tc>
          <w:tcPr>
            <w:tcW w:w="3984"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0621E6D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5.1.3.1 through 5.1.3.16</w:t>
            </w:r>
          </w:p>
        </w:tc>
        <w:tc>
          <w:tcPr>
            <w:tcW w:w="3982"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14:paraId="5DA0E06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5.1.3.1 through 5.1.3.16</w:t>
            </w:r>
          </w:p>
        </w:tc>
      </w:tr>
      <w:tr w:rsidR="000C5ECF" w:rsidRPr="000C5ECF" w14:paraId="77312512"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5558B5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5.1.6.2 Input focus</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DCFA522"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1FECDF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64FB22A0"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3680C4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5.1.7 Access without speech</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9AC4A5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1AC2B0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closed application. It exposes its contents to assistive technologies and responds to operating system settings</w:t>
            </w:r>
          </w:p>
        </w:tc>
      </w:tr>
      <w:tr w:rsidR="000C5ECF" w:rsidRPr="000C5ECF" w14:paraId="3181D15F"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16C3CB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5.2 Activation of accessibility features</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06274E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C2C7B4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Read&amp;Write’s Text to Speech features can be triggered using either mouse or keyboard.</w:t>
            </w:r>
          </w:p>
        </w:tc>
      </w:tr>
      <w:tr w:rsidR="000C5ECF" w:rsidRPr="000C5ECF" w14:paraId="70CB6473"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C4A006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5.3 Biometrics</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1DFF4A6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5D67ECD"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use uses biological characteristics</w:t>
            </w:r>
          </w:p>
        </w:tc>
      </w:tr>
      <w:tr w:rsidR="000C5ECF" w:rsidRPr="000C5ECF" w14:paraId="6AA7E1C9"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5D971C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5.4 Preservation of accessibility information during conversion</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EEF5F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75F360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an authoring tool.</w:t>
            </w:r>
          </w:p>
        </w:tc>
      </w:tr>
      <w:tr w:rsidR="000C5ECF" w:rsidRPr="000C5ECF" w14:paraId="3F0A3A23"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458DCDE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5.5 Operable parts</w:t>
            </w:r>
          </w:p>
        </w:tc>
        <w:tc>
          <w:tcPr>
            <w:tcW w:w="3984"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6C214114"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9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52CA8983"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1F987F82"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651880"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5.5.1 Means of operation</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F699A6C"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1561CB7"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require grasping, pinching, or twisting of the wrist to operate.</w:t>
            </w:r>
          </w:p>
        </w:tc>
      </w:tr>
      <w:tr w:rsidR="000C5ECF" w:rsidRPr="000C5ECF" w14:paraId="739CB29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8606EB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5.5.2 Operable parts discernibility</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683A60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384AAE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require grasping, pinching, or twisting of the wrist to operate.</w:t>
            </w:r>
          </w:p>
        </w:tc>
      </w:tr>
      <w:tr w:rsidR="000C5ECF" w:rsidRPr="000C5ECF" w14:paraId="364CAA58"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5D7C027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5.6 Locking or toggle controls</w:t>
            </w:r>
          </w:p>
        </w:tc>
        <w:tc>
          <w:tcPr>
            <w:tcW w:w="3984"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7976ED96"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9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vAlign w:val="center"/>
            <w:hideMark/>
          </w:tcPr>
          <w:p w14:paraId="62857E57"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33E19B32"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62FCA89"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5.6.1 Tactile or auditory status</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279B81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2975D42"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Keyboard.</w:t>
            </w:r>
          </w:p>
        </w:tc>
      </w:tr>
      <w:tr w:rsidR="000C5ECF" w:rsidRPr="000C5ECF" w14:paraId="21885AA4"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10BAE7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5.6.2 Visual status</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832161A"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486C6E0"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Keyboard.</w:t>
            </w:r>
          </w:p>
        </w:tc>
      </w:tr>
      <w:tr w:rsidR="000C5ECF" w:rsidRPr="000C5ECF" w14:paraId="44DA419C"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70A023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5.7 Key repeat</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6030FFB"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88E586"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Keyboard.</w:t>
            </w:r>
          </w:p>
        </w:tc>
      </w:tr>
      <w:tr w:rsidR="000C5ECF" w:rsidRPr="000C5ECF" w14:paraId="0C15562D"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413E826"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5.8 Double-strike key acceptance</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ABDB18E"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A514D75"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Keyboard.</w:t>
            </w:r>
          </w:p>
        </w:tc>
      </w:tr>
      <w:tr w:rsidR="000C5ECF" w:rsidRPr="000C5ECF" w14:paraId="232A3D15" w14:textId="77777777" w:rsidTr="000C5ECF">
        <w:trPr>
          <w:trHeight w:val="302"/>
        </w:trPr>
        <w:tc>
          <w:tcPr>
            <w:tcW w:w="66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997B991"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5.9 Simultaneous user actions</w:t>
            </w:r>
          </w:p>
        </w:tc>
        <w:tc>
          <w:tcPr>
            <w:tcW w:w="3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CB6B28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9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7EB2654"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 xml:space="preserve">Read&amp;Write has feature Keyboard shortcuts that require multiple keys to be pressed but the user can </w:t>
            </w:r>
            <w:r w:rsidRPr="000C5ECF">
              <w:rPr>
                <w:rFonts w:ascii="Open Sans" w:eastAsia="Times New Roman" w:hAnsi="Open Sans" w:cs="Open Sans"/>
                <w:color w:val="000000"/>
                <w:sz w:val="20"/>
                <w:szCs w:val="20"/>
              </w:rPr>
              <w:lastRenderedPageBreak/>
              <w:t>simply use the mouse to operate the feature.</w:t>
            </w:r>
          </w:p>
        </w:tc>
      </w:tr>
    </w:tbl>
    <w:p w14:paraId="26761CEE"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lastRenderedPageBreak/>
        <w:t>Chapter </w:t>
      </w:r>
      <w:hyperlink r:id="rId88" w:history="1">
        <w:r w:rsidRPr="000C5ECF">
          <w:rPr>
            <w:rFonts w:ascii="Cambria" w:eastAsia="Times New Roman" w:hAnsi="Cambria" w:cs="Times New Roman"/>
            <w:b/>
            <w:bCs/>
            <w:color w:val="0000FF"/>
            <w:sz w:val="32"/>
            <w:szCs w:val="32"/>
            <w:u w:val="single"/>
          </w:rPr>
          <w:t>6: ICT with Two-Way Voice Communication</w:t>
        </w:r>
      </w:hyperlink>
      <w:r w:rsidRPr="000C5ECF">
        <w:rPr>
          <w:rFonts w:ascii="Cambria" w:eastAsia="Times New Roman" w:hAnsi="Cambria" w:cs="Times New Roman"/>
          <w:b/>
          <w:bCs/>
          <w:color w:val="000000"/>
          <w:sz w:val="32"/>
          <w:szCs w:val="32"/>
        </w:rPr>
        <w:t> - Not Applicable</w:t>
      </w:r>
    </w:p>
    <w:p w14:paraId="1C40A92F"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t>Chapter </w:t>
      </w:r>
      <w:hyperlink r:id="rId89" w:history="1">
        <w:r w:rsidRPr="000C5ECF">
          <w:rPr>
            <w:rFonts w:ascii="Cambria" w:eastAsia="Times New Roman" w:hAnsi="Cambria" w:cs="Times New Roman"/>
            <w:b/>
            <w:bCs/>
            <w:color w:val="0000FF"/>
            <w:sz w:val="32"/>
            <w:szCs w:val="32"/>
            <w:u w:val="single"/>
          </w:rPr>
          <w:t>7: ICT with Video Capabilities</w:t>
        </w:r>
      </w:hyperlink>
      <w:r w:rsidRPr="000C5ECF">
        <w:rPr>
          <w:rFonts w:ascii="Cambria" w:eastAsia="Times New Roman" w:hAnsi="Cambria" w:cs="Times New Roman"/>
          <w:i/>
          <w:iCs/>
          <w:color w:val="000000"/>
          <w:sz w:val="32"/>
          <w:szCs w:val="32"/>
        </w:rPr>
        <w:t> - </w:t>
      </w:r>
      <w:r w:rsidRPr="000C5ECF">
        <w:rPr>
          <w:rFonts w:ascii="Cambria" w:eastAsia="Times New Roman" w:hAnsi="Cambria" w:cs="Times New Roman"/>
          <w:b/>
          <w:bCs/>
          <w:color w:val="000000"/>
          <w:sz w:val="32"/>
          <w:szCs w:val="32"/>
        </w:rPr>
        <w:t>Not Applicable</w:t>
      </w:r>
    </w:p>
    <w:p w14:paraId="77A737ED"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t>Chapter </w:t>
      </w:r>
      <w:hyperlink r:id="rId90" w:history="1">
        <w:r w:rsidRPr="000C5ECF">
          <w:rPr>
            <w:rFonts w:ascii="Cambria" w:eastAsia="Times New Roman" w:hAnsi="Cambria" w:cs="Times New Roman"/>
            <w:b/>
            <w:bCs/>
            <w:color w:val="0000FF"/>
            <w:sz w:val="32"/>
            <w:szCs w:val="32"/>
            <w:u w:val="single"/>
          </w:rPr>
          <w:t>8: Hardware</w:t>
        </w:r>
      </w:hyperlink>
      <w:r w:rsidRPr="000C5ECF">
        <w:rPr>
          <w:rFonts w:ascii="Cambria" w:eastAsia="Times New Roman" w:hAnsi="Cambria" w:cs="Times New Roman"/>
          <w:color w:val="000000"/>
          <w:sz w:val="32"/>
          <w:szCs w:val="32"/>
        </w:rPr>
        <w:t> - </w:t>
      </w:r>
      <w:r w:rsidRPr="000C5ECF">
        <w:rPr>
          <w:rFonts w:ascii="Cambria" w:eastAsia="Times New Roman" w:hAnsi="Cambria" w:cs="Times New Roman"/>
          <w:b/>
          <w:bCs/>
          <w:color w:val="000000"/>
          <w:sz w:val="32"/>
          <w:szCs w:val="32"/>
        </w:rPr>
        <w:t>Not Applicable</w:t>
      </w:r>
    </w:p>
    <w:p w14:paraId="651986B7"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t>Chapter </w:t>
      </w:r>
      <w:hyperlink r:id="rId91" w:history="1">
        <w:r w:rsidRPr="000C5ECF">
          <w:rPr>
            <w:rFonts w:ascii="Cambria" w:eastAsia="Times New Roman" w:hAnsi="Cambria" w:cs="Times New Roman"/>
            <w:b/>
            <w:bCs/>
            <w:color w:val="0000FF"/>
            <w:sz w:val="32"/>
            <w:szCs w:val="32"/>
            <w:u w:val="single"/>
          </w:rPr>
          <w:t>9: Web</w:t>
        </w:r>
      </w:hyperlink>
      <w:r w:rsidRPr="000C5ECF">
        <w:rPr>
          <w:rFonts w:ascii="Cambria" w:eastAsia="Times New Roman" w:hAnsi="Cambria" w:cs="Times New Roman"/>
          <w:b/>
          <w:bCs/>
          <w:color w:val="000000"/>
          <w:sz w:val="32"/>
          <w:szCs w:val="32"/>
        </w:rPr>
        <w:t> </w:t>
      </w:r>
      <w:r w:rsidRPr="000C5ECF">
        <w:rPr>
          <w:rFonts w:ascii="Cambria" w:eastAsia="Times New Roman" w:hAnsi="Cambria" w:cs="Times New Roman"/>
          <w:i/>
          <w:iCs/>
          <w:color w:val="000000"/>
          <w:sz w:val="32"/>
          <w:szCs w:val="32"/>
        </w:rPr>
        <w:t>(see </w:t>
      </w:r>
      <w:hyperlink r:id="rId92" w:anchor="h.rgly4620ejrr" w:history="1">
        <w:r w:rsidRPr="000C5ECF">
          <w:rPr>
            <w:rFonts w:ascii="Cambria" w:eastAsia="Times New Roman" w:hAnsi="Cambria" w:cs="Times New Roman"/>
            <w:i/>
            <w:iCs/>
            <w:color w:val="0000FF"/>
            <w:sz w:val="32"/>
            <w:szCs w:val="32"/>
            <w:u w:val="single"/>
          </w:rPr>
          <w:t>WCAG 2.</w:t>
        </w:r>
      </w:hyperlink>
      <w:hyperlink r:id="rId93" w:anchor="h.rgly4620ejrr" w:history="1">
        <w:r w:rsidRPr="000C5ECF">
          <w:rPr>
            <w:rFonts w:ascii="Cambria" w:eastAsia="Times New Roman" w:hAnsi="Cambria" w:cs="Times New Roman"/>
            <w:i/>
            <w:iCs/>
            <w:color w:val="0000FF"/>
            <w:sz w:val="32"/>
            <w:szCs w:val="32"/>
            <w:u w:val="single"/>
          </w:rPr>
          <w:t>1</w:t>
        </w:r>
      </w:hyperlink>
      <w:hyperlink r:id="rId94" w:anchor="h.rgly4620ejrr" w:history="1">
        <w:r w:rsidRPr="000C5ECF">
          <w:rPr>
            <w:rFonts w:ascii="Cambria" w:eastAsia="Times New Roman" w:hAnsi="Cambria" w:cs="Times New Roman"/>
            <w:i/>
            <w:iCs/>
            <w:color w:val="0000FF"/>
            <w:sz w:val="32"/>
            <w:szCs w:val="32"/>
            <w:u w:val="single"/>
          </w:rPr>
          <w:t> section</w:t>
        </w:r>
      </w:hyperlink>
      <w:r w:rsidRPr="000C5ECF">
        <w:rPr>
          <w:rFonts w:ascii="Cambria" w:eastAsia="Times New Roman" w:hAnsi="Cambria" w:cs="Times New Roman"/>
          <w:i/>
          <w:iCs/>
          <w:color w:val="000000"/>
          <w:sz w:val="32"/>
          <w:szCs w:val="32"/>
        </w:rPr>
        <w:t>)</w:t>
      </w:r>
    </w:p>
    <w:p w14:paraId="1F5211FE"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t>Chapter </w:t>
      </w:r>
      <w:hyperlink r:id="rId95" w:history="1">
        <w:r w:rsidRPr="000C5ECF">
          <w:rPr>
            <w:rFonts w:ascii="Cambria" w:eastAsia="Times New Roman" w:hAnsi="Cambria" w:cs="Times New Roman"/>
            <w:b/>
            <w:bCs/>
            <w:color w:val="0000FF"/>
            <w:sz w:val="32"/>
            <w:szCs w:val="32"/>
            <w:u w:val="single"/>
          </w:rPr>
          <w:t>10: Non-Web Software</w:t>
        </w:r>
      </w:hyperlink>
    </w:p>
    <w:p w14:paraId="2A890C4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3929"/>
        <w:gridCol w:w="2718"/>
        <w:gridCol w:w="2677"/>
      </w:tblGrid>
      <w:tr w:rsidR="000C5ECF" w:rsidRPr="000C5ECF" w14:paraId="6B92DBDE" w14:textId="77777777" w:rsidTr="000C5ECF">
        <w:trPr>
          <w:trHeight w:val="284"/>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6A7B7F5"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eastAsia="Times New Roman"/>
                <w:b/>
                <w:bCs/>
                <w:color w:val="FD3269"/>
              </w:rPr>
              <w:t>Criteria</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B49217F"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eastAsia="Times New Roman"/>
                <w:b/>
                <w:bCs/>
                <w:color w:val="FD3269"/>
              </w:rPr>
              <w:t>Conformance Level</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F96E9C4"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eastAsia="Times New Roman"/>
                <w:b/>
                <w:bCs/>
                <w:color w:val="FD3269"/>
              </w:rPr>
              <w:t>Remarks and Explanations</w:t>
            </w:r>
          </w:p>
        </w:tc>
      </w:tr>
      <w:tr w:rsidR="000C5ECF" w:rsidRPr="000C5ECF" w14:paraId="0782E6BE"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7C09C16A"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10.0 General (informative)</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1D4E03C2"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54F2F3E1"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0889AC45"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DABEFF"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10.1.1.1 through 10.4.1.3</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DE0A6A"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96" w:anchor="h.rgly4620ejrr" w:history="1">
              <w:r w:rsidRPr="000C5ECF">
                <w:rPr>
                  <w:rFonts w:ascii="Open Sans" w:eastAsia="Times New Roman" w:hAnsi="Open Sans" w:cs="Open Sans"/>
                  <w:color w:val="0000FF"/>
                  <w:sz w:val="20"/>
                  <w:szCs w:val="20"/>
                  <w:u w:val="single"/>
                </w:rPr>
                <w:t>WCAG 2.</w:t>
              </w:r>
            </w:hyperlink>
            <w:r w:rsidRPr="000C5ECF">
              <w:rPr>
                <w:rFonts w:ascii="Open Sans" w:eastAsia="Times New Roman" w:hAnsi="Open Sans" w:cs="Open Sans"/>
                <w:color w:val="000000"/>
                <w:sz w:val="20"/>
                <w:szCs w:val="20"/>
              </w:rPr>
              <w:t>1 section</w:t>
            </w:r>
          </w:p>
        </w:tc>
        <w:tc>
          <w:tcPr>
            <w:tcW w:w="388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16424CD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WCAG 2.1 section</w:t>
            </w:r>
          </w:p>
        </w:tc>
      </w:tr>
      <w:tr w:rsidR="000C5ECF" w:rsidRPr="000C5ECF" w14:paraId="421B814B"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A28B5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10.5 Caption positioning</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C84BE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14480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create non-web documents that contains synchronized media with captions</w:t>
            </w:r>
          </w:p>
        </w:tc>
      </w:tr>
      <w:tr w:rsidR="000C5ECF" w:rsidRPr="000C5ECF" w14:paraId="4F3556F6"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3BEAC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10.6 Audio description timing</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AB51B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8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6A25B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create non-web documents that contains synchronized media with captions</w:t>
            </w:r>
          </w:p>
        </w:tc>
      </w:tr>
    </w:tbl>
    <w:p w14:paraId="4C55FCC6"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t>Chapter </w:t>
      </w:r>
      <w:hyperlink r:id="rId97" w:history="1">
        <w:r w:rsidRPr="000C5ECF">
          <w:rPr>
            <w:rFonts w:ascii="Cambria" w:eastAsia="Times New Roman" w:hAnsi="Cambria" w:cs="Times New Roman"/>
            <w:b/>
            <w:bCs/>
            <w:color w:val="0000FF"/>
            <w:sz w:val="32"/>
            <w:szCs w:val="32"/>
            <w:u w:val="single"/>
          </w:rPr>
          <w:t>11: Software</w:t>
        </w:r>
      </w:hyperlink>
    </w:p>
    <w:p w14:paraId="19CF16D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tbl>
      <w:tblPr>
        <w:tblW w:w="0" w:type="auto"/>
        <w:tblInd w:w="16" w:type="dxa"/>
        <w:tblCellMar>
          <w:top w:w="15" w:type="dxa"/>
          <w:left w:w="15" w:type="dxa"/>
          <w:bottom w:w="15" w:type="dxa"/>
          <w:right w:w="15" w:type="dxa"/>
        </w:tblCellMar>
        <w:tblLook w:val="04A0" w:firstRow="1" w:lastRow="0" w:firstColumn="1" w:lastColumn="0" w:noHBand="0" w:noVBand="1"/>
      </w:tblPr>
      <w:tblGrid>
        <w:gridCol w:w="3827"/>
        <w:gridCol w:w="2611"/>
        <w:gridCol w:w="2860"/>
        <w:gridCol w:w="26"/>
      </w:tblGrid>
      <w:tr w:rsidR="000C5ECF" w:rsidRPr="000C5ECF" w14:paraId="5861489F" w14:textId="77777777" w:rsidTr="000C5ECF">
        <w:trPr>
          <w:trHeight w:val="284"/>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8ACFB72"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eastAsia="Times New Roman"/>
                <w:b/>
                <w:bCs/>
                <w:color w:val="FD3269"/>
              </w:rPr>
              <w:t>Criteria</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F37121D"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eastAsia="Times New Roman"/>
                <w:b/>
                <w:bCs/>
                <w:color w:val="FD3269"/>
              </w:rPr>
              <w:t>Conformance Level</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EBECA3C"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eastAsia="Times New Roman"/>
                <w:b/>
                <w:bCs/>
                <w:color w:val="FD3269"/>
              </w:rPr>
              <w:t>Remarks and Explanations</w:t>
            </w:r>
          </w:p>
        </w:tc>
      </w:tr>
      <w:tr w:rsidR="000C5ECF" w:rsidRPr="000C5ECF" w14:paraId="616D3392"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272BDA06"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11.0 General (informative)</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5857DEFC"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3E125C56"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5B101380"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604A3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11.1.1.1 through 11.4.1.3</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0B380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98" w:anchor="h.rgly4620ejrr" w:history="1">
              <w:r w:rsidRPr="000C5ECF">
                <w:rPr>
                  <w:rFonts w:ascii="Open Sans" w:eastAsia="Times New Roman" w:hAnsi="Open Sans" w:cs="Open Sans"/>
                  <w:color w:val="0000FF"/>
                  <w:sz w:val="20"/>
                  <w:szCs w:val="20"/>
                  <w:u w:val="single"/>
                </w:rPr>
                <w:t>WCAG 2.</w:t>
              </w:r>
            </w:hyperlink>
            <w:r w:rsidRPr="000C5ECF">
              <w:rPr>
                <w:rFonts w:ascii="Open Sans" w:eastAsia="Times New Roman" w:hAnsi="Open Sans" w:cs="Open Sans"/>
                <w:color w:val="000000"/>
                <w:sz w:val="20"/>
                <w:szCs w:val="20"/>
              </w:rPr>
              <w:t>1 section</w:t>
            </w: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2B724D66"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WCAG 2.1 section</w:t>
            </w:r>
          </w:p>
        </w:tc>
      </w:tr>
      <w:tr w:rsidR="000C5ECF" w:rsidRPr="000C5ECF" w14:paraId="7475FE53"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12C9005A"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11.5 Interoperability with assistive technology</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441F30EC"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7BA4985C"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0143980E"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6DAAAE8F"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11.5.1 Closed functionality</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47F7A041"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01CBC4A5"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42A7829B"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192D07B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11.5.2 Accessibility services</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6F8DAB8C"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28FB1027"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16AAFB49"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2F4A575D"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lastRenderedPageBreak/>
              <w:t>11.5.2.1 Platform accessibility service support for software that provides a user interface</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5206699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11.5.2.5 through 11.5.2.17</w:t>
            </w: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5B0CD74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11.5.2.5 through 11.5.2.17</w:t>
            </w:r>
          </w:p>
        </w:tc>
      </w:tr>
      <w:tr w:rsidR="000C5ECF" w:rsidRPr="000C5ECF" w14:paraId="62AE6610"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3876E01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11.5.2.2 Platform accessibility service support for assistive technologies</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43805BAD"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11.5.2.5 through 11.5.2.17</w:t>
            </w: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2E49DCF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11.5.2.5 through 11.5.2.17</w:t>
            </w:r>
          </w:p>
        </w:tc>
      </w:tr>
      <w:tr w:rsidR="000C5ECF" w:rsidRPr="000C5ECF" w14:paraId="4D0362DE"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8E6374"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11.5.2.3 Use of accessibility services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8A4BB6"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872E2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written using frameworks created for the operating system. The accessibility provisions in these frameworks are used to expose the softwares content to accessibility frameworks of the operating system being used.</w:t>
            </w:r>
          </w:p>
        </w:tc>
      </w:tr>
      <w:tr w:rsidR="000C5ECF" w:rsidRPr="000C5ECF" w14:paraId="57E4A5BA"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F4B56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11.5.2.4 Assistive technology</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E08A6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29BA8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uses embedded OS APIs to provide assistive technology features</w:t>
            </w:r>
          </w:p>
        </w:tc>
      </w:tr>
      <w:tr w:rsidR="000C5ECF" w:rsidRPr="000C5ECF" w14:paraId="69F210C2"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B6B99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11.5.2.5 Object information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FBD58F"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3CD631"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w:t>
            </w:r>
            <w:r w:rsidRPr="000C5ECF">
              <w:rPr>
                <w:rFonts w:ascii="Open Sans" w:eastAsia="Times New Roman" w:hAnsi="Open Sans" w:cs="Open Sans"/>
                <w:color w:val="444444"/>
                <w:sz w:val="20"/>
                <w:szCs w:val="20"/>
                <w:shd w:val="clear" w:color="auto" w:fill="FFFFFF"/>
              </w:rPr>
              <w:t>provides this information to the platforms accessible interfaces.</w:t>
            </w:r>
          </w:p>
        </w:tc>
      </w:tr>
      <w:tr w:rsidR="000C5ECF" w:rsidRPr="000C5ECF" w14:paraId="0E77C8B0" w14:textId="77777777" w:rsidTr="000C5ECF">
        <w:trPr>
          <w:trHeight w:val="1524"/>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79BF1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11.5.2.6 Row, column, and headers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A49C5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0D836D"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UI table components have the proper association of header cells and data cells and those relationships can be determined programmatically.</w:t>
            </w:r>
          </w:p>
        </w:tc>
      </w:tr>
      <w:tr w:rsidR="000C5ECF" w:rsidRPr="000C5ECF" w14:paraId="0414C1E4"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5AC47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11.5.2.7 Values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30738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2CD01DE"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UI </w:t>
            </w:r>
            <w:r w:rsidRPr="000C5ECF">
              <w:rPr>
                <w:rFonts w:ascii="Open Sans" w:eastAsia="Times New Roman" w:hAnsi="Open Sans" w:cs="Open Sans"/>
                <w:color w:val="444444"/>
                <w:sz w:val="20"/>
                <w:szCs w:val="20"/>
                <w:shd w:val="clear" w:color="auto" w:fill="FFFFFF"/>
              </w:rPr>
              <w:t>values and range of values can be determined programmatically.</w:t>
            </w:r>
          </w:p>
        </w:tc>
        <w:tc>
          <w:tcPr>
            <w:tcW w:w="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CD9D34" w14:textId="77777777" w:rsidR="000C5ECF" w:rsidRPr="000C5ECF" w:rsidRDefault="000C5ECF" w:rsidP="000C5ECF">
            <w:pPr>
              <w:spacing w:after="0" w:line="240" w:lineRule="auto"/>
              <w:rPr>
                <w:rFonts w:ascii="Calibri" w:eastAsia="Times New Roman" w:hAnsi="Calibri" w:cs="Calibri"/>
                <w:color w:val="000000"/>
                <w:sz w:val="22"/>
                <w:szCs w:val="22"/>
              </w:rPr>
            </w:pPr>
          </w:p>
        </w:tc>
      </w:tr>
      <w:tr w:rsidR="000C5ECF" w:rsidRPr="000C5ECF" w14:paraId="77A74CE7"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5EEDD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11.5.2.8 Label relationships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D64849"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E9FFECB"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Read&amp;Write label relationships can be programmatically determined.</w:t>
            </w:r>
          </w:p>
        </w:tc>
        <w:tc>
          <w:tcPr>
            <w:tcW w:w="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FEAFB3" w14:textId="77777777" w:rsidR="000C5ECF" w:rsidRPr="000C5ECF" w:rsidRDefault="000C5ECF" w:rsidP="000C5ECF">
            <w:pPr>
              <w:spacing w:after="0" w:line="240" w:lineRule="auto"/>
              <w:rPr>
                <w:rFonts w:ascii="Calibri" w:eastAsia="Times New Roman" w:hAnsi="Calibri" w:cs="Calibri"/>
                <w:color w:val="000000"/>
                <w:sz w:val="22"/>
                <w:szCs w:val="22"/>
              </w:rPr>
            </w:pPr>
          </w:p>
        </w:tc>
      </w:tr>
      <w:tr w:rsidR="000C5ECF" w:rsidRPr="000C5ECF" w14:paraId="56A42725"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3E22D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11.5.2.9 Parent-child relationships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CA912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2F6E38"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w:t>
            </w:r>
            <w:r w:rsidRPr="000C5ECF">
              <w:rPr>
                <w:rFonts w:ascii="Open Sans" w:eastAsia="Times New Roman" w:hAnsi="Open Sans" w:cs="Open Sans"/>
                <w:color w:val="444444"/>
                <w:sz w:val="20"/>
                <w:szCs w:val="20"/>
                <w:shd w:val="clear" w:color="auto" w:fill="FFFFFF"/>
              </w:rPr>
              <w:t>allows parent-child relationships to be programmatically determined.</w:t>
            </w:r>
          </w:p>
        </w:tc>
      </w:tr>
      <w:tr w:rsidR="000C5ECF" w:rsidRPr="000C5ECF" w14:paraId="496C988F"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7E973F"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11.5.2.10 Text</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7D3FC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49057550"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w:t>
            </w:r>
            <w:r w:rsidRPr="000C5ECF">
              <w:rPr>
                <w:rFonts w:ascii="Open Sans" w:eastAsia="Times New Roman" w:hAnsi="Open Sans" w:cs="Open Sans"/>
                <w:color w:val="444444"/>
                <w:sz w:val="20"/>
                <w:szCs w:val="20"/>
                <w:shd w:val="clear" w:color="auto" w:fill="FFFFFF"/>
              </w:rPr>
              <w:t>text components provide programmatically determinable details.</w:t>
            </w:r>
          </w:p>
        </w:tc>
        <w:tc>
          <w:tcPr>
            <w:tcW w:w="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724FCE" w14:textId="77777777" w:rsidR="000C5ECF" w:rsidRPr="000C5ECF" w:rsidRDefault="000C5ECF" w:rsidP="000C5ECF">
            <w:pPr>
              <w:spacing w:after="0" w:line="240" w:lineRule="auto"/>
              <w:rPr>
                <w:rFonts w:ascii="Calibri" w:eastAsia="Times New Roman" w:hAnsi="Calibri" w:cs="Calibri"/>
                <w:color w:val="000000"/>
                <w:sz w:val="22"/>
                <w:szCs w:val="22"/>
              </w:rPr>
            </w:pPr>
          </w:p>
        </w:tc>
      </w:tr>
      <w:tr w:rsidR="000C5ECF" w:rsidRPr="000C5ECF" w14:paraId="06ECEBDD"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25703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11.5.2.11 List of available actions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4E54F4"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91DFB37"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shd w:val="clear" w:color="auto" w:fill="FFFFFF"/>
              </w:rPr>
              <w:t>All actions that can be set on a Read&amp;Write component can be determined programmatically.</w:t>
            </w:r>
          </w:p>
        </w:tc>
        <w:tc>
          <w:tcPr>
            <w:tcW w:w="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3B605F" w14:textId="77777777" w:rsidR="000C5ECF" w:rsidRPr="000C5ECF" w:rsidRDefault="000C5ECF" w:rsidP="000C5ECF">
            <w:pPr>
              <w:spacing w:after="0" w:line="240" w:lineRule="auto"/>
              <w:rPr>
                <w:rFonts w:ascii="Calibri" w:eastAsia="Times New Roman" w:hAnsi="Calibri" w:cs="Calibri"/>
                <w:color w:val="000000"/>
                <w:sz w:val="22"/>
                <w:szCs w:val="22"/>
              </w:rPr>
            </w:pPr>
          </w:p>
        </w:tc>
      </w:tr>
      <w:tr w:rsidR="000C5ECF" w:rsidRPr="000C5ECF" w14:paraId="7EE5876B"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213E79"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11.5.2.12 Execution of available actions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6682D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FB67EF9"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w:t>
            </w:r>
            <w:r w:rsidRPr="000C5ECF">
              <w:rPr>
                <w:rFonts w:ascii="Open Sans" w:eastAsia="Times New Roman" w:hAnsi="Open Sans" w:cs="Open Sans"/>
                <w:color w:val="444444"/>
                <w:sz w:val="20"/>
                <w:szCs w:val="20"/>
                <w:shd w:val="clear" w:color="auto" w:fill="FFFFFF"/>
              </w:rPr>
              <w:t>supports the ability for assistive technology to programmatically execute available actions.</w:t>
            </w:r>
          </w:p>
        </w:tc>
        <w:tc>
          <w:tcPr>
            <w:tcW w:w="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31DC83" w14:textId="77777777" w:rsidR="000C5ECF" w:rsidRPr="000C5ECF" w:rsidRDefault="000C5ECF" w:rsidP="000C5ECF">
            <w:pPr>
              <w:spacing w:after="0" w:line="240" w:lineRule="auto"/>
              <w:rPr>
                <w:rFonts w:ascii="Calibri" w:eastAsia="Times New Roman" w:hAnsi="Calibri" w:cs="Calibri"/>
                <w:color w:val="000000"/>
                <w:sz w:val="22"/>
                <w:szCs w:val="22"/>
              </w:rPr>
            </w:pPr>
          </w:p>
        </w:tc>
      </w:tr>
      <w:tr w:rsidR="000C5ECF" w:rsidRPr="000C5ECF" w14:paraId="5053672B"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892169"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lastRenderedPageBreak/>
              <w:t>11.5.2.13 Tracking of focus and selection attributes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D397A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16CD733"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relies on the operating system or</w:t>
            </w:r>
            <w:r w:rsidRPr="000C5ECF">
              <w:rPr>
                <w:rFonts w:ascii="Open Sans" w:eastAsia="Times New Roman" w:hAnsi="Open Sans" w:cs="Open Sans"/>
                <w:color w:val="444444"/>
                <w:sz w:val="20"/>
                <w:szCs w:val="20"/>
                <w:shd w:val="clear" w:color="auto" w:fill="FFFFFF"/>
              </w:rPr>
              <w:t> the browser’s capabilities to provide an on-screen indication of current focus and exposes the information and mechanisms needed.</w:t>
            </w:r>
          </w:p>
        </w:tc>
        <w:tc>
          <w:tcPr>
            <w:tcW w:w="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88A5F4" w14:textId="77777777" w:rsidR="000C5ECF" w:rsidRPr="000C5ECF" w:rsidRDefault="000C5ECF" w:rsidP="000C5ECF">
            <w:pPr>
              <w:spacing w:after="0" w:line="240" w:lineRule="auto"/>
              <w:rPr>
                <w:rFonts w:ascii="Calibri" w:eastAsia="Times New Roman" w:hAnsi="Calibri" w:cs="Calibri"/>
                <w:color w:val="000000"/>
                <w:sz w:val="22"/>
                <w:szCs w:val="22"/>
              </w:rPr>
            </w:pPr>
          </w:p>
        </w:tc>
      </w:tr>
      <w:tr w:rsidR="000C5ECF" w:rsidRPr="000C5ECF" w14:paraId="7F4196A5"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A9BB4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11.5.2.14 Modification of focus and selection attributes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81964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26E6687" w14:textId="77777777" w:rsidR="000C5ECF" w:rsidRPr="000C5ECF" w:rsidRDefault="000C5ECF" w:rsidP="000C5ECF">
            <w:pPr>
              <w:pBdr>
                <w:top w:val="single" w:sz="2" w:space="0" w:color="auto"/>
                <w:bottom w:val="single" w:sz="2" w:space="0" w:color="auto"/>
              </w:pBdr>
              <w:spacing w:after="0" w:line="240" w:lineRule="auto"/>
              <w:ind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w:t>
            </w:r>
            <w:r w:rsidRPr="000C5ECF">
              <w:rPr>
                <w:rFonts w:ascii="Open Sans" w:eastAsia="Times New Roman" w:hAnsi="Open Sans" w:cs="Open Sans"/>
                <w:color w:val="444444"/>
                <w:sz w:val="20"/>
                <w:szCs w:val="20"/>
                <w:shd w:val="clear" w:color="auto" w:fill="FFFFFF"/>
              </w:rPr>
              <w:t>either conforms to these standards where the capability exists or does not support the capability for any user.</w:t>
            </w:r>
          </w:p>
        </w:tc>
        <w:tc>
          <w:tcPr>
            <w:tcW w:w="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6008E3" w14:textId="77777777" w:rsidR="000C5ECF" w:rsidRPr="000C5ECF" w:rsidRDefault="000C5ECF" w:rsidP="000C5ECF">
            <w:pPr>
              <w:spacing w:after="0" w:line="240" w:lineRule="auto"/>
              <w:rPr>
                <w:rFonts w:ascii="Calibri" w:eastAsia="Times New Roman" w:hAnsi="Calibri" w:cs="Calibri"/>
                <w:color w:val="000000"/>
                <w:sz w:val="22"/>
                <w:szCs w:val="22"/>
              </w:rPr>
            </w:pPr>
          </w:p>
        </w:tc>
      </w:tr>
      <w:tr w:rsidR="000C5ECF" w:rsidRPr="000C5ECF" w14:paraId="79C8F2B3"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3D424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11.5.2.15 Change notification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23D20A"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3DB156"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change events relevant to the user's interaction are also available to assistive technology.</w:t>
            </w:r>
          </w:p>
        </w:tc>
      </w:tr>
      <w:tr w:rsidR="000C5ECF" w:rsidRPr="000C5ECF" w14:paraId="7E2A557E"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13C1A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11.5.2.16 Modifications of states and properties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F8EA9F"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4DD67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Read&amp;Write’s user interface elements can be change by assistive technologies to programmatically modify states and properties</w:t>
            </w:r>
          </w:p>
        </w:tc>
      </w:tr>
      <w:tr w:rsidR="000C5ECF" w:rsidRPr="000C5ECF" w14:paraId="773A432A"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1ECC0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11.5.2.17 Modifications of values and text</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8692D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BC41E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Read&amp;Write’s user interface elements can be change by assistive technologies to programmatically modify values and text</w:t>
            </w:r>
          </w:p>
        </w:tc>
      </w:tr>
      <w:tr w:rsidR="000C5ECF" w:rsidRPr="000C5ECF" w14:paraId="72D89047"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112F9E3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11.6 Documented accessibility usage</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6AD4820F"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758E657E"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557E338E"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23D738"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11.6.1 User control of accessibility features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04810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D76D06"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 platform</w:t>
            </w:r>
          </w:p>
        </w:tc>
      </w:tr>
      <w:tr w:rsidR="000C5ECF" w:rsidRPr="000C5ECF" w14:paraId="6B475A48"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8CA726"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11.6.2 No disruption of accessibility features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F5517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433B5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does not disrupt accessibility features defined in he platform</w:t>
            </w:r>
          </w:p>
        </w:tc>
      </w:tr>
      <w:tr w:rsidR="000C5ECF" w:rsidRPr="000C5ECF" w14:paraId="2275F970"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5F5D6A"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11.7 User preferences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8F7CA9"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AE080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follow the values of the user preferences for platform settings</w:t>
            </w:r>
          </w:p>
        </w:tc>
      </w:tr>
      <w:tr w:rsidR="000C5ECF" w:rsidRPr="000C5ECF" w14:paraId="28054C06"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22EF06D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11.8 Authoring tools</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46E5648E"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694F7340"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7FAB0292"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6E4239A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11.8.1 Content technology</w:t>
            </w:r>
          </w:p>
        </w:tc>
        <w:tc>
          <w:tcPr>
            <w:tcW w:w="3896" w:type="dxa"/>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7DA998D8"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6E59A20F"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7B000112"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8E953F"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11.8.2 Accessible content creation</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00759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99" w:anchor="h.rgly4620ejrr" w:history="1">
              <w:r w:rsidRPr="000C5ECF">
                <w:rPr>
                  <w:rFonts w:ascii="Open Sans" w:eastAsia="Times New Roman" w:hAnsi="Open Sans" w:cs="Open Sans"/>
                  <w:color w:val="0000FF"/>
                  <w:sz w:val="20"/>
                  <w:szCs w:val="20"/>
                  <w:u w:val="single"/>
                </w:rPr>
                <w:t>WCAG 2.</w:t>
              </w:r>
            </w:hyperlink>
            <w:r w:rsidRPr="000C5ECF">
              <w:rPr>
                <w:rFonts w:ascii="Open Sans" w:eastAsia="Times New Roman" w:hAnsi="Open Sans" w:cs="Open Sans"/>
                <w:color w:val="000000"/>
                <w:sz w:val="20"/>
                <w:szCs w:val="20"/>
              </w:rPr>
              <w:t>1 section</w:t>
            </w:r>
          </w:p>
          <w:p w14:paraId="6FACFF2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(If not authoring tool, enter “Not Applicable”)</w:t>
            </w: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D0CECE"/>
            <w:tcMar>
              <w:top w:w="0" w:type="dxa"/>
              <w:left w:w="0" w:type="dxa"/>
              <w:bottom w:w="0" w:type="dxa"/>
              <w:right w:w="0" w:type="dxa"/>
            </w:tcMar>
            <w:hideMark/>
          </w:tcPr>
          <w:p w14:paraId="5AC60D7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WCAG 2.1 section</w:t>
            </w:r>
          </w:p>
        </w:tc>
      </w:tr>
      <w:tr w:rsidR="000C5ECF" w:rsidRPr="000C5ECF" w14:paraId="67ED6AE1"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36042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11.8.3 Preservation of accessibility information in transformations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4931B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06120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an authoring tool</w:t>
            </w:r>
          </w:p>
        </w:tc>
      </w:tr>
      <w:tr w:rsidR="000C5ECF" w:rsidRPr="000C5ECF" w14:paraId="79BD66E8"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2A34A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11.8.4 Repair assistance</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318D6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0A99DB"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an authoring tool</w:t>
            </w:r>
          </w:p>
        </w:tc>
      </w:tr>
      <w:tr w:rsidR="000C5ECF" w:rsidRPr="000C5ECF" w14:paraId="47723781" w14:textId="77777777" w:rsidTr="000C5ECF">
        <w:trPr>
          <w:trHeight w:val="302"/>
        </w:trPr>
        <w:tc>
          <w:tcPr>
            <w:tcW w:w="6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21D84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11.8.5 Templates</w:t>
            </w:r>
          </w:p>
        </w:tc>
        <w:tc>
          <w:tcPr>
            <w:tcW w:w="3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7206C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Not Applicable</w:t>
            </w:r>
          </w:p>
        </w:tc>
        <w:tc>
          <w:tcPr>
            <w:tcW w:w="388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7A35E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 is not an authoring tool</w:t>
            </w:r>
          </w:p>
        </w:tc>
      </w:tr>
    </w:tbl>
    <w:p w14:paraId="03C83B3D"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lastRenderedPageBreak/>
        <w:t>Chapter </w:t>
      </w:r>
      <w:hyperlink r:id="rId100" w:history="1">
        <w:r w:rsidRPr="000C5ECF">
          <w:rPr>
            <w:rFonts w:ascii="Cambria" w:eastAsia="Times New Roman" w:hAnsi="Cambria" w:cs="Times New Roman"/>
            <w:b/>
            <w:bCs/>
            <w:color w:val="0000FF"/>
            <w:sz w:val="32"/>
            <w:szCs w:val="32"/>
            <w:u w:val="single"/>
          </w:rPr>
          <w:t>12: Documentation and Support Services</w:t>
        </w:r>
      </w:hyperlink>
    </w:p>
    <w:p w14:paraId="339551CD"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Calibri" w:eastAsia="Times New Roman" w:hAnsi="Calibri" w:cs="Calibri"/>
          <w:color w:val="000000"/>
          <w:sz w:val="22"/>
          <w:szCs w:val="22"/>
        </w:rPr>
        <w:t>Notes:</w:t>
      </w:r>
    </w:p>
    <w:tbl>
      <w:tblPr>
        <w:tblW w:w="0" w:type="auto"/>
        <w:tblCellMar>
          <w:top w:w="15" w:type="dxa"/>
          <w:left w:w="15" w:type="dxa"/>
          <w:bottom w:w="15" w:type="dxa"/>
          <w:right w:w="15" w:type="dxa"/>
        </w:tblCellMar>
        <w:tblLook w:val="04A0" w:firstRow="1" w:lastRow="0" w:firstColumn="1" w:lastColumn="0" w:noHBand="0" w:noVBand="1"/>
      </w:tblPr>
      <w:tblGrid>
        <w:gridCol w:w="3104"/>
        <w:gridCol w:w="3127"/>
        <w:gridCol w:w="3109"/>
      </w:tblGrid>
      <w:tr w:rsidR="000C5ECF" w:rsidRPr="000C5ECF" w14:paraId="161BFFC2" w14:textId="77777777" w:rsidTr="000C5ECF">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FF99F"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eastAsia="Times New Roman"/>
                <w:b/>
                <w:bCs/>
                <w:color w:val="FD3269"/>
              </w:rPr>
              <w:t>Criteria</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7FB91"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eastAsia="Times New Roman"/>
                <w:b/>
                <w:bCs/>
                <w:color w:val="FD3269"/>
              </w:rPr>
              <w:t>Conformance Level</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AA300" w14:textId="77777777" w:rsidR="000C5ECF" w:rsidRPr="000C5ECF" w:rsidRDefault="000C5ECF" w:rsidP="000C5ECF">
            <w:pPr>
              <w:spacing w:after="0" w:line="240" w:lineRule="auto"/>
              <w:ind w:left="-16" w:firstLine="16"/>
              <w:jc w:val="center"/>
              <w:rPr>
                <w:rFonts w:ascii="Calibri" w:eastAsia="Times New Roman" w:hAnsi="Calibri" w:cs="Calibri"/>
                <w:color w:val="000000"/>
                <w:sz w:val="22"/>
                <w:szCs w:val="22"/>
              </w:rPr>
            </w:pPr>
            <w:r w:rsidRPr="000C5ECF">
              <w:rPr>
                <w:rFonts w:eastAsia="Times New Roman"/>
                <w:b/>
                <w:bCs/>
                <w:color w:val="FD3269"/>
              </w:rPr>
              <w:t>Remarks and Explanations</w:t>
            </w:r>
          </w:p>
        </w:tc>
      </w:tr>
      <w:tr w:rsidR="000C5ECF" w:rsidRPr="000C5ECF" w14:paraId="3F24BF18" w14:textId="77777777" w:rsidTr="000C5ECF">
        <w:tc>
          <w:tcPr>
            <w:tcW w:w="3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B2F774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12.1 Product documentation</w:t>
            </w:r>
          </w:p>
        </w:tc>
        <w:tc>
          <w:tcPr>
            <w:tcW w:w="3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FF319C"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71F1992"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34EBF99B" w14:textId="77777777" w:rsidTr="000C5ECF">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3D960"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12.1.1 Accessibility and compatibility features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73A0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9E5A6"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Read&amp;Write’s accessibility features are documented in our support pages. Support of other accessibility tools such as JAWS and Mac Voice Over are also mentioned in the support pages.</w:t>
            </w:r>
          </w:p>
        </w:tc>
      </w:tr>
      <w:tr w:rsidR="000C5ECF" w:rsidRPr="000C5ECF" w14:paraId="2EED891F" w14:textId="77777777" w:rsidTr="000C5ECF">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3832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12.1.2 Accessible documentation</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B52D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101" w:anchor="h.rgly4620ejrr" w:history="1">
              <w:r w:rsidRPr="000C5ECF">
                <w:rPr>
                  <w:rFonts w:ascii="Open Sans" w:eastAsia="Times New Roman" w:hAnsi="Open Sans" w:cs="Open Sans"/>
                  <w:color w:val="0000FF"/>
                  <w:sz w:val="20"/>
                  <w:szCs w:val="20"/>
                  <w:u w:val="single"/>
                </w:rPr>
                <w:t>WCAG 2.</w:t>
              </w:r>
            </w:hyperlink>
            <w:r w:rsidRPr="000C5ECF">
              <w:rPr>
                <w:rFonts w:ascii="Open Sans" w:eastAsia="Times New Roman" w:hAnsi="Open Sans" w:cs="Open Sans"/>
                <w:color w:val="000000"/>
                <w:sz w:val="20"/>
                <w:szCs w:val="20"/>
              </w:rPr>
              <w:t>1 section</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53275"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WCAG 2.1 section</w:t>
            </w:r>
          </w:p>
        </w:tc>
      </w:tr>
      <w:tr w:rsidR="000C5ECF" w:rsidRPr="000C5ECF" w14:paraId="5DB71DC0" w14:textId="77777777" w:rsidTr="000C5ECF">
        <w:tc>
          <w:tcPr>
            <w:tcW w:w="3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9B24333"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b/>
                <w:bCs/>
                <w:i/>
                <w:iCs/>
                <w:color w:val="000000"/>
                <w:sz w:val="20"/>
                <w:szCs w:val="20"/>
              </w:rPr>
              <w:t>12.2 Support Services</w:t>
            </w:r>
          </w:p>
        </w:tc>
        <w:tc>
          <w:tcPr>
            <w:tcW w:w="3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C8ECAB" w14:textId="77777777" w:rsidR="000C5ECF" w:rsidRPr="000C5ECF" w:rsidRDefault="000C5ECF" w:rsidP="000C5ECF">
            <w:pPr>
              <w:spacing w:after="0" w:line="240" w:lineRule="auto"/>
              <w:rPr>
                <w:rFonts w:ascii="Calibri" w:eastAsia="Times New Roman" w:hAnsi="Calibri" w:cs="Calibri"/>
                <w:color w:val="000000"/>
                <w:sz w:val="22"/>
                <w:szCs w:val="22"/>
              </w:rPr>
            </w:pPr>
          </w:p>
        </w:tc>
        <w:tc>
          <w:tcPr>
            <w:tcW w:w="3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52C409A" w14:textId="77777777" w:rsidR="000C5ECF" w:rsidRPr="000C5ECF" w:rsidRDefault="000C5ECF" w:rsidP="000C5ECF">
            <w:pPr>
              <w:spacing w:after="0" w:line="240" w:lineRule="auto"/>
              <w:rPr>
                <w:rFonts w:ascii="Times New Roman" w:eastAsia="Times New Roman" w:hAnsi="Times New Roman" w:cs="Times New Roman"/>
                <w:color w:val="auto"/>
                <w:sz w:val="20"/>
                <w:szCs w:val="20"/>
              </w:rPr>
            </w:pPr>
          </w:p>
        </w:tc>
      </w:tr>
      <w:tr w:rsidR="000C5ECF" w:rsidRPr="000C5ECF" w14:paraId="417885D5" w14:textId="77777777" w:rsidTr="000C5ECF">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D255E"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12.2.2 Information on accessibility and compatibility features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F601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61D23" w14:textId="77777777" w:rsidR="000C5ECF" w:rsidRPr="000C5ECF" w:rsidRDefault="000C5ECF" w:rsidP="000C5ECF">
            <w:pPr>
              <w:spacing w:after="0" w:line="240" w:lineRule="auto"/>
              <w:ind w:left="-16" w:firstLine="16"/>
              <w:rPr>
                <w:rFonts w:ascii="Calibri" w:eastAsia="Times New Roman" w:hAnsi="Calibri" w:cs="Calibri"/>
                <w:color w:val="000000"/>
                <w:sz w:val="22"/>
                <w:szCs w:val="22"/>
              </w:rPr>
            </w:pPr>
            <w:r w:rsidRPr="000C5ECF">
              <w:rPr>
                <w:rFonts w:ascii="Open Sans" w:eastAsia="Times New Roman" w:hAnsi="Open Sans" w:cs="Open Sans"/>
                <w:color w:val="444444"/>
                <w:sz w:val="19"/>
                <w:szCs w:val="19"/>
                <w:shd w:val="clear" w:color="auto" w:fill="FFFFFF"/>
              </w:rPr>
              <w:t>Texthelp support will provide this information upon request at no additional charge.</w:t>
            </w:r>
          </w:p>
        </w:tc>
      </w:tr>
      <w:tr w:rsidR="000C5ECF" w:rsidRPr="000C5ECF" w14:paraId="49651A15" w14:textId="77777777" w:rsidTr="000C5ECF">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3061C"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12.2.3 Effective communication</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E2FD2"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Supports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D6859"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rPr>
              <w:t>Texthelp support provides multiple channels for user communication as needed.</w:t>
            </w:r>
          </w:p>
          <w:p w14:paraId="51190F19" w14:textId="77777777" w:rsidR="000C5ECF" w:rsidRPr="000C5ECF" w:rsidRDefault="000C5ECF" w:rsidP="000C5ECF">
            <w:pPr>
              <w:pBdr>
                <w:top w:val="single" w:sz="2" w:space="0" w:color="auto"/>
                <w:bottom w:val="single" w:sz="2" w:space="0" w:color="auto"/>
              </w:pBdr>
              <w:shd w:val="clear" w:color="auto" w:fill="FFFFFF"/>
              <w:spacing w:after="0" w:line="240" w:lineRule="auto"/>
              <w:ind w:left="-20" w:firstLine="20"/>
              <w:rPr>
                <w:rFonts w:ascii="Calibri" w:eastAsia="Times New Roman" w:hAnsi="Calibri" w:cs="Calibri"/>
                <w:color w:val="000000"/>
                <w:sz w:val="22"/>
                <w:szCs w:val="22"/>
              </w:rPr>
            </w:pPr>
            <w:r w:rsidRPr="000C5ECF">
              <w:rPr>
                <w:rFonts w:ascii="Open Sans" w:eastAsia="Times New Roman" w:hAnsi="Open Sans" w:cs="Open Sans"/>
                <w:color w:val="444444"/>
                <w:sz w:val="20"/>
                <w:szCs w:val="20"/>
              </w:rPr>
              <w:t>E.G. Email, telephone and video conference and remote access support.</w:t>
            </w:r>
          </w:p>
        </w:tc>
      </w:tr>
      <w:tr w:rsidR="000C5ECF" w:rsidRPr="000C5ECF" w14:paraId="2BDDFF30" w14:textId="77777777" w:rsidTr="000C5ECF">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675F7"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12.2.4 Accessible documentation</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85281"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w:t>
            </w:r>
            <w:hyperlink r:id="rId102" w:anchor="h.rgly4620ejrr" w:history="1">
              <w:r w:rsidRPr="000C5ECF">
                <w:rPr>
                  <w:rFonts w:ascii="Open Sans" w:eastAsia="Times New Roman" w:hAnsi="Open Sans" w:cs="Open Sans"/>
                  <w:color w:val="0000FF"/>
                  <w:sz w:val="20"/>
                  <w:szCs w:val="20"/>
                  <w:u w:val="single"/>
                </w:rPr>
                <w:t>WCAG 2.</w:t>
              </w:r>
            </w:hyperlink>
            <w:r w:rsidRPr="000C5ECF">
              <w:rPr>
                <w:rFonts w:ascii="Open Sans" w:eastAsia="Times New Roman" w:hAnsi="Open Sans" w:cs="Open Sans"/>
                <w:color w:val="000000"/>
                <w:sz w:val="20"/>
                <w:szCs w:val="20"/>
              </w:rPr>
              <w:t>1 section</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20D89" w14:textId="77777777" w:rsidR="000C5ECF" w:rsidRPr="000C5ECF" w:rsidRDefault="000C5ECF" w:rsidP="000C5ECF">
            <w:pPr>
              <w:spacing w:after="0" w:line="240" w:lineRule="auto"/>
              <w:rPr>
                <w:rFonts w:ascii="Calibri" w:eastAsia="Times New Roman" w:hAnsi="Calibri" w:cs="Calibri"/>
                <w:color w:val="000000"/>
                <w:sz w:val="22"/>
                <w:szCs w:val="22"/>
              </w:rPr>
            </w:pPr>
            <w:r w:rsidRPr="000C5ECF">
              <w:rPr>
                <w:rFonts w:ascii="Open Sans" w:eastAsia="Times New Roman" w:hAnsi="Open Sans" w:cs="Open Sans"/>
                <w:color w:val="000000"/>
                <w:sz w:val="20"/>
                <w:szCs w:val="20"/>
              </w:rPr>
              <w:t>See information in WCAG 2.1 section</w:t>
            </w:r>
          </w:p>
        </w:tc>
      </w:tr>
    </w:tbl>
    <w:p w14:paraId="7E9393AC" w14:textId="77777777" w:rsidR="000C5ECF" w:rsidRPr="000C5ECF" w:rsidRDefault="000C5ECF" w:rsidP="000C5ECF">
      <w:pPr>
        <w:spacing w:before="100" w:beforeAutospacing="1" w:after="100" w:afterAutospacing="1" w:line="240" w:lineRule="auto"/>
        <w:outlineLvl w:val="2"/>
        <w:rPr>
          <w:rFonts w:ascii="Cambria" w:eastAsia="Times New Roman" w:hAnsi="Cambria" w:cs="Times New Roman"/>
          <w:b/>
          <w:bCs/>
          <w:color w:val="000000"/>
          <w:sz w:val="32"/>
          <w:szCs w:val="32"/>
        </w:rPr>
      </w:pPr>
      <w:r w:rsidRPr="000C5ECF">
        <w:rPr>
          <w:rFonts w:ascii="Cambria" w:eastAsia="Times New Roman" w:hAnsi="Cambria" w:cs="Times New Roman"/>
          <w:b/>
          <w:bCs/>
          <w:color w:val="000000"/>
          <w:sz w:val="32"/>
          <w:szCs w:val="32"/>
        </w:rPr>
        <w:t>Chapter </w:t>
      </w:r>
      <w:hyperlink r:id="rId103" w:history="1">
        <w:r w:rsidRPr="000C5ECF">
          <w:rPr>
            <w:rFonts w:ascii="Cambria" w:eastAsia="Times New Roman" w:hAnsi="Cambria" w:cs="Times New Roman"/>
            <w:b/>
            <w:bCs/>
            <w:color w:val="0000FF"/>
            <w:sz w:val="32"/>
            <w:szCs w:val="32"/>
            <w:u w:val="single"/>
          </w:rPr>
          <w:t>13: ICT Providing Relay or Emergency Service Access</w:t>
        </w:r>
      </w:hyperlink>
      <w:r w:rsidRPr="000C5ECF">
        <w:rPr>
          <w:rFonts w:ascii="Cambria" w:eastAsia="Times New Roman" w:hAnsi="Cambria" w:cs="Times New Roman"/>
          <w:color w:val="000000"/>
          <w:sz w:val="32"/>
          <w:szCs w:val="32"/>
        </w:rPr>
        <w:t> - Not Applicable</w:t>
      </w:r>
    </w:p>
    <w:p w14:paraId="7E95395F"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ela Round">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33F"/>
    <w:multiLevelType w:val="multilevel"/>
    <w:tmpl w:val="5A2C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D062D"/>
    <w:multiLevelType w:val="multilevel"/>
    <w:tmpl w:val="12B8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474F6"/>
    <w:multiLevelType w:val="multilevel"/>
    <w:tmpl w:val="C122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C8096F"/>
    <w:multiLevelType w:val="multilevel"/>
    <w:tmpl w:val="3770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E97226"/>
    <w:multiLevelType w:val="multilevel"/>
    <w:tmpl w:val="BF8C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8B3B8A"/>
    <w:multiLevelType w:val="multilevel"/>
    <w:tmpl w:val="DEAC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DE3C45"/>
    <w:multiLevelType w:val="multilevel"/>
    <w:tmpl w:val="AE00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1160E2"/>
    <w:multiLevelType w:val="multilevel"/>
    <w:tmpl w:val="20CC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603ADF"/>
    <w:multiLevelType w:val="multilevel"/>
    <w:tmpl w:val="63B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CD7C3A"/>
    <w:multiLevelType w:val="multilevel"/>
    <w:tmpl w:val="06C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375BB6"/>
    <w:multiLevelType w:val="multilevel"/>
    <w:tmpl w:val="2D70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821290"/>
    <w:multiLevelType w:val="multilevel"/>
    <w:tmpl w:val="B5BC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5E12F1"/>
    <w:multiLevelType w:val="multilevel"/>
    <w:tmpl w:val="BDA4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6350E6"/>
    <w:multiLevelType w:val="multilevel"/>
    <w:tmpl w:val="B57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017212"/>
    <w:multiLevelType w:val="multilevel"/>
    <w:tmpl w:val="D58A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9C320E"/>
    <w:multiLevelType w:val="multilevel"/>
    <w:tmpl w:val="E45A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184B4C"/>
    <w:multiLevelType w:val="multilevel"/>
    <w:tmpl w:val="EB6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451DC1"/>
    <w:multiLevelType w:val="multilevel"/>
    <w:tmpl w:val="6742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F0225D"/>
    <w:multiLevelType w:val="multilevel"/>
    <w:tmpl w:val="F55C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5E2998"/>
    <w:multiLevelType w:val="multilevel"/>
    <w:tmpl w:val="B71C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8FB3164"/>
    <w:multiLevelType w:val="multilevel"/>
    <w:tmpl w:val="159A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B77340"/>
    <w:multiLevelType w:val="multilevel"/>
    <w:tmpl w:val="7728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7E43DF"/>
    <w:multiLevelType w:val="multilevel"/>
    <w:tmpl w:val="1BF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0566CA"/>
    <w:multiLevelType w:val="multilevel"/>
    <w:tmpl w:val="4946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3B0C72"/>
    <w:multiLevelType w:val="multilevel"/>
    <w:tmpl w:val="3220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5735E6"/>
    <w:multiLevelType w:val="multilevel"/>
    <w:tmpl w:val="F29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E924FE"/>
    <w:multiLevelType w:val="multilevel"/>
    <w:tmpl w:val="D14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C45543D"/>
    <w:multiLevelType w:val="multilevel"/>
    <w:tmpl w:val="F88E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C525E14"/>
    <w:multiLevelType w:val="multilevel"/>
    <w:tmpl w:val="BAE6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DBB6858"/>
    <w:multiLevelType w:val="multilevel"/>
    <w:tmpl w:val="A69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DC448F0"/>
    <w:multiLevelType w:val="multilevel"/>
    <w:tmpl w:val="D0E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DC61976"/>
    <w:multiLevelType w:val="multilevel"/>
    <w:tmpl w:val="04C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2137D1"/>
    <w:multiLevelType w:val="multilevel"/>
    <w:tmpl w:val="0BB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EF151A"/>
    <w:multiLevelType w:val="multilevel"/>
    <w:tmpl w:val="5B24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1932E9"/>
    <w:multiLevelType w:val="multilevel"/>
    <w:tmpl w:val="7E0E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2C2433"/>
    <w:multiLevelType w:val="multilevel"/>
    <w:tmpl w:val="0092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1466EF6"/>
    <w:multiLevelType w:val="multilevel"/>
    <w:tmpl w:val="1F7A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19946B6"/>
    <w:multiLevelType w:val="multilevel"/>
    <w:tmpl w:val="DFA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BF5D5C"/>
    <w:multiLevelType w:val="multilevel"/>
    <w:tmpl w:val="B698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30C6E4A"/>
    <w:multiLevelType w:val="multilevel"/>
    <w:tmpl w:val="A73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3920F4B"/>
    <w:multiLevelType w:val="multilevel"/>
    <w:tmpl w:val="C63E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3EB588C"/>
    <w:multiLevelType w:val="multilevel"/>
    <w:tmpl w:val="6C34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42E6AB5"/>
    <w:multiLevelType w:val="multilevel"/>
    <w:tmpl w:val="CA1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45A69BC"/>
    <w:multiLevelType w:val="multilevel"/>
    <w:tmpl w:val="3A38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576161E"/>
    <w:multiLevelType w:val="multilevel"/>
    <w:tmpl w:val="65D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58831DF"/>
    <w:multiLevelType w:val="multilevel"/>
    <w:tmpl w:val="C91C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5A20B09"/>
    <w:multiLevelType w:val="multilevel"/>
    <w:tmpl w:val="0C28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5EF2FE0"/>
    <w:multiLevelType w:val="multilevel"/>
    <w:tmpl w:val="AAA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6560E52"/>
    <w:multiLevelType w:val="multilevel"/>
    <w:tmpl w:val="041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670086F"/>
    <w:multiLevelType w:val="multilevel"/>
    <w:tmpl w:val="61E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69B7164"/>
    <w:multiLevelType w:val="multilevel"/>
    <w:tmpl w:val="A816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6A32792"/>
    <w:multiLevelType w:val="multilevel"/>
    <w:tmpl w:val="A9AA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74C00BA"/>
    <w:multiLevelType w:val="multilevel"/>
    <w:tmpl w:val="F674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87156D1"/>
    <w:multiLevelType w:val="multilevel"/>
    <w:tmpl w:val="8DAE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8BA4BC6"/>
    <w:multiLevelType w:val="multilevel"/>
    <w:tmpl w:val="746C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99218C2"/>
    <w:multiLevelType w:val="multilevel"/>
    <w:tmpl w:val="F116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9D531FA"/>
    <w:multiLevelType w:val="multilevel"/>
    <w:tmpl w:val="0D22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B844E40"/>
    <w:multiLevelType w:val="multilevel"/>
    <w:tmpl w:val="8106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B8579E5"/>
    <w:multiLevelType w:val="multilevel"/>
    <w:tmpl w:val="2D3C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EBF3CE4"/>
    <w:multiLevelType w:val="multilevel"/>
    <w:tmpl w:val="692E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F525728"/>
    <w:multiLevelType w:val="multilevel"/>
    <w:tmpl w:val="AD82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F942B52"/>
    <w:multiLevelType w:val="multilevel"/>
    <w:tmpl w:val="30B4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09D6FA4"/>
    <w:multiLevelType w:val="multilevel"/>
    <w:tmpl w:val="6316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11310B2"/>
    <w:multiLevelType w:val="multilevel"/>
    <w:tmpl w:val="68D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11E219F"/>
    <w:multiLevelType w:val="multilevel"/>
    <w:tmpl w:val="0236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1254B01"/>
    <w:multiLevelType w:val="multilevel"/>
    <w:tmpl w:val="5FAE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1515DEE"/>
    <w:multiLevelType w:val="multilevel"/>
    <w:tmpl w:val="91BC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1A74924"/>
    <w:multiLevelType w:val="multilevel"/>
    <w:tmpl w:val="65F0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1F915C0"/>
    <w:multiLevelType w:val="multilevel"/>
    <w:tmpl w:val="182E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2DC0633"/>
    <w:multiLevelType w:val="multilevel"/>
    <w:tmpl w:val="E3D4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2EB3E5D"/>
    <w:multiLevelType w:val="multilevel"/>
    <w:tmpl w:val="79B4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3355D64"/>
    <w:multiLevelType w:val="multilevel"/>
    <w:tmpl w:val="39C4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35C2681"/>
    <w:multiLevelType w:val="multilevel"/>
    <w:tmpl w:val="A8DA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3F41297"/>
    <w:multiLevelType w:val="multilevel"/>
    <w:tmpl w:val="C1E8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4187042"/>
    <w:multiLevelType w:val="multilevel"/>
    <w:tmpl w:val="E7B0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4602ECE"/>
    <w:multiLevelType w:val="multilevel"/>
    <w:tmpl w:val="AA8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46A3780"/>
    <w:multiLevelType w:val="multilevel"/>
    <w:tmpl w:val="B2DA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4B72EB4"/>
    <w:multiLevelType w:val="multilevel"/>
    <w:tmpl w:val="C00A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4CD7F15"/>
    <w:multiLevelType w:val="multilevel"/>
    <w:tmpl w:val="4DCE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5350F17"/>
    <w:multiLevelType w:val="multilevel"/>
    <w:tmpl w:val="386A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5BD7640"/>
    <w:multiLevelType w:val="multilevel"/>
    <w:tmpl w:val="9A10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5EA35D3"/>
    <w:multiLevelType w:val="multilevel"/>
    <w:tmpl w:val="2E2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77902B2"/>
    <w:multiLevelType w:val="multilevel"/>
    <w:tmpl w:val="33BC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81D2132"/>
    <w:multiLevelType w:val="multilevel"/>
    <w:tmpl w:val="8AFA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82F44C9"/>
    <w:multiLevelType w:val="multilevel"/>
    <w:tmpl w:val="26F0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8366CF7"/>
    <w:multiLevelType w:val="multilevel"/>
    <w:tmpl w:val="FA0A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8435E38"/>
    <w:multiLevelType w:val="multilevel"/>
    <w:tmpl w:val="A772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86C726D"/>
    <w:multiLevelType w:val="multilevel"/>
    <w:tmpl w:val="18D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9672048"/>
    <w:multiLevelType w:val="multilevel"/>
    <w:tmpl w:val="2CCE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A58284A"/>
    <w:multiLevelType w:val="multilevel"/>
    <w:tmpl w:val="AC5A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AD85E15"/>
    <w:multiLevelType w:val="multilevel"/>
    <w:tmpl w:val="21FE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B4B28F0"/>
    <w:multiLevelType w:val="multilevel"/>
    <w:tmpl w:val="7D82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BA17743"/>
    <w:multiLevelType w:val="multilevel"/>
    <w:tmpl w:val="3F60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C463720"/>
    <w:multiLevelType w:val="multilevel"/>
    <w:tmpl w:val="1BF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C712DAE"/>
    <w:multiLevelType w:val="multilevel"/>
    <w:tmpl w:val="668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E1D3AD3"/>
    <w:multiLevelType w:val="multilevel"/>
    <w:tmpl w:val="C6AC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F730760"/>
    <w:multiLevelType w:val="multilevel"/>
    <w:tmpl w:val="5D12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0282005"/>
    <w:multiLevelType w:val="multilevel"/>
    <w:tmpl w:val="4DFE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0AE47D3"/>
    <w:multiLevelType w:val="multilevel"/>
    <w:tmpl w:val="5A4A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0AF762C"/>
    <w:multiLevelType w:val="multilevel"/>
    <w:tmpl w:val="7188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10142B4"/>
    <w:multiLevelType w:val="multilevel"/>
    <w:tmpl w:val="6F14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10253DB"/>
    <w:multiLevelType w:val="multilevel"/>
    <w:tmpl w:val="996A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20B177C"/>
    <w:multiLevelType w:val="multilevel"/>
    <w:tmpl w:val="706C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28A2658"/>
    <w:multiLevelType w:val="multilevel"/>
    <w:tmpl w:val="69F2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2EF3F65"/>
    <w:multiLevelType w:val="multilevel"/>
    <w:tmpl w:val="6A0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2F17F20"/>
    <w:multiLevelType w:val="multilevel"/>
    <w:tmpl w:val="A2C6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2F75C06"/>
    <w:multiLevelType w:val="multilevel"/>
    <w:tmpl w:val="2E34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3725EA2"/>
    <w:multiLevelType w:val="multilevel"/>
    <w:tmpl w:val="9080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3C01A9A"/>
    <w:multiLevelType w:val="multilevel"/>
    <w:tmpl w:val="549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4124620"/>
    <w:multiLevelType w:val="multilevel"/>
    <w:tmpl w:val="0A26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4141B27"/>
    <w:multiLevelType w:val="multilevel"/>
    <w:tmpl w:val="AC5A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4C23A37"/>
    <w:multiLevelType w:val="multilevel"/>
    <w:tmpl w:val="2AC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4C40E88"/>
    <w:multiLevelType w:val="multilevel"/>
    <w:tmpl w:val="2F70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50A73ED"/>
    <w:multiLevelType w:val="multilevel"/>
    <w:tmpl w:val="48E2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5792EAA"/>
    <w:multiLevelType w:val="multilevel"/>
    <w:tmpl w:val="F94A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5AE7FEB"/>
    <w:multiLevelType w:val="multilevel"/>
    <w:tmpl w:val="5EF4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5C61AC7"/>
    <w:multiLevelType w:val="multilevel"/>
    <w:tmpl w:val="0C84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66B538B"/>
    <w:multiLevelType w:val="multilevel"/>
    <w:tmpl w:val="79D0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6D55224"/>
    <w:multiLevelType w:val="multilevel"/>
    <w:tmpl w:val="1108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7253FD1"/>
    <w:multiLevelType w:val="multilevel"/>
    <w:tmpl w:val="C95C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9604CA5"/>
    <w:multiLevelType w:val="multilevel"/>
    <w:tmpl w:val="4F6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9C75403"/>
    <w:multiLevelType w:val="multilevel"/>
    <w:tmpl w:val="9262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BC4165C"/>
    <w:multiLevelType w:val="multilevel"/>
    <w:tmpl w:val="EFA8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C9B4E8E"/>
    <w:multiLevelType w:val="multilevel"/>
    <w:tmpl w:val="BBEC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E881682"/>
    <w:multiLevelType w:val="multilevel"/>
    <w:tmpl w:val="3B4E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ECA05CD"/>
    <w:multiLevelType w:val="multilevel"/>
    <w:tmpl w:val="8EEC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FC074CE"/>
    <w:multiLevelType w:val="multilevel"/>
    <w:tmpl w:val="C36E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FDF05CD"/>
    <w:multiLevelType w:val="multilevel"/>
    <w:tmpl w:val="88EE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11464C2"/>
    <w:multiLevelType w:val="multilevel"/>
    <w:tmpl w:val="5CD4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1703309"/>
    <w:multiLevelType w:val="multilevel"/>
    <w:tmpl w:val="2CA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1D6636D"/>
    <w:multiLevelType w:val="multilevel"/>
    <w:tmpl w:val="563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2370894"/>
    <w:multiLevelType w:val="multilevel"/>
    <w:tmpl w:val="8CD6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2DA5A0F"/>
    <w:multiLevelType w:val="multilevel"/>
    <w:tmpl w:val="7AB8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32F163E"/>
    <w:multiLevelType w:val="multilevel"/>
    <w:tmpl w:val="EFD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4A35AA9"/>
    <w:multiLevelType w:val="multilevel"/>
    <w:tmpl w:val="7C1C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4E671A2"/>
    <w:multiLevelType w:val="multilevel"/>
    <w:tmpl w:val="6C6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6752DA8"/>
    <w:multiLevelType w:val="multilevel"/>
    <w:tmpl w:val="9A68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6F0331F"/>
    <w:multiLevelType w:val="multilevel"/>
    <w:tmpl w:val="C64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7CF0103"/>
    <w:multiLevelType w:val="multilevel"/>
    <w:tmpl w:val="E36A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82C72D2"/>
    <w:multiLevelType w:val="multilevel"/>
    <w:tmpl w:val="72D8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8505B5A"/>
    <w:multiLevelType w:val="multilevel"/>
    <w:tmpl w:val="88C8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85A6B48"/>
    <w:multiLevelType w:val="multilevel"/>
    <w:tmpl w:val="DAC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9521752"/>
    <w:multiLevelType w:val="multilevel"/>
    <w:tmpl w:val="9E30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A7F26D9"/>
    <w:multiLevelType w:val="multilevel"/>
    <w:tmpl w:val="0E70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A9E525A"/>
    <w:multiLevelType w:val="multilevel"/>
    <w:tmpl w:val="320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AE61FF9"/>
    <w:multiLevelType w:val="multilevel"/>
    <w:tmpl w:val="94E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CF63903"/>
    <w:multiLevelType w:val="multilevel"/>
    <w:tmpl w:val="AD2E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CF75FA6"/>
    <w:multiLevelType w:val="multilevel"/>
    <w:tmpl w:val="43A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D296516"/>
    <w:multiLevelType w:val="multilevel"/>
    <w:tmpl w:val="6E9E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EAB486E"/>
    <w:multiLevelType w:val="multilevel"/>
    <w:tmpl w:val="CF3E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EFD7610"/>
    <w:multiLevelType w:val="multilevel"/>
    <w:tmpl w:val="0E04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F967828"/>
    <w:multiLevelType w:val="multilevel"/>
    <w:tmpl w:val="CE9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FFE06BC"/>
    <w:multiLevelType w:val="multilevel"/>
    <w:tmpl w:val="33E0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05E5A49"/>
    <w:multiLevelType w:val="multilevel"/>
    <w:tmpl w:val="E1AC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08669B4"/>
    <w:multiLevelType w:val="multilevel"/>
    <w:tmpl w:val="E18A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08B3D5D"/>
    <w:multiLevelType w:val="multilevel"/>
    <w:tmpl w:val="9CF0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1074138"/>
    <w:multiLevelType w:val="multilevel"/>
    <w:tmpl w:val="9A34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18229CB"/>
    <w:multiLevelType w:val="multilevel"/>
    <w:tmpl w:val="0E1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26119A6"/>
    <w:multiLevelType w:val="multilevel"/>
    <w:tmpl w:val="5B4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29B4C4F"/>
    <w:multiLevelType w:val="multilevel"/>
    <w:tmpl w:val="58D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3EF41AF"/>
    <w:multiLevelType w:val="multilevel"/>
    <w:tmpl w:val="2D80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40B7856"/>
    <w:multiLevelType w:val="multilevel"/>
    <w:tmpl w:val="A13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41856EE"/>
    <w:multiLevelType w:val="multilevel"/>
    <w:tmpl w:val="3E0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5126CFE"/>
    <w:multiLevelType w:val="multilevel"/>
    <w:tmpl w:val="32FC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55262BA"/>
    <w:multiLevelType w:val="multilevel"/>
    <w:tmpl w:val="96B0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6A24869"/>
    <w:multiLevelType w:val="multilevel"/>
    <w:tmpl w:val="2E2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6AA7222"/>
    <w:multiLevelType w:val="multilevel"/>
    <w:tmpl w:val="B0EE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6E2580C"/>
    <w:multiLevelType w:val="multilevel"/>
    <w:tmpl w:val="1462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7603C05"/>
    <w:multiLevelType w:val="multilevel"/>
    <w:tmpl w:val="8F0E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805045B"/>
    <w:multiLevelType w:val="multilevel"/>
    <w:tmpl w:val="B0C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9376423"/>
    <w:multiLevelType w:val="multilevel"/>
    <w:tmpl w:val="C15E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AAC5495"/>
    <w:multiLevelType w:val="multilevel"/>
    <w:tmpl w:val="373C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ADD2CE3"/>
    <w:multiLevelType w:val="multilevel"/>
    <w:tmpl w:val="8208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B272E40"/>
    <w:multiLevelType w:val="multilevel"/>
    <w:tmpl w:val="1348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BBE52CF"/>
    <w:multiLevelType w:val="multilevel"/>
    <w:tmpl w:val="078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BCF6309"/>
    <w:multiLevelType w:val="multilevel"/>
    <w:tmpl w:val="503C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C2C54DF"/>
    <w:multiLevelType w:val="multilevel"/>
    <w:tmpl w:val="5F9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CA028A9"/>
    <w:multiLevelType w:val="multilevel"/>
    <w:tmpl w:val="456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CA32FB9"/>
    <w:multiLevelType w:val="multilevel"/>
    <w:tmpl w:val="37B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D0962DD"/>
    <w:multiLevelType w:val="multilevel"/>
    <w:tmpl w:val="EB1A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D57188B"/>
    <w:multiLevelType w:val="multilevel"/>
    <w:tmpl w:val="7838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DCA57BE"/>
    <w:multiLevelType w:val="multilevel"/>
    <w:tmpl w:val="DA50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E0523D0"/>
    <w:multiLevelType w:val="multilevel"/>
    <w:tmpl w:val="5748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E7A45B4"/>
    <w:multiLevelType w:val="multilevel"/>
    <w:tmpl w:val="8F44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E9D01E8"/>
    <w:multiLevelType w:val="multilevel"/>
    <w:tmpl w:val="B3A2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EA94E63"/>
    <w:multiLevelType w:val="multilevel"/>
    <w:tmpl w:val="C31A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F6B66E3"/>
    <w:multiLevelType w:val="multilevel"/>
    <w:tmpl w:val="BAD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0432867"/>
    <w:multiLevelType w:val="multilevel"/>
    <w:tmpl w:val="7DC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0514E52"/>
    <w:multiLevelType w:val="multilevel"/>
    <w:tmpl w:val="ED66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078139B"/>
    <w:multiLevelType w:val="multilevel"/>
    <w:tmpl w:val="B97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1F65337"/>
    <w:multiLevelType w:val="multilevel"/>
    <w:tmpl w:val="3406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20D6272"/>
    <w:multiLevelType w:val="multilevel"/>
    <w:tmpl w:val="D51C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21D4543"/>
    <w:multiLevelType w:val="multilevel"/>
    <w:tmpl w:val="CC6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2AE6A99"/>
    <w:multiLevelType w:val="multilevel"/>
    <w:tmpl w:val="6696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30179C7"/>
    <w:multiLevelType w:val="multilevel"/>
    <w:tmpl w:val="19D2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35052FC"/>
    <w:multiLevelType w:val="multilevel"/>
    <w:tmpl w:val="91A8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4FB4E05"/>
    <w:multiLevelType w:val="multilevel"/>
    <w:tmpl w:val="DB4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561133E"/>
    <w:multiLevelType w:val="multilevel"/>
    <w:tmpl w:val="D468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5DC0652"/>
    <w:multiLevelType w:val="multilevel"/>
    <w:tmpl w:val="2EC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65633FD"/>
    <w:multiLevelType w:val="multilevel"/>
    <w:tmpl w:val="5E90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743433B"/>
    <w:multiLevelType w:val="multilevel"/>
    <w:tmpl w:val="F07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7D106E1"/>
    <w:multiLevelType w:val="multilevel"/>
    <w:tmpl w:val="0B98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9D02797"/>
    <w:multiLevelType w:val="multilevel"/>
    <w:tmpl w:val="23C6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B254273"/>
    <w:multiLevelType w:val="multilevel"/>
    <w:tmpl w:val="09A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B876A76"/>
    <w:multiLevelType w:val="multilevel"/>
    <w:tmpl w:val="E18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BD772C9"/>
    <w:multiLevelType w:val="multilevel"/>
    <w:tmpl w:val="90C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C68117B"/>
    <w:multiLevelType w:val="multilevel"/>
    <w:tmpl w:val="B7C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C9259A5"/>
    <w:multiLevelType w:val="multilevel"/>
    <w:tmpl w:val="A8B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DCC72A4"/>
    <w:multiLevelType w:val="multilevel"/>
    <w:tmpl w:val="B68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09F4F2C"/>
    <w:multiLevelType w:val="multilevel"/>
    <w:tmpl w:val="320C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1743266"/>
    <w:multiLevelType w:val="multilevel"/>
    <w:tmpl w:val="828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2F31386"/>
    <w:multiLevelType w:val="multilevel"/>
    <w:tmpl w:val="458C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36535E8"/>
    <w:multiLevelType w:val="multilevel"/>
    <w:tmpl w:val="9EC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44A1D73"/>
    <w:multiLevelType w:val="multilevel"/>
    <w:tmpl w:val="0B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563340C"/>
    <w:multiLevelType w:val="multilevel"/>
    <w:tmpl w:val="005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57E2A3A"/>
    <w:multiLevelType w:val="multilevel"/>
    <w:tmpl w:val="535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61F43BE"/>
    <w:multiLevelType w:val="multilevel"/>
    <w:tmpl w:val="1DB2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64C227D"/>
    <w:multiLevelType w:val="multilevel"/>
    <w:tmpl w:val="9C5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6D46F85"/>
    <w:multiLevelType w:val="multilevel"/>
    <w:tmpl w:val="138E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72F0591"/>
    <w:multiLevelType w:val="multilevel"/>
    <w:tmpl w:val="7EA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7A6777D"/>
    <w:multiLevelType w:val="multilevel"/>
    <w:tmpl w:val="94B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83D0B89"/>
    <w:multiLevelType w:val="multilevel"/>
    <w:tmpl w:val="6294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84F48BF"/>
    <w:multiLevelType w:val="multilevel"/>
    <w:tmpl w:val="FC72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98415CD"/>
    <w:multiLevelType w:val="multilevel"/>
    <w:tmpl w:val="1378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9917C5D"/>
    <w:multiLevelType w:val="multilevel"/>
    <w:tmpl w:val="7D1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9B43A7A"/>
    <w:multiLevelType w:val="multilevel"/>
    <w:tmpl w:val="132C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A7C27AD"/>
    <w:multiLevelType w:val="multilevel"/>
    <w:tmpl w:val="9238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ADA4299"/>
    <w:multiLevelType w:val="multilevel"/>
    <w:tmpl w:val="666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BA77F82"/>
    <w:multiLevelType w:val="multilevel"/>
    <w:tmpl w:val="F948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CAF0B63"/>
    <w:multiLevelType w:val="multilevel"/>
    <w:tmpl w:val="F63E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D0D1E01"/>
    <w:multiLevelType w:val="multilevel"/>
    <w:tmpl w:val="9E36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E0F50A8"/>
    <w:multiLevelType w:val="multilevel"/>
    <w:tmpl w:val="1B0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E2530F6"/>
    <w:multiLevelType w:val="multilevel"/>
    <w:tmpl w:val="2498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E9D172B"/>
    <w:multiLevelType w:val="multilevel"/>
    <w:tmpl w:val="236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F0112F7"/>
    <w:multiLevelType w:val="multilevel"/>
    <w:tmpl w:val="9D44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F3E34A8"/>
    <w:multiLevelType w:val="multilevel"/>
    <w:tmpl w:val="9E1A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F7213A3"/>
    <w:multiLevelType w:val="multilevel"/>
    <w:tmpl w:val="059C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3"/>
  </w:num>
  <w:num w:numId="3">
    <w:abstractNumId w:val="161"/>
  </w:num>
  <w:num w:numId="4">
    <w:abstractNumId w:val="176"/>
  </w:num>
  <w:num w:numId="5">
    <w:abstractNumId w:val="32"/>
  </w:num>
  <w:num w:numId="6">
    <w:abstractNumId w:val="122"/>
  </w:num>
  <w:num w:numId="7">
    <w:abstractNumId w:val="31"/>
  </w:num>
  <w:num w:numId="8">
    <w:abstractNumId w:val="200"/>
  </w:num>
  <w:num w:numId="9">
    <w:abstractNumId w:val="177"/>
  </w:num>
  <w:num w:numId="10">
    <w:abstractNumId w:val="39"/>
  </w:num>
  <w:num w:numId="11">
    <w:abstractNumId w:val="111"/>
  </w:num>
  <w:num w:numId="12">
    <w:abstractNumId w:val="106"/>
  </w:num>
  <w:num w:numId="13">
    <w:abstractNumId w:val="49"/>
  </w:num>
  <w:num w:numId="14">
    <w:abstractNumId w:val="118"/>
  </w:num>
  <w:num w:numId="15">
    <w:abstractNumId w:val="20"/>
  </w:num>
  <w:num w:numId="16">
    <w:abstractNumId w:val="12"/>
  </w:num>
  <w:num w:numId="17">
    <w:abstractNumId w:val="13"/>
  </w:num>
  <w:num w:numId="18">
    <w:abstractNumId w:val="235"/>
  </w:num>
  <w:num w:numId="19">
    <w:abstractNumId w:val="158"/>
  </w:num>
  <w:num w:numId="20">
    <w:abstractNumId w:val="146"/>
  </w:num>
  <w:num w:numId="21">
    <w:abstractNumId w:val="25"/>
  </w:num>
  <w:num w:numId="22">
    <w:abstractNumId w:val="138"/>
  </w:num>
  <w:num w:numId="23">
    <w:abstractNumId w:val="147"/>
  </w:num>
  <w:num w:numId="24">
    <w:abstractNumId w:val="232"/>
  </w:num>
  <w:num w:numId="25">
    <w:abstractNumId w:val="183"/>
  </w:num>
  <w:num w:numId="26">
    <w:abstractNumId w:val="53"/>
  </w:num>
  <w:num w:numId="27">
    <w:abstractNumId w:val="132"/>
  </w:num>
  <w:num w:numId="28">
    <w:abstractNumId w:val="34"/>
  </w:num>
  <w:num w:numId="29">
    <w:abstractNumId w:val="1"/>
  </w:num>
  <w:num w:numId="30">
    <w:abstractNumId w:val="167"/>
  </w:num>
  <w:num w:numId="31">
    <w:abstractNumId w:val="5"/>
  </w:num>
  <w:num w:numId="32">
    <w:abstractNumId w:val="0"/>
  </w:num>
  <w:num w:numId="33">
    <w:abstractNumId w:val="226"/>
  </w:num>
  <w:num w:numId="34">
    <w:abstractNumId w:val="184"/>
  </w:num>
  <w:num w:numId="35">
    <w:abstractNumId w:val="62"/>
  </w:num>
  <w:num w:numId="36">
    <w:abstractNumId w:val="51"/>
  </w:num>
  <w:num w:numId="37">
    <w:abstractNumId w:val="185"/>
  </w:num>
  <w:num w:numId="38">
    <w:abstractNumId w:val="65"/>
  </w:num>
  <w:num w:numId="39">
    <w:abstractNumId w:val="142"/>
  </w:num>
  <w:num w:numId="40">
    <w:abstractNumId w:val="173"/>
  </w:num>
  <w:num w:numId="41">
    <w:abstractNumId w:val="82"/>
  </w:num>
  <w:num w:numId="42">
    <w:abstractNumId w:val="44"/>
  </w:num>
  <w:num w:numId="43">
    <w:abstractNumId w:val="87"/>
  </w:num>
  <w:num w:numId="44">
    <w:abstractNumId w:val="197"/>
  </w:num>
  <w:num w:numId="45">
    <w:abstractNumId w:val="194"/>
  </w:num>
  <w:num w:numId="46">
    <w:abstractNumId w:val="137"/>
  </w:num>
  <w:num w:numId="47">
    <w:abstractNumId w:val="33"/>
  </w:num>
  <w:num w:numId="48">
    <w:abstractNumId w:val="104"/>
  </w:num>
  <w:num w:numId="49">
    <w:abstractNumId w:val="17"/>
  </w:num>
  <w:num w:numId="50">
    <w:abstractNumId w:val="170"/>
  </w:num>
  <w:num w:numId="51">
    <w:abstractNumId w:val="171"/>
  </w:num>
  <w:num w:numId="52">
    <w:abstractNumId w:val="227"/>
  </w:num>
  <w:num w:numId="53">
    <w:abstractNumId w:val="130"/>
  </w:num>
  <w:num w:numId="54">
    <w:abstractNumId w:val="115"/>
  </w:num>
  <w:num w:numId="55">
    <w:abstractNumId w:val="205"/>
  </w:num>
  <w:num w:numId="56">
    <w:abstractNumId w:val="120"/>
  </w:num>
  <w:num w:numId="57">
    <w:abstractNumId w:val="37"/>
  </w:num>
  <w:num w:numId="58">
    <w:abstractNumId w:val="102"/>
  </w:num>
  <w:num w:numId="59">
    <w:abstractNumId w:val="40"/>
  </w:num>
  <w:num w:numId="60">
    <w:abstractNumId w:val="45"/>
  </w:num>
  <w:num w:numId="61">
    <w:abstractNumId w:val="211"/>
  </w:num>
  <w:num w:numId="62">
    <w:abstractNumId w:val="78"/>
  </w:num>
  <w:num w:numId="63">
    <w:abstractNumId w:val="114"/>
  </w:num>
  <w:num w:numId="64">
    <w:abstractNumId w:val="68"/>
  </w:num>
  <w:num w:numId="65">
    <w:abstractNumId w:val="109"/>
  </w:num>
  <w:num w:numId="66">
    <w:abstractNumId w:val="192"/>
  </w:num>
  <w:num w:numId="67">
    <w:abstractNumId w:val="154"/>
  </w:num>
  <w:num w:numId="68">
    <w:abstractNumId w:val="57"/>
  </w:num>
  <w:num w:numId="69">
    <w:abstractNumId w:val="214"/>
  </w:num>
  <w:num w:numId="70">
    <w:abstractNumId w:val="103"/>
  </w:num>
  <w:num w:numId="71">
    <w:abstractNumId w:val="107"/>
  </w:num>
  <w:num w:numId="72">
    <w:abstractNumId w:val="80"/>
  </w:num>
  <w:num w:numId="73">
    <w:abstractNumId w:val="2"/>
  </w:num>
  <w:num w:numId="74">
    <w:abstractNumId w:val="105"/>
  </w:num>
  <w:num w:numId="75">
    <w:abstractNumId w:val="90"/>
  </w:num>
  <w:num w:numId="76">
    <w:abstractNumId w:val="81"/>
  </w:num>
  <w:num w:numId="77">
    <w:abstractNumId w:val="187"/>
  </w:num>
  <w:num w:numId="78">
    <w:abstractNumId w:val="77"/>
  </w:num>
  <w:num w:numId="79">
    <w:abstractNumId w:val="59"/>
  </w:num>
  <w:num w:numId="80">
    <w:abstractNumId w:val="150"/>
  </w:num>
  <w:num w:numId="81">
    <w:abstractNumId w:val="42"/>
  </w:num>
  <w:num w:numId="82">
    <w:abstractNumId w:val="72"/>
  </w:num>
  <w:num w:numId="83">
    <w:abstractNumId w:val="46"/>
  </w:num>
  <w:num w:numId="84">
    <w:abstractNumId w:val="151"/>
  </w:num>
  <w:num w:numId="85">
    <w:abstractNumId w:val="47"/>
  </w:num>
  <w:num w:numId="86">
    <w:abstractNumId w:val="134"/>
  </w:num>
  <w:num w:numId="87">
    <w:abstractNumId w:val="210"/>
  </w:num>
  <w:num w:numId="88">
    <w:abstractNumId w:val="165"/>
  </w:num>
  <w:num w:numId="89">
    <w:abstractNumId w:val="7"/>
  </w:num>
  <w:num w:numId="90">
    <w:abstractNumId w:val="175"/>
  </w:num>
  <w:num w:numId="91">
    <w:abstractNumId w:val="10"/>
  </w:num>
  <w:num w:numId="92">
    <w:abstractNumId w:val="149"/>
  </w:num>
  <w:num w:numId="93">
    <w:abstractNumId w:val="15"/>
  </w:num>
  <w:num w:numId="94">
    <w:abstractNumId w:val="215"/>
  </w:num>
  <w:num w:numId="95">
    <w:abstractNumId w:val="27"/>
  </w:num>
  <w:num w:numId="96">
    <w:abstractNumId w:val="48"/>
  </w:num>
  <w:num w:numId="97">
    <w:abstractNumId w:val="222"/>
  </w:num>
  <w:num w:numId="98">
    <w:abstractNumId w:val="190"/>
  </w:num>
  <w:num w:numId="99">
    <w:abstractNumId w:val="30"/>
  </w:num>
  <w:num w:numId="100">
    <w:abstractNumId w:val="84"/>
  </w:num>
  <w:num w:numId="101">
    <w:abstractNumId w:val="164"/>
  </w:num>
  <w:num w:numId="102">
    <w:abstractNumId w:val="162"/>
  </w:num>
  <w:num w:numId="103">
    <w:abstractNumId w:val="229"/>
  </w:num>
  <w:num w:numId="104">
    <w:abstractNumId w:val="88"/>
  </w:num>
  <w:num w:numId="105">
    <w:abstractNumId w:val="128"/>
  </w:num>
  <w:num w:numId="106">
    <w:abstractNumId w:val="8"/>
  </w:num>
  <w:num w:numId="107">
    <w:abstractNumId w:val="101"/>
  </w:num>
  <w:num w:numId="108">
    <w:abstractNumId w:val="58"/>
  </w:num>
  <w:num w:numId="109">
    <w:abstractNumId w:val="236"/>
  </w:num>
  <w:num w:numId="110">
    <w:abstractNumId w:val="180"/>
  </w:num>
  <w:num w:numId="111">
    <w:abstractNumId w:val="96"/>
  </w:num>
  <w:num w:numId="112">
    <w:abstractNumId w:val="189"/>
  </w:num>
  <w:num w:numId="113">
    <w:abstractNumId w:val="196"/>
  </w:num>
  <w:num w:numId="114">
    <w:abstractNumId w:val="92"/>
  </w:num>
  <w:num w:numId="115">
    <w:abstractNumId w:val="112"/>
  </w:num>
  <w:num w:numId="116">
    <w:abstractNumId w:val="218"/>
  </w:num>
  <w:num w:numId="117">
    <w:abstractNumId w:val="181"/>
  </w:num>
  <w:num w:numId="118">
    <w:abstractNumId w:val="64"/>
  </w:num>
  <w:num w:numId="119">
    <w:abstractNumId w:val="182"/>
  </w:num>
  <w:num w:numId="120">
    <w:abstractNumId w:val="199"/>
  </w:num>
  <w:num w:numId="121">
    <w:abstractNumId w:val="193"/>
  </w:num>
  <w:num w:numId="122">
    <w:abstractNumId w:val="220"/>
  </w:num>
  <w:num w:numId="123">
    <w:abstractNumId w:val="203"/>
  </w:num>
  <w:num w:numId="124">
    <w:abstractNumId w:val="145"/>
  </w:num>
  <w:num w:numId="125">
    <w:abstractNumId w:val="98"/>
  </w:num>
  <w:num w:numId="126">
    <w:abstractNumId w:val="179"/>
  </w:num>
  <w:num w:numId="127">
    <w:abstractNumId w:val="159"/>
  </w:num>
  <w:num w:numId="128">
    <w:abstractNumId w:val="108"/>
  </w:num>
  <w:num w:numId="129">
    <w:abstractNumId w:val="213"/>
  </w:num>
  <w:num w:numId="130">
    <w:abstractNumId w:val="55"/>
  </w:num>
  <w:num w:numId="131">
    <w:abstractNumId w:val="198"/>
  </w:num>
  <w:num w:numId="132">
    <w:abstractNumId w:val="153"/>
  </w:num>
  <w:num w:numId="133">
    <w:abstractNumId w:val="174"/>
  </w:num>
  <w:num w:numId="134">
    <w:abstractNumId w:val="143"/>
  </w:num>
  <w:num w:numId="135">
    <w:abstractNumId w:val="123"/>
  </w:num>
  <w:num w:numId="136">
    <w:abstractNumId w:val="212"/>
  </w:num>
  <w:num w:numId="137">
    <w:abstractNumId w:val="195"/>
  </w:num>
  <w:num w:numId="138">
    <w:abstractNumId w:val="110"/>
  </w:num>
  <w:num w:numId="139">
    <w:abstractNumId w:val="71"/>
  </w:num>
  <w:num w:numId="140">
    <w:abstractNumId w:val="186"/>
  </w:num>
  <w:num w:numId="141">
    <w:abstractNumId w:val="70"/>
  </w:num>
  <w:num w:numId="142">
    <w:abstractNumId w:val="24"/>
  </w:num>
  <w:num w:numId="143">
    <w:abstractNumId w:val="234"/>
  </w:num>
  <w:num w:numId="144">
    <w:abstractNumId w:val="221"/>
  </w:num>
  <w:num w:numId="145">
    <w:abstractNumId w:val="217"/>
  </w:num>
  <w:num w:numId="146">
    <w:abstractNumId w:val="16"/>
  </w:num>
  <w:num w:numId="147">
    <w:abstractNumId w:val="11"/>
  </w:num>
  <w:num w:numId="148">
    <w:abstractNumId w:val="18"/>
  </w:num>
  <w:num w:numId="149">
    <w:abstractNumId w:val="91"/>
  </w:num>
  <w:num w:numId="150">
    <w:abstractNumId w:val="127"/>
  </w:num>
  <w:num w:numId="151">
    <w:abstractNumId w:val="135"/>
  </w:num>
  <w:num w:numId="152">
    <w:abstractNumId w:val="36"/>
  </w:num>
  <w:num w:numId="153">
    <w:abstractNumId w:val="172"/>
  </w:num>
  <w:num w:numId="154">
    <w:abstractNumId w:val="76"/>
  </w:num>
  <w:num w:numId="155">
    <w:abstractNumId w:val="14"/>
  </w:num>
  <w:num w:numId="156">
    <w:abstractNumId w:val="3"/>
  </w:num>
  <w:num w:numId="157">
    <w:abstractNumId w:val="41"/>
  </w:num>
  <w:num w:numId="158">
    <w:abstractNumId w:val="85"/>
  </w:num>
  <w:num w:numId="159">
    <w:abstractNumId w:val="228"/>
  </w:num>
  <w:num w:numId="160">
    <w:abstractNumId w:val="224"/>
  </w:num>
  <w:num w:numId="161">
    <w:abstractNumId w:val="160"/>
  </w:num>
  <w:num w:numId="162">
    <w:abstractNumId w:val="225"/>
  </w:num>
  <w:num w:numId="163">
    <w:abstractNumId w:val="73"/>
  </w:num>
  <w:num w:numId="164">
    <w:abstractNumId w:val="206"/>
  </w:num>
  <w:num w:numId="165">
    <w:abstractNumId w:val="38"/>
  </w:num>
  <w:num w:numId="166">
    <w:abstractNumId w:val="63"/>
  </w:num>
  <w:num w:numId="167">
    <w:abstractNumId w:val="119"/>
  </w:num>
  <w:num w:numId="168">
    <w:abstractNumId w:val="117"/>
  </w:num>
  <w:num w:numId="169">
    <w:abstractNumId w:val="56"/>
  </w:num>
  <w:num w:numId="170">
    <w:abstractNumId w:val="29"/>
  </w:num>
  <w:num w:numId="171">
    <w:abstractNumId w:val="169"/>
  </w:num>
  <w:num w:numId="172">
    <w:abstractNumId w:val="230"/>
  </w:num>
  <w:num w:numId="173">
    <w:abstractNumId w:val="9"/>
  </w:num>
  <w:num w:numId="174">
    <w:abstractNumId w:val="95"/>
  </w:num>
  <w:num w:numId="175">
    <w:abstractNumId w:val="201"/>
  </w:num>
  <w:num w:numId="176">
    <w:abstractNumId w:val="97"/>
  </w:num>
  <w:num w:numId="177">
    <w:abstractNumId w:val="144"/>
  </w:num>
  <w:num w:numId="178">
    <w:abstractNumId w:val="233"/>
  </w:num>
  <w:num w:numId="179">
    <w:abstractNumId w:val="26"/>
  </w:num>
  <w:num w:numId="180">
    <w:abstractNumId w:val="19"/>
  </w:num>
  <w:num w:numId="181">
    <w:abstractNumId w:val="140"/>
  </w:num>
  <w:num w:numId="182">
    <w:abstractNumId w:val="35"/>
  </w:num>
  <w:num w:numId="183">
    <w:abstractNumId w:val="204"/>
  </w:num>
  <w:num w:numId="184">
    <w:abstractNumId w:val="54"/>
  </w:num>
  <w:num w:numId="185">
    <w:abstractNumId w:val="166"/>
  </w:num>
  <w:num w:numId="186">
    <w:abstractNumId w:val="129"/>
  </w:num>
  <w:num w:numId="187">
    <w:abstractNumId w:val="66"/>
  </w:num>
  <w:num w:numId="188">
    <w:abstractNumId w:val="231"/>
  </w:num>
  <w:num w:numId="189">
    <w:abstractNumId w:val="89"/>
  </w:num>
  <w:num w:numId="190">
    <w:abstractNumId w:val="168"/>
  </w:num>
  <w:num w:numId="191">
    <w:abstractNumId w:val="207"/>
  </w:num>
  <w:num w:numId="192">
    <w:abstractNumId w:val="157"/>
  </w:num>
  <w:num w:numId="193">
    <w:abstractNumId w:val="141"/>
  </w:num>
  <w:num w:numId="194">
    <w:abstractNumId w:val="113"/>
  </w:num>
  <w:num w:numId="195">
    <w:abstractNumId w:val="139"/>
  </w:num>
  <w:num w:numId="196">
    <w:abstractNumId w:val="50"/>
  </w:num>
  <w:num w:numId="197">
    <w:abstractNumId w:val="148"/>
  </w:num>
  <w:num w:numId="198">
    <w:abstractNumId w:val="61"/>
  </w:num>
  <w:num w:numId="199">
    <w:abstractNumId w:val="219"/>
  </w:num>
  <w:num w:numId="200">
    <w:abstractNumId w:val="79"/>
  </w:num>
  <w:num w:numId="201">
    <w:abstractNumId w:val="202"/>
  </w:num>
  <w:num w:numId="202">
    <w:abstractNumId w:val="6"/>
  </w:num>
  <w:num w:numId="203">
    <w:abstractNumId w:val="223"/>
  </w:num>
  <w:num w:numId="204">
    <w:abstractNumId w:val="4"/>
  </w:num>
  <w:num w:numId="205">
    <w:abstractNumId w:val="52"/>
  </w:num>
  <w:num w:numId="206">
    <w:abstractNumId w:val="152"/>
  </w:num>
  <w:num w:numId="207">
    <w:abstractNumId w:val="131"/>
  </w:num>
  <w:num w:numId="208">
    <w:abstractNumId w:val="23"/>
  </w:num>
  <w:num w:numId="209">
    <w:abstractNumId w:val="94"/>
  </w:num>
  <w:num w:numId="210">
    <w:abstractNumId w:val="209"/>
  </w:num>
  <w:num w:numId="211">
    <w:abstractNumId w:val="60"/>
  </w:num>
  <w:num w:numId="212">
    <w:abstractNumId w:val="74"/>
  </w:num>
  <w:num w:numId="213">
    <w:abstractNumId w:val="99"/>
  </w:num>
  <w:num w:numId="214">
    <w:abstractNumId w:val="93"/>
  </w:num>
  <w:num w:numId="215">
    <w:abstractNumId w:val="116"/>
  </w:num>
  <w:num w:numId="216">
    <w:abstractNumId w:val="178"/>
  </w:num>
  <w:num w:numId="217">
    <w:abstractNumId w:val="216"/>
  </w:num>
  <w:num w:numId="218">
    <w:abstractNumId w:val="191"/>
  </w:num>
  <w:num w:numId="219">
    <w:abstractNumId w:val="69"/>
  </w:num>
  <w:num w:numId="220">
    <w:abstractNumId w:val="83"/>
  </w:num>
  <w:num w:numId="221">
    <w:abstractNumId w:val="208"/>
  </w:num>
  <w:num w:numId="222">
    <w:abstractNumId w:val="156"/>
  </w:num>
  <w:num w:numId="223">
    <w:abstractNumId w:val="100"/>
  </w:num>
  <w:num w:numId="224">
    <w:abstractNumId w:val="124"/>
  </w:num>
  <w:num w:numId="225">
    <w:abstractNumId w:val="28"/>
  </w:num>
  <w:num w:numId="226">
    <w:abstractNumId w:val="188"/>
  </w:num>
  <w:num w:numId="227">
    <w:abstractNumId w:val="21"/>
  </w:num>
  <w:num w:numId="228">
    <w:abstractNumId w:val="67"/>
  </w:num>
  <w:num w:numId="229">
    <w:abstractNumId w:val="86"/>
  </w:num>
  <w:num w:numId="230">
    <w:abstractNumId w:val="163"/>
  </w:num>
  <w:num w:numId="231">
    <w:abstractNumId w:val="136"/>
  </w:num>
  <w:num w:numId="232">
    <w:abstractNumId w:val="125"/>
  </w:num>
  <w:num w:numId="233">
    <w:abstractNumId w:val="75"/>
  </w:num>
  <w:num w:numId="234">
    <w:abstractNumId w:val="43"/>
  </w:num>
  <w:num w:numId="235">
    <w:abstractNumId w:val="155"/>
  </w:num>
  <w:num w:numId="236">
    <w:abstractNumId w:val="126"/>
  </w:num>
  <w:num w:numId="237">
    <w:abstractNumId w:val="121"/>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CF"/>
    <w:rsid w:val="000140C4"/>
    <w:rsid w:val="000C5ECF"/>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6037"/>
  <w15:chartTrackingRefBased/>
  <w15:docId w15:val="{285A90D1-63DF-44E8-9235-3E4CA261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C5EC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0C5ECF"/>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0C5ECF"/>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ECF"/>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0C5ECF"/>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0C5ECF"/>
    <w:rPr>
      <w:rFonts w:ascii="Times New Roman" w:eastAsia="Times New Roman" w:hAnsi="Times New Roman" w:cs="Times New Roman"/>
      <w:b/>
      <w:bCs/>
      <w:color w:val="auto"/>
      <w:sz w:val="27"/>
      <w:szCs w:val="27"/>
    </w:rPr>
  </w:style>
  <w:style w:type="numbering" w:customStyle="1" w:styleId="NoList1">
    <w:name w:val="No List1"/>
    <w:next w:val="NoList"/>
    <w:uiPriority w:val="99"/>
    <w:semiHidden/>
    <w:unhideWhenUsed/>
    <w:rsid w:val="000C5ECF"/>
  </w:style>
  <w:style w:type="paragraph" w:customStyle="1" w:styleId="msonormal0">
    <w:name w:val="msonormal"/>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paragraph" w:customStyle="1" w:styleId="c111">
    <w:name w:val="c111"/>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68">
    <w:name w:val="c68"/>
    <w:basedOn w:val="DefaultParagraphFont"/>
    <w:rsid w:val="000C5ECF"/>
  </w:style>
  <w:style w:type="character" w:customStyle="1" w:styleId="c96">
    <w:name w:val="c96"/>
    <w:basedOn w:val="DefaultParagraphFont"/>
    <w:rsid w:val="000C5ECF"/>
  </w:style>
  <w:style w:type="character" w:customStyle="1" w:styleId="c39">
    <w:name w:val="c39"/>
    <w:basedOn w:val="DefaultParagraphFont"/>
    <w:rsid w:val="000C5ECF"/>
  </w:style>
  <w:style w:type="character" w:customStyle="1" w:styleId="c77">
    <w:name w:val="c77"/>
    <w:basedOn w:val="DefaultParagraphFont"/>
    <w:rsid w:val="000C5ECF"/>
  </w:style>
  <w:style w:type="paragraph" w:customStyle="1" w:styleId="c47">
    <w:name w:val="c47"/>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0">
    <w:name w:val="c0"/>
    <w:basedOn w:val="DefaultParagraphFont"/>
    <w:rsid w:val="000C5ECF"/>
  </w:style>
  <w:style w:type="paragraph" w:customStyle="1" w:styleId="c85">
    <w:name w:val="c85"/>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2">
    <w:name w:val="c2"/>
    <w:basedOn w:val="DefaultParagraphFont"/>
    <w:rsid w:val="000C5ECF"/>
  </w:style>
  <w:style w:type="paragraph" w:customStyle="1" w:styleId="c5">
    <w:name w:val="c5"/>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44">
    <w:name w:val="c44"/>
    <w:basedOn w:val="DefaultParagraphFont"/>
    <w:rsid w:val="000C5ECF"/>
  </w:style>
  <w:style w:type="character" w:customStyle="1" w:styleId="c11">
    <w:name w:val="c11"/>
    <w:basedOn w:val="DefaultParagraphFont"/>
    <w:rsid w:val="000C5ECF"/>
  </w:style>
  <w:style w:type="character" w:customStyle="1" w:styleId="c72">
    <w:name w:val="c72"/>
    <w:basedOn w:val="DefaultParagraphFont"/>
    <w:rsid w:val="000C5ECF"/>
  </w:style>
  <w:style w:type="character" w:styleId="Hyperlink">
    <w:name w:val="Hyperlink"/>
    <w:basedOn w:val="DefaultParagraphFont"/>
    <w:uiPriority w:val="99"/>
    <w:semiHidden/>
    <w:unhideWhenUsed/>
    <w:rsid w:val="000C5ECF"/>
    <w:rPr>
      <w:color w:val="0000FF"/>
      <w:u w:val="single"/>
    </w:rPr>
  </w:style>
  <w:style w:type="character" w:styleId="FollowedHyperlink">
    <w:name w:val="FollowedHyperlink"/>
    <w:basedOn w:val="DefaultParagraphFont"/>
    <w:uiPriority w:val="99"/>
    <w:semiHidden/>
    <w:unhideWhenUsed/>
    <w:rsid w:val="000C5ECF"/>
    <w:rPr>
      <w:color w:val="800080"/>
      <w:u w:val="single"/>
    </w:rPr>
  </w:style>
  <w:style w:type="character" w:customStyle="1" w:styleId="c109">
    <w:name w:val="c109"/>
    <w:basedOn w:val="DefaultParagraphFont"/>
    <w:rsid w:val="000C5ECF"/>
  </w:style>
  <w:style w:type="character" w:customStyle="1" w:styleId="c79">
    <w:name w:val="c79"/>
    <w:basedOn w:val="DefaultParagraphFont"/>
    <w:rsid w:val="000C5ECF"/>
  </w:style>
  <w:style w:type="paragraph" w:customStyle="1" w:styleId="c71">
    <w:name w:val="c71"/>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29">
    <w:name w:val="c29"/>
    <w:basedOn w:val="DefaultParagraphFont"/>
    <w:rsid w:val="000C5ECF"/>
  </w:style>
  <w:style w:type="character" w:customStyle="1" w:styleId="c12">
    <w:name w:val="c12"/>
    <w:basedOn w:val="DefaultParagraphFont"/>
    <w:rsid w:val="000C5ECF"/>
  </w:style>
  <w:style w:type="paragraph" w:customStyle="1" w:styleId="c78">
    <w:name w:val="c78"/>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paragraph" w:customStyle="1" w:styleId="c110">
    <w:name w:val="c110"/>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31">
    <w:name w:val="c31"/>
    <w:basedOn w:val="DefaultParagraphFont"/>
    <w:rsid w:val="000C5ECF"/>
  </w:style>
  <w:style w:type="paragraph" w:customStyle="1" w:styleId="c76">
    <w:name w:val="c76"/>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paragraph" w:customStyle="1" w:styleId="c35">
    <w:name w:val="c35"/>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paragraph" w:customStyle="1" w:styleId="c114">
    <w:name w:val="c114"/>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10">
    <w:name w:val="c10"/>
    <w:basedOn w:val="DefaultParagraphFont"/>
    <w:rsid w:val="000C5ECF"/>
  </w:style>
  <w:style w:type="character" w:customStyle="1" w:styleId="c30">
    <w:name w:val="c30"/>
    <w:basedOn w:val="DefaultParagraphFont"/>
    <w:rsid w:val="000C5ECF"/>
  </w:style>
  <w:style w:type="paragraph" w:customStyle="1" w:styleId="c3">
    <w:name w:val="c3"/>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paragraph" w:customStyle="1" w:styleId="c13">
    <w:name w:val="c13"/>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14">
    <w:name w:val="c14"/>
    <w:basedOn w:val="DefaultParagraphFont"/>
    <w:rsid w:val="000C5ECF"/>
  </w:style>
  <w:style w:type="character" w:customStyle="1" w:styleId="c58">
    <w:name w:val="c58"/>
    <w:basedOn w:val="DefaultParagraphFont"/>
    <w:rsid w:val="000C5ECF"/>
  </w:style>
  <w:style w:type="character" w:customStyle="1" w:styleId="c36">
    <w:name w:val="c36"/>
    <w:basedOn w:val="DefaultParagraphFont"/>
    <w:rsid w:val="000C5ECF"/>
  </w:style>
  <w:style w:type="character" w:customStyle="1" w:styleId="c80">
    <w:name w:val="c80"/>
    <w:basedOn w:val="DefaultParagraphFont"/>
    <w:rsid w:val="000C5ECF"/>
  </w:style>
  <w:style w:type="paragraph" w:customStyle="1" w:styleId="c45">
    <w:name w:val="c45"/>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63">
    <w:name w:val="c63"/>
    <w:basedOn w:val="DefaultParagraphFont"/>
    <w:rsid w:val="000C5ECF"/>
  </w:style>
  <w:style w:type="paragraph" w:customStyle="1" w:styleId="c53">
    <w:name w:val="c53"/>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32">
    <w:name w:val="c32"/>
    <w:basedOn w:val="DefaultParagraphFont"/>
    <w:rsid w:val="000C5ECF"/>
  </w:style>
  <w:style w:type="paragraph" w:customStyle="1" w:styleId="c19">
    <w:name w:val="c19"/>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paragraph" w:customStyle="1" w:styleId="c24">
    <w:name w:val="c24"/>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paragraph" w:customStyle="1" w:styleId="c64">
    <w:name w:val="c64"/>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50">
    <w:name w:val="c50"/>
    <w:basedOn w:val="DefaultParagraphFont"/>
    <w:rsid w:val="000C5ECF"/>
  </w:style>
  <w:style w:type="character" w:customStyle="1" w:styleId="c90">
    <w:name w:val="c90"/>
    <w:basedOn w:val="DefaultParagraphFont"/>
    <w:rsid w:val="000C5ECF"/>
  </w:style>
  <w:style w:type="character" w:customStyle="1" w:styleId="c54">
    <w:name w:val="c54"/>
    <w:basedOn w:val="DefaultParagraphFont"/>
    <w:rsid w:val="000C5ECF"/>
  </w:style>
  <w:style w:type="paragraph" w:customStyle="1" w:styleId="c1">
    <w:name w:val="c1"/>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37">
    <w:name w:val="c37"/>
    <w:basedOn w:val="DefaultParagraphFont"/>
    <w:rsid w:val="000C5ECF"/>
  </w:style>
  <w:style w:type="paragraph" w:customStyle="1" w:styleId="c95">
    <w:name w:val="c95"/>
    <w:basedOn w:val="Normal"/>
    <w:rsid w:val="000C5ECF"/>
    <w:pPr>
      <w:spacing w:before="100" w:beforeAutospacing="1" w:after="100" w:afterAutospacing="1" w:line="240" w:lineRule="auto"/>
    </w:pPr>
    <w:rPr>
      <w:rFonts w:ascii="Times New Roman" w:eastAsia="Times New Roman" w:hAnsi="Times New Roman" w:cs="Times New Roman"/>
      <w:color w:val="auto"/>
    </w:rPr>
  </w:style>
  <w:style w:type="character" w:customStyle="1" w:styleId="c108">
    <w:name w:val="c108"/>
    <w:basedOn w:val="DefaultParagraphFont"/>
    <w:rsid w:val="000C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www.w3.org/TR/WCAG20/%23visual-audio-contrast-dis-audio&amp;sa=D&amp;source=editors&amp;ust=1700594765779170&amp;usg=AOvVaw31eAsVzr8gzDlvHfXwpAFm" TargetMode="External"/><Relationship Id="rId21" Type="http://schemas.openxmlformats.org/officeDocument/2006/relationships/hyperlink" Target="https://www.google.com/url?q=http://www.w3.org/TR/WCAG20/%23media-equiv-audio-desc&amp;sa=D&amp;source=editors&amp;ust=1700594765756518&amp;usg=AOvVaw13ZLpC_Tvgiq5_37jmE-uX" TargetMode="External"/><Relationship Id="rId42" Type="http://schemas.openxmlformats.org/officeDocument/2006/relationships/hyperlink" Target="https://www.google.com/url?q=http://www.w3.org/TR/WCAG20/%23consistent-behavior-receive-focus&amp;sa=D&amp;source=editors&amp;ust=1700594765856964&amp;usg=AOvVaw0WII-UOd8cZ-IvUQ19Vpqj" TargetMode="External"/><Relationship Id="rId47" Type="http://schemas.openxmlformats.org/officeDocument/2006/relationships/hyperlink" Target="https://www.google.com/url?q=http://www.w3.org/TR/WCAG20/%23ensure-compat-rsv&amp;sa=D&amp;source=editors&amp;ust=1700594765880602&amp;usg=AOvVaw3xCSqMEhMAFNAftVJzdjIP" TargetMode="External"/><Relationship Id="rId63" Type="http://schemas.openxmlformats.org/officeDocument/2006/relationships/hyperlink" Target="https://www.google.com/url?q=https://docs.google.com/document/d/e/2PACX-1vTGrWo7OYHnOF-5ZXRLZM1OGeNki9g1-vYCqMXlpCOdJQFBYVXjjPXbMrF_j7MaMcH88fRiUL6dB0yf/pub&amp;sa=D&amp;source=editors&amp;ust=1700594765951511&amp;usg=AOvVaw2IH2A8LxTXRkSHTWvqadJy" TargetMode="External"/><Relationship Id="rId68" Type="http://schemas.openxmlformats.org/officeDocument/2006/relationships/hyperlink" Target="https://www.google.com/url?q=http://www.w3.org/TR/WCAG20/%23minimize-error-reversible&amp;sa=D&amp;source=editors&amp;ust=1700594765968328&amp;usg=AOvVaw1EucCu3ipHL3j8BkKSmM2X" TargetMode="External"/><Relationship Id="rId84" Type="http://schemas.openxmlformats.org/officeDocument/2006/relationships/hyperlink" Target="https://www.google.com/url?q=https://www.access-board.gov/guidelines-and-standards/communications-and-it/about-the-ict-refresh/final-rule/text-of-the-standards-and-guidelines%23603-support-services&amp;sa=D&amp;source=editors&amp;ust=1700594766035404&amp;usg=AOvVaw3zYvdN3dwQbmVsZSChPv3W" TargetMode="External"/><Relationship Id="rId89" Type="http://schemas.openxmlformats.org/officeDocument/2006/relationships/hyperlink" Target="https://www.google.com/url?q=https://www.etsi.org/deliver/etsi_en/301500_301599/301549/03.01.01_60/en_301549v030101p.pdf%23%255B%257B%2522num%2522%253A70%252C%2522gen%2522%253A0%257D%252C%257B%2522name%2522%253A%2522XYZ%2522%257D%252C54%252C747%252C0%255D&amp;sa=D&amp;source=editors&amp;ust=1700594766112697&amp;usg=AOvVaw24ORLU0QjhFH55xku3GnLM" TargetMode="External"/><Relationship Id="rId16" Type="http://schemas.openxmlformats.org/officeDocument/2006/relationships/hyperlink" Target="https://www.google.com/url?q=https://www.w3.org/TR/WCAG21/%23conformance-reqs&amp;sa=D&amp;source=editors&amp;ust=1700594765736331&amp;usg=AOvVaw0FmnxP4n4tDR_7pg8Rmh5j" TargetMode="External"/><Relationship Id="rId11" Type="http://schemas.openxmlformats.org/officeDocument/2006/relationships/hyperlink" Target="https://www.google.com/url?q=https://www.w3.org/TR/WCAG21&amp;sa=D&amp;source=editors&amp;ust=1700594765730520&amp;usg=AOvVaw1-Z1XOLyBn8Sf_j-wFx7iE" TargetMode="External"/><Relationship Id="rId32" Type="http://schemas.openxmlformats.org/officeDocument/2006/relationships/hyperlink" Target="https://www.google.com/url?q=http://www.w3.org/TR/WCAG20/%23seizure-does-not-violate&amp;sa=D&amp;source=editors&amp;ust=1700594765804993&amp;usg=AOvVaw3Vv6zYxgIt1VcNhH8Bp1BB" TargetMode="External"/><Relationship Id="rId37" Type="http://schemas.openxmlformats.org/officeDocument/2006/relationships/hyperlink" Target="https://www.google.com/url?q=https://www.w3.org/TR/WCAG21/%23pointer-gestures&amp;sa=D&amp;source=editors&amp;ust=1700594765829981&amp;usg=AOvVaw1EFOMjV3K6j9uJAVbClMWP" TargetMode="External"/><Relationship Id="rId53" Type="http://schemas.openxmlformats.org/officeDocument/2006/relationships/hyperlink" Target="https://www.google.com/url?q=http://www.w3.org/TR/WCAG20/%23visual-audio-contrast-scale&amp;sa=D&amp;source=editors&amp;ust=1700594765906858&amp;usg=AOvVaw2xHlET4ko1IYwexqz5w85M" TargetMode="External"/><Relationship Id="rId58" Type="http://schemas.openxmlformats.org/officeDocument/2006/relationships/hyperlink" Target="https://www.google.com/url?q=https://www.w3.org/TR/WCAG21/%23content-on-hover-or-focus&amp;sa=D&amp;source=editors&amp;ust=1700594765929862&amp;usg=AOvVaw276xaZTuPae-FfhcQ5UR4P" TargetMode="External"/><Relationship Id="rId74" Type="http://schemas.openxmlformats.org/officeDocument/2006/relationships/hyperlink" Target="https://www.google.com/url?q=https://www.access-board.gov/guidelines-and-standards/communications-and-it/about-the-ict-refresh/final-rule/text-of-the-standards-and-guidelines%23401-general&amp;sa=D&amp;source=editors&amp;ust=1700594765992228&amp;usg=AOvVaw2FFoTQHCFtQtZZm2Tii-ou" TargetMode="External"/><Relationship Id="rId79" Type="http://schemas.openxmlformats.org/officeDocument/2006/relationships/hyperlink" Target="https://www.google.com/url?q=https://www.access-board.gov/guidelines-and-standards/communications-and-it/about-the-ict-refresh/final-rule/text-of-the-standards-and-guidelines%23504-authoring-tools&amp;sa=D&amp;source=editors&amp;ust=1700594766019016&amp;usg=AOvVaw0dcQ4x2w2JkbofWWSKZoF6" TargetMode="External"/><Relationship Id="rId102" Type="http://schemas.openxmlformats.org/officeDocument/2006/relationships/hyperlink" Target="https://docs.google.com/document/d/e/2PACX-1vRLxSNTpHSgCoSc13ssHDL6BAEv8FFmt0FYWWj4vw9NlJSKB0KiT6CVT6yfXpk5OoJPF2TtCd1rVBVn/pub?urp=gmail_link" TargetMode="External"/><Relationship Id="rId5" Type="http://schemas.openxmlformats.org/officeDocument/2006/relationships/styles" Target="styles.xml"/><Relationship Id="rId90" Type="http://schemas.openxmlformats.org/officeDocument/2006/relationships/hyperlink" Target="https://www.google.com/url?q=https://www.etsi.org/deliver/etsi_en/301500_301599/301549/03.01.01_60/en_301549v030101p.pdf%23%255B%257B%2522num%2522%253A74%252C%2522gen%2522%253A0%257D%252C%257B%2522name%2522%253A%2522XYZ%2522%257D%252C54%252C747%252C0%255D&amp;sa=D&amp;source=editors&amp;ust=1700594766113144&amp;usg=AOvVaw0vMehlpYzINKK2xf7lZAUN" TargetMode="External"/><Relationship Id="rId95" Type="http://schemas.openxmlformats.org/officeDocument/2006/relationships/hyperlink" Target="https://www.google.com/url?q=https://www.etsi.org/deliver/etsi_en/301500_301599/301549/03.01.01_60/en_301549v030101p.pdf%23%255B%257B%2522num%2522%253A127%252C%2522gen%2522%253A0%257D%252C%257B%2522name%2522%253A%2522XYZ%2522%257D%252C54%252C747%252C0%255D&amp;sa=D&amp;source=editors&amp;ust=1700594766114098&amp;usg=AOvVaw1GeV2yX-aiHZZZppuFn5ex" TargetMode="External"/><Relationship Id="rId22" Type="http://schemas.openxmlformats.org/officeDocument/2006/relationships/hyperlink" Target="https://www.google.com/url?q=http://www.w3.org/TR/WCAG20/%23content-structure-separation-programmatic&amp;sa=D&amp;source=editors&amp;ust=1700594765761518&amp;usg=AOvVaw12qPae1PMmYUxK8mpnJz2U" TargetMode="External"/><Relationship Id="rId27" Type="http://schemas.openxmlformats.org/officeDocument/2006/relationships/hyperlink" Target="https://www.google.com/url?q=http://www.w3.org/TR/WCAG20/%23keyboard-operation-keyboard-operable&amp;sa=D&amp;source=editors&amp;ust=1700594765783745&amp;usg=AOvVaw0hJO7KcJyjtqa-qeV0oa64" TargetMode="External"/><Relationship Id="rId43" Type="http://schemas.openxmlformats.org/officeDocument/2006/relationships/hyperlink" Target="https://www.google.com/url?q=http://www.w3.org/TR/WCAG20/%23consistent-behavior-unpredictable-change&amp;sa=D&amp;source=editors&amp;ust=1700594765861417&amp;usg=AOvVaw1Y9cu0eCpA9PT3jmtsdX5Q" TargetMode="External"/><Relationship Id="rId48" Type="http://schemas.openxmlformats.org/officeDocument/2006/relationships/hyperlink" Target="https://www.google.com/url?q=http://www.w3.org/TR/WCAG20/%23media-equiv-real-time-captions&amp;sa=D&amp;source=editors&amp;ust=1700594765887933&amp;usg=AOvVaw1M1-xrRfym8zz05hD_OCKK" TargetMode="External"/><Relationship Id="rId64" Type="http://schemas.openxmlformats.org/officeDocument/2006/relationships/hyperlink" Target="https://www.google.com/url?q=http://www.w3.org/TR/WCAG20/%23meaning-other-lang-id&amp;sa=D&amp;source=editors&amp;ust=1700594765952202&amp;usg=AOvVaw0tqsdZR5jHngsDHYyi-KYm" TargetMode="External"/><Relationship Id="rId69" Type="http://schemas.openxmlformats.org/officeDocument/2006/relationships/hyperlink" Target="https://www.google.com/url?q=https://www.w3.org/TR/WCAG21/%23status-messages&amp;sa=D&amp;source=editors&amp;ust=1700594765972940&amp;usg=AOvVaw0Ok4-bS7-RLFbjOGm-rrR2" TargetMode="External"/><Relationship Id="rId80" Type="http://schemas.openxmlformats.org/officeDocument/2006/relationships/hyperlink" Target="https://docs.google.com/document/d/e/2PACX-1vRLxSNTpHSgCoSc13ssHDL6BAEv8FFmt0FYWWj4vw9NlJSKB0KiT6CVT6yfXpk5OoJPF2TtCd1rVBVn/pub?urp=gmail_link" TargetMode="External"/><Relationship Id="rId85" Type="http://schemas.openxmlformats.org/officeDocument/2006/relationships/hyperlink" Target="https://www.google.com/url?q=https://www.etsi.org/deliver/etsi_en/301500_301599/301549/03.01.01_60/en_301549v030101p.pdf%23%255B%257B%2522num%2522%253A38%252C%2522gen%2522%253A0%257D%252C%257B%2522name%2522%253A%2522XYZ%2522%257D%252C54%252C747%252C0%255D&amp;sa=D&amp;source=editors&amp;ust=1700594766039498&amp;usg=AOvVaw0locw1Riob34ZsKULE4aU1" TargetMode="External"/><Relationship Id="rId12" Type="http://schemas.openxmlformats.org/officeDocument/2006/relationships/hyperlink" Target="https://www.google.com/url?q=https://www.access-board.gov/guidelines-and-standards/communications-and-it/about-the-ict-refresh/final-rule/text-of-the-standards-and-guidelines&amp;sa=D&amp;source=editors&amp;ust=1700594765731919&amp;usg=AOvVaw05jnMefqzVuRtJwMnasZoZ" TargetMode="External"/><Relationship Id="rId17" Type="http://schemas.openxmlformats.org/officeDocument/2006/relationships/hyperlink" Target="https://www.google.com/url?q=http://www.w3.org/TR/WCAG20/%23text-equiv-all&amp;sa=D&amp;source=editors&amp;ust=1700594765741161&amp;usg=AOvVaw1yAdGlmVF8y6liNkR1YuRx" TargetMode="External"/><Relationship Id="rId33" Type="http://schemas.openxmlformats.org/officeDocument/2006/relationships/hyperlink" Target="https://www.google.com/url?q=http://www.w3.org/TR/WCAG20/%23navigation-mechanisms-skip&amp;sa=D&amp;source=editors&amp;ust=1700594765809348&amp;usg=AOvVaw0nK1GZjf7dmptEVqCKPDeJ" TargetMode="External"/><Relationship Id="rId38" Type="http://schemas.openxmlformats.org/officeDocument/2006/relationships/hyperlink" Target="https://www.google.com/url?q=https://www.w3.org/TR/WCAG21/%23pointer-cancellation&amp;sa=D&amp;source=editors&amp;ust=1700594765835477&amp;usg=AOvVaw2ueSfWxbTMAb11SJ1WC_43" TargetMode="External"/><Relationship Id="rId59" Type="http://schemas.openxmlformats.org/officeDocument/2006/relationships/hyperlink" Target="https://www.google.com/url?q=https://docs.google.com/document/d/e/2PACX-1vTGrWo7OYHnOF-5ZXRLZM1OGeNki9g1-vYCqMXlpCOdJQFBYVXjjPXbMrF_j7MaMcH88fRiUL6dB0yf/pub&amp;sa=D&amp;source=editors&amp;ust=1700594765934828&amp;usg=AOvVaw3m0Sn1Ig0NHohtn_48R2C_" TargetMode="External"/><Relationship Id="rId103" Type="http://schemas.openxmlformats.org/officeDocument/2006/relationships/hyperlink" Target="https://www.google.com/url?q=https://www.etsi.org/deliver/etsi_en/301500_301599/301549/03.01.01_60/en_301549v030101p.pdf%23%255B%257B%2522num%2522%253A191%252C%2522gen%2522%253A0%257D%252C%257B%2522name%2522%253A%2522XYZ%2522%257D%252C54%252C747%252C0%255D&amp;sa=D&amp;source=editors&amp;ust=1700594766169516&amp;usg=AOvVaw0E84Z8beK8CRDlmxFyKhn0" TargetMode="External"/><Relationship Id="rId20" Type="http://schemas.openxmlformats.org/officeDocument/2006/relationships/hyperlink" Target="https://www.google.com/url?q=http://www.w3.org/TR/WCAG20/%23media-equiv-captions&amp;sa=D&amp;source=editors&amp;ust=1700594765751918&amp;usg=AOvVaw0N-eHQpJ64UX6DSdp9V9E7" TargetMode="External"/><Relationship Id="rId41" Type="http://schemas.openxmlformats.org/officeDocument/2006/relationships/hyperlink" Target="https://www.google.com/url?q=http://www.w3.org/TR/WCAG20/%23meaning-doc-lang-id&amp;sa=D&amp;source=editors&amp;ust=1700594765851874&amp;usg=AOvVaw2-afpsKK2n93ZTZI-arpV4" TargetMode="External"/><Relationship Id="rId54" Type="http://schemas.openxmlformats.org/officeDocument/2006/relationships/hyperlink" Target="https://www.google.com/url?q=http://www.w3.org/TR/WCAG20/%23visual-audio-contrast-text-presentation&amp;sa=D&amp;source=editors&amp;ust=1700594765911184&amp;usg=AOvVaw2653LdLuM-mOKmuv40d52G" TargetMode="External"/><Relationship Id="rId62" Type="http://schemas.openxmlformats.org/officeDocument/2006/relationships/hyperlink" Target="https://www.google.com/url?q=http://www.w3.org/TR/WCAG20/%23navigation-mechanisms-focus-visible&amp;sa=D&amp;source=editors&amp;ust=1700594765947759&amp;usg=AOvVaw3o1nCBf_CBGTvcY_i44FbD" TargetMode="External"/><Relationship Id="rId70" Type="http://schemas.openxmlformats.org/officeDocument/2006/relationships/hyperlink" Target="https://www.google.com/url?q=https://docs.google.com/document/d/e/2PACX-1vTGrWo7OYHnOF-5ZXRLZM1OGeNki9g1-vYCqMXlpCOdJQFBYVXjjPXbMrF_j7MaMcH88fRiUL6dB0yf/pub&amp;sa=D&amp;source=editors&amp;ust=1700594765976921&amp;usg=AOvVaw3g-2OC0lyH9FNR1EDgL-nt" TargetMode="External"/><Relationship Id="rId75" Type="http://schemas.openxmlformats.org/officeDocument/2006/relationships/hyperlink" Target="https://www.google.com/url?q=https://www.access-board.gov/guidelines-and-standards/communications-and-it/about-the-ict-refresh/final-rule/text-of-the-standards-and-guidelines%23501-general&amp;sa=D&amp;source=editors&amp;ust=1700594765992829&amp;usg=AOvVaw125cNuJqJ4feUNxn68ZG1y" TargetMode="External"/><Relationship Id="rId83" Type="http://schemas.openxmlformats.org/officeDocument/2006/relationships/hyperlink" Target="https://docs.google.com/document/d/e/2PACX-1vRLxSNTpHSgCoSc13ssHDL6BAEv8FFmt0FYWWj4vw9NlJSKB0KiT6CVT6yfXpk5OoJPF2TtCd1rVBVn/pub?urp=gmail_link" TargetMode="External"/><Relationship Id="rId88" Type="http://schemas.openxmlformats.org/officeDocument/2006/relationships/hyperlink" Target="https://www.google.com/url?q=https://www.etsi.org/deliver/etsi_en/301500_301599/301549/03.01.01_60/en_301549v030101p.pdf%23%255B%257B%2522num%2522%253A60%252C%2522gen%2522%253A0%257D%252C%257B%2522name%2522%253A%2522XYZ%2522%257D%252C54%252C747%252C0%255D&amp;sa=D&amp;source=editors&amp;ust=1700594766112171&amp;usg=AOvVaw2W-9lNRVpPk2Q2QeEJJiRK" TargetMode="External"/><Relationship Id="rId91" Type="http://schemas.openxmlformats.org/officeDocument/2006/relationships/hyperlink" Target="https://www.google.com/url?q=https://www.etsi.org/deliver/etsi_en/301500_301599/301549/03.01.01_60/en_301549v030101p.pdf%23%255B%257B%2522num%2522%253A113%252C%2522gen%2522%253A0%257D%252C%257B%2522name%2522%253A%2522XYZ%2522%257D%252C54%252C747%252C0%255D&amp;sa=D&amp;source=editors&amp;ust=1700594766113548&amp;usg=AOvVaw39a4_BI21_ovY8HQCAwi7o" TargetMode="External"/><Relationship Id="rId96" Type="http://schemas.openxmlformats.org/officeDocument/2006/relationships/hyperlink" Target="https://docs.google.com/document/d/e/2PACX-1vRLxSNTpHSgCoSc13ssHDL6BAEv8FFmt0FYWWj4vw9NlJSKB0KiT6CVT6yfXpk5OoJPF2TtCd1rVBVn/pub?urp=gmail_lin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ogle.com/url?q=https://www.w3.org/TR/WCAG21/%23conformance-reqs&amp;sa=D&amp;source=editors&amp;ust=1700594765736139&amp;usg=AOvVaw0rc9O0llCPLPSzYUbmEJIL" TargetMode="External"/><Relationship Id="rId23" Type="http://schemas.openxmlformats.org/officeDocument/2006/relationships/hyperlink" Target="https://www.google.com/url?q=http://www.w3.org/TR/WCAG20/%23content-structure-separation-sequence&amp;sa=D&amp;source=editors&amp;ust=1700594765765689&amp;usg=AOvVaw27a2VFhl5EUSmNOhmYA32_" TargetMode="External"/><Relationship Id="rId28" Type="http://schemas.openxmlformats.org/officeDocument/2006/relationships/hyperlink" Target="https://www.google.com/url?q=https://docs.google.com/document/d/e/2PACX-1vTGrWo7OYHnOF-5ZXRLZM1OGeNki9g1-vYCqMXlpCOdJQFBYVXjjPXbMrF_j7MaMcH88fRiUL6dB0yf/pub&amp;sa=D&amp;source=editors&amp;ust=1700594765788328&amp;usg=AOvVaw0DOllj7IIpiQQSBqs2NR-E" TargetMode="External"/><Relationship Id="rId36" Type="http://schemas.openxmlformats.org/officeDocument/2006/relationships/hyperlink" Target="https://www.google.com/url?q=http://www.w3.org/TR/WCAG20/%23navigation-mechanisms-refs&amp;sa=D&amp;source=editors&amp;ust=1700594765821852&amp;usg=AOvVaw19t_4VOGQp2MrQy1GzS4wU" TargetMode="External"/><Relationship Id="rId49" Type="http://schemas.openxmlformats.org/officeDocument/2006/relationships/hyperlink" Target="https://www.google.com/url?q=http://www.w3.org/TR/WCAG20/%23media-equiv-audio-desc-only&amp;sa=D&amp;source=editors&amp;ust=1700594765891814&amp;usg=AOvVaw3wuJZLYHwg8-D8XtxCO55n" TargetMode="External"/><Relationship Id="rId57" Type="http://schemas.openxmlformats.org/officeDocument/2006/relationships/hyperlink" Target="https://www.google.com/url?q=https://www.w3.org/TR/WCAG21/%23text-spacing&amp;sa=D&amp;source=editors&amp;ust=1700594765923820&amp;usg=AOvVaw3qRxyzIKdVf06YbgsyJxmL" TargetMode="External"/><Relationship Id="rId10" Type="http://schemas.openxmlformats.org/officeDocument/2006/relationships/hyperlink" Target="https://www.google.com/url?q=http://www.w3.org/TR/2008/REC-WCAG20-20081211&amp;sa=D&amp;source=editors&amp;ust=1700594765729035&amp;usg=AOvVaw0W-DG30QnyIjDyEyHr58Ip" TargetMode="External"/><Relationship Id="rId31" Type="http://schemas.openxmlformats.org/officeDocument/2006/relationships/hyperlink" Target="https://www.google.com/url?q=http://www.w3.org/TR/WCAG20/%23time-limits-pause&amp;sa=D&amp;source=editors&amp;ust=1700594765800869&amp;usg=AOvVaw1AIKnzj-M10quDuocYGada" TargetMode="External"/><Relationship Id="rId44" Type="http://schemas.openxmlformats.org/officeDocument/2006/relationships/hyperlink" Target="https://www.google.com/url?q=http://www.w3.org/TR/WCAG20/%23minimize-error-identified&amp;sa=D&amp;source=editors&amp;ust=1700594765865833&amp;usg=AOvVaw2yNRz2yBdPjDQe2_3haOEn" TargetMode="External"/><Relationship Id="rId52" Type="http://schemas.openxmlformats.org/officeDocument/2006/relationships/hyperlink" Target="https://www.google.com/url?q=http://www.w3.org/TR/WCAG20/%23visual-audio-contrast-contrast&amp;sa=D&amp;source=editors&amp;ust=1700594765903149&amp;usg=AOvVaw0HoyO1910gRtKyrzu35jrt" TargetMode="External"/><Relationship Id="rId60" Type="http://schemas.openxmlformats.org/officeDocument/2006/relationships/hyperlink" Target="https://www.google.com/url?q=http://www.w3.org/TR/WCAG20/%23navigation-mechanisms-mult-loc&amp;sa=D&amp;source=editors&amp;ust=1700594765936152&amp;usg=AOvVaw0JOTvmvoxWRUmgsFiuoZlM" TargetMode="External"/><Relationship Id="rId65" Type="http://schemas.openxmlformats.org/officeDocument/2006/relationships/hyperlink" Target="https://www.google.com/url?q=http://www.w3.org/TR/WCAG20/%23consistent-behavior-consistent-locations&amp;sa=D&amp;source=editors&amp;ust=1700594765955910&amp;usg=AOvVaw3yU8_AH25Ml_wXaxbINWQo" TargetMode="External"/><Relationship Id="rId73" Type="http://schemas.openxmlformats.org/officeDocument/2006/relationships/hyperlink" Target="https://www.google.com/url?q=https://docs.google.com/document/d/e/2PACX-1vTGrWo7OYHnOF-5ZXRLZM1OGeNki9g1-vYCqMXlpCOdJQFBYVXjjPXbMrF_j7MaMcH88fRiUL6dB0yf/pub&amp;sa=D&amp;source=editors&amp;ust=1700594765989719&amp;usg=AOvVaw2xrFcuO8o8ItTqalZ4o2kt" TargetMode="External"/><Relationship Id="rId78" Type="http://schemas.openxmlformats.org/officeDocument/2006/relationships/hyperlink" Target="https://www.google.com/url?q=https://www.access-board.gov/guidelines-and-standards/communications-and-it/about-the-ict-refresh/final-rule/text-of-the-standards-and-guidelines%23503-applications&amp;sa=D&amp;source=editors&amp;ust=1700594766013028&amp;usg=AOvVaw1ooXC2aeuM0bzSSU-fJuZN" TargetMode="External"/><Relationship Id="rId81" Type="http://schemas.openxmlformats.org/officeDocument/2006/relationships/hyperlink" Target="https://www.google.com/url?q=https://www.access-board.gov/guidelines-and-standards/communications-and-it/about-the-ict-refresh/final-rule/text-of-the-standards-and-guidelines%23601-general&amp;sa=D&amp;source=editors&amp;ust=1700594766026712&amp;usg=AOvVaw1lWCg9djCjJdnN_XeiH9C7" TargetMode="External"/><Relationship Id="rId86" Type="http://schemas.openxmlformats.org/officeDocument/2006/relationships/hyperlink" Target="https://www.google.com/url?q=https://docs.google.com/document/d/e/2PACX-1vTGrWo7OYHnOF-5ZXRLZM1OGeNki9g1-vYCqMXlpCOdJQFBYVXjjPXbMrF_j7MaMcH88fRiUL6dB0yf/pub&amp;sa=D&amp;source=editors&amp;ust=1700594766043567&amp;usg=AOvVaw3GDbZugqGZ8uZ0zz-xJZOP" TargetMode="External"/><Relationship Id="rId94" Type="http://schemas.openxmlformats.org/officeDocument/2006/relationships/hyperlink" Target="https://docs.google.com/document/d/e/2PACX-1vRLxSNTpHSgCoSc13ssHDL6BAEv8FFmt0FYWWj4vw9NlJSKB0KiT6CVT6yfXpk5OoJPF2TtCd1rVBVn/pub?urp=gmail_link" TargetMode="External"/><Relationship Id="rId99" Type="http://schemas.openxmlformats.org/officeDocument/2006/relationships/hyperlink" Target="https://docs.google.com/document/d/e/2PACX-1vRLxSNTpHSgCoSc13ssHDL6BAEv8FFmt0FYWWj4vw9NlJSKB0KiT6CVT6yfXpk5OoJPF2TtCd1rVBVn/pub?urp=gmail_link" TargetMode="External"/><Relationship Id="rId101" Type="http://schemas.openxmlformats.org/officeDocument/2006/relationships/hyperlink" Target="https://docs.google.com/document/d/e/2PACX-1vRLxSNTpHSgCoSc13ssHDL6BAEv8FFmt0FYWWj4vw9NlJSKB0KiT6CVT6yfXpk5OoJPF2TtCd1rVBVn/pub?urp=gmail_link" TargetMode="External"/><Relationship Id="rId4" Type="http://schemas.openxmlformats.org/officeDocument/2006/relationships/numbering" Target="numbering.xml"/><Relationship Id="rId9" Type="http://schemas.openxmlformats.org/officeDocument/2006/relationships/hyperlink" Target="mailto:support@texthelp.com" TargetMode="External"/><Relationship Id="rId13" Type="http://schemas.openxmlformats.org/officeDocument/2006/relationships/hyperlink" Target="https://www.google.com/url?q=https://www.etsi.org/deliver/etsi_en/301500_301599/301549/03.01.01_60/en_301549v030101p.pdf&amp;sa=D&amp;source=editors&amp;ust=1700594765733026&amp;usg=AOvVaw18B1cr0NQY1hILpDARd9-q" TargetMode="External"/><Relationship Id="rId18" Type="http://schemas.openxmlformats.org/officeDocument/2006/relationships/hyperlink" Target="https://www.google.com/url?q=http://support.texthelp.com&amp;sa=D&amp;source=editors&amp;ust=1700594765746596&amp;usg=AOvVaw2Kpyi4ZiLlLuAl-vLrAaYW" TargetMode="External"/><Relationship Id="rId39" Type="http://schemas.openxmlformats.org/officeDocument/2006/relationships/hyperlink" Target="https://www.google.com/url?q=https://www.w3.org/TR/WCAG21/%23label-in-name&amp;sa=D&amp;source=editors&amp;ust=1700594765841389&amp;usg=AOvVaw3EvjithhJwKsVNLmBF9Uny" TargetMode="External"/><Relationship Id="rId34" Type="http://schemas.openxmlformats.org/officeDocument/2006/relationships/hyperlink" Target="https://www.google.com/url?q=http://www.w3.org/TR/WCAG20/%23navigation-mechanisms-title&amp;sa=D&amp;source=editors&amp;ust=1700594765813357&amp;usg=AOvVaw30ze9Iz_NCq1bTfaqg_ajO" TargetMode="External"/><Relationship Id="rId50" Type="http://schemas.openxmlformats.org/officeDocument/2006/relationships/hyperlink" Target="https://www.google.com/url?q=https://www.w3.org/TR/WCAG21/%23orientation&amp;sa=D&amp;source=editors&amp;ust=1700594765895657&amp;usg=AOvVaw3RxKiFlblTe7H0N0JVulbE" TargetMode="External"/><Relationship Id="rId55" Type="http://schemas.openxmlformats.org/officeDocument/2006/relationships/hyperlink" Target="https://www.google.com/url?q=https://www.w3.org/TR/WCAG21/%23reflow&amp;sa=D&amp;source=editors&amp;ust=1700594765914895&amp;usg=AOvVaw16mkBUNiqHPxtI1iQLuQpr" TargetMode="External"/><Relationship Id="rId76" Type="http://schemas.openxmlformats.org/officeDocument/2006/relationships/hyperlink" Target="https://www.google.com/url?q=https://www.access-board.gov/guidelines-and-standards/communications-and-it/about-the-ict-refresh/final-rule/text-of-the-standards-and-guidelines%23502-interoperability-assistive-technology&amp;sa=D&amp;source=editors&amp;ust=1700594765995918&amp;usg=AOvVaw0pUclzTWSmXsdftPapm83j" TargetMode="External"/><Relationship Id="rId97" Type="http://schemas.openxmlformats.org/officeDocument/2006/relationships/hyperlink" Target="https://www.google.com/url?q=https://www.etsi.org/deliver/etsi_en/301500_301599/301549/03.01.01_60/en_301549v030101p.pdf%23%255B%257B%2522num%2522%253A149%252C%2522gen%2522%253A0%257D%252C%257B%2522name%2522%253A%2522XYZ%2522%257D%252C54%252C747%252C0%255D&amp;sa=D&amp;source=editors&amp;ust=1700594766119630&amp;usg=AOvVaw0Apg9IGct_K7LQdjkHswpC"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google.com/url?q=https://www.access-board.gov/guidelines-and-standards/communications-and-it/about-the-ict-refresh/final-rule/text-of-the-standards-and-guidelines%23302-functional-performance-criteria&amp;sa=D&amp;source=editors&amp;ust=1700594765980161&amp;usg=AOvVaw01yBmqjP7NxBB9DhLU_Apb" TargetMode="External"/><Relationship Id="rId92" Type="http://schemas.openxmlformats.org/officeDocument/2006/relationships/hyperlink" Target="https://docs.google.com/document/d/e/2PACX-1vRLxSNTpHSgCoSc13ssHDL6BAEv8FFmt0FYWWj4vw9NlJSKB0KiT6CVT6yfXpk5OoJPF2TtCd1rVBVn/pub?urp=gmail_link" TargetMode="External"/><Relationship Id="rId2" Type="http://schemas.openxmlformats.org/officeDocument/2006/relationships/customXml" Target="../customXml/item2.xml"/><Relationship Id="rId29" Type="http://schemas.openxmlformats.org/officeDocument/2006/relationships/hyperlink" Target="https://www.google.com/url?q=http://www.w3.org/TR/WCAG20/%23keyboard-operation-trapping&amp;sa=D&amp;source=editors&amp;ust=1700594765789219&amp;usg=AOvVaw3PIa5H7vT7aNpZBwYQkdQN" TargetMode="External"/><Relationship Id="rId24" Type="http://schemas.openxmlformats.org/officeDocument/2006/relationships/hyperlink" Target="https://www.google.com/url?q=http://www.w3.org/TR/WCAG20/%23content-structure-separation-understanding&amp;sa=D&amp;source=editors&amp;ust=1700594765770107&amp;usg=AOvVaw1WcETLVS6rAhICHjROaHwQ" TargetMode="External"/><Relationship Id="rId40" Type="http://schemas.openxmlformats.org/officeDocument/2006/relationships/hyperlink" Target="https://www.google.com/url?q=https://www.w3.org/TR/WCAG21/%23motion-actuation&amp;sa=D&amp;source=editors&amp;ust=1700594765847266&amp;usg=AOvVaw1031l4Z51xzS1zETn7SGnU" TargetMode="External"/><Relationship Id="rId45" Type="http://schemas.openxmlformats.org/officeDocument/2006/relationships/hyperlink" Target="https://www.google.com/url?q=http://www.w3.org/TR/WCAG20/%23minimize-error-cues&amp;sa=D&amp;source=editors&amp;ust=1700594765870802&amp;usg=AOvVaw0C7Me8UUVy5GNJ4UlP62RC" TargetMode="External"/><Relationship Id="rId66" Type="http://schemas.openxmlformats.org/officeDocument/2006/relationships/hyperlink" Target="https://www.google.com/url?q=http://www.w3.org/TR/WCAG20/%23consistent-behavior-consistent-functionality&amp;sa=D&amp;source=editors&amp;ust=1700594765959940&amp;usg=AOvVaw0_ryEaTwM0XhnbgGIwh5vB" TargetMode="External"/><Relationship Id="rId87" Type="http://schemas.openxmlformats.org/officeDocument/2006/relationships/hyperlink" Target="https://www.google.com/url?q=https://www.etsi.org/deliver/etsi_en/301500_301599/301549/03.01.01_60/en_301549v030101p.pdf%23%255B%257B%2522num%2522%253A45%252C%2522gen%2522%253A0%257D%252C%257B%2522name%2522%253A%2522XYZ%2522%257D%252C54%252C747%252C0%255D&amp;sa=D&amp;source=editors&amp;ust=1700594766058595&amp;usg=AOvVaw1A3L57fAlWHWSPV_XABtlN" TargetMode="External"/><Relationship Id="rId61" Type="http://schemas.openxmlformats.org/officeDocument/2006/relationships/hyperlink" Target="https://www.google.com/url?q=http://www.w3.org/TR/WCAG20/%23navigation-mechanisms-descriptive&amp;sa=D&amp;source=editors&amp;ust=1700594765942311&amp;usg=AOvVaw3XuKgcIdiAKXty2wfaC8Et" TargetMode="External"/><Relationship Id="rId82" Type="http://schemas.openxmlformats.org/officeDocument/2006/relationships/hyperlink" Target="https://www.google.com/url?q=https://www.access-board.gov/guidelines-and-standards/communications-and-it/about-the-ict-refresh/final-rule/text-of-the-standards-and-guidelines%23602-support-documentation&amp;sa=D&amp;source=editors&amp;ust=1700594766030199&amp;usg=AOvVaw213RyegQ4d6alHinIdFcjT" TargetMode="External"/><Relationship Id="rId19" Type="http://schemas.openxmlformats.org/officeDocument/2006/relationships/hyperlink" Target="https://www.google.com/url?q=http://www.w3.org/TR/WCAG20/%23media-equiv-av-only-alt&amp;sa=D&amp;source=editors&amp;ust=1700594765747708&amp;usg=AOvVaw35L5n_PJksXnu6_Qgo621H" TargetMode="External"/><Relationship Id="rId14" Type="http://schemas.openxmlformats.org/officeDocument/2006/relationships/hyperlink" Target="https://www.google.com/url?q=https://www.w3.org/TR/WCAG21/%23conformance-reqs&amp;sa=D&amp;source=editors&amp;ust=1700594765735856&amp;usg=AOvVaw1PSrXKkPlTCMl9dynijcPU" TargetMode="External"/><Relationship Id="rId30" Type="http://schemas.openxmlformats.org/officeDocument/2006/relationships/hyperlink" Target="https://www.google.com/url?q=http://www.w3.org/TR/WCAG20/%23time-limits-required-behaviors&amp;sa=D&amp;source=editors&amp;ust=1700594765796797&amp;usg=AOvVaw1QNmS84uvLJoLthBM2neqY" TargetMode="External"/><Relationship Id="rId35" Type="http://schemas.openxmlformats.org/officeDocument/2006/relationships/hyperlink" Target="https://www.google.com/url?q=http://www.w3.org/TR/WCAG20/%23navigation-mechanisms-focus-order&amp;sa=D&amp;source=editors&amp;ust=1700594765817280&amp;usg=AOvVaw062Z8MGfPqe4Lk5KOoTQp1" TargetMode="External"/><Relationship Id="rId56" Type="http://schemas.openxmlformats.org/officeDocument/2006/relationships/hyperlink" Target="https://www.google.com/url?q=https://www.w3.org/TR/WCAG21/%23non-text-contrast&amp;sa=D&amp;source=editors&amp;ust=1700594765918527&amp;usg=AOvVaw19GttKSydG4rBdjVaV4QOF" TargetMode="External"/><Relationship Id="rId77" Type="http://schemas.openxmlformats.org/officeDocument/2006/relationships/hyperlink" Target="https://www.google.com/url?q=https://docs.google.com/document/d/e/2PACX-1vTGrWo7OYHnOF-5ZXRLZM1OGeNki9g1-vYCqMXlpCOdJQFBYVXjjPXbMrF_j7MaMcH88fRiUL6dB0yf/pub&amp;sa=D&amp;source=editors&amp;ust=1700594765998571&amp;usg=AOvVaw0vjgAb8k_OT3Yes6SRRn3J" TargetMode="External"/><Relationship Id="rId100" Type="http://schemas.openxmlformats.org/officeDocument/2006/relationships/hyperlink" Target="https://www.google.com/url?q=https://www.etsi.org/deliver/etsi_en/301500_301599/301549/03.01.01_60/en_301549v030101p.pdf%23%255B%257B%2522num%2522%253A187%252C%2522gen%2522%253A0%257D%252C%257B%2522name%2522%253A%2522XYZ%2522%257D%252C54%252C747%252C0%255D&amp;sa=D&amp;source=editors&amp;ust=1700594766162274&amp;usg=AOvVaw0tu97NJDZe57aXYctWOIpj"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google.com/url?q=https://www.w3.org/TR/WCAG21/%23identify-input-purpose&amp;sa=D&amp;source=editors&amp;ust=1700594765899587&amp;usg=AOvVaw2S1hNOYgWvg9eUHp9LKYxQ" TargetMode="External"/><Relationship Id="rId72" Type="http://schemas.openxmlformats.org/officeDocument/2006/relationships/hyperlink" Target="https://www.google.com/url?q=https://docs.google.com/document/d/e/2PACX-1vTGrWo7OYHnOF-5ZXRLZM1OGeNki9g1-vYCqMXlpCOdJQFBYVXjjPXbMrF_j7MaMcH88fRiUL6dB0yf/pub&amp;sa=D&amp;source=editors&amp;ust=1700594765983158&amp;usg=AOvVaw1_NWmmkdewfo6ItPu2NfbD" TargetMode="External"/><Relationship Id="rId93" Type="http://schemas.openxmlformats.org/officeDocument/2006/relationships/hyperlink" Target="https://docs.google.com/document/d/e/2PACX-1vRLxSNTpHSgCoSc13ssHDL6BAEv8FFmt0FYWWj4vw9NlJSKB0KiT6CVT6yfXpk5OoJPF2TtCd1rVBVn/pub?urp=gmail_link" TargetMode="External"/><Relationship Id="rId98" Type="http://schemas.openxmlformats.org/officeDocument/2006/relationships/hyperlink" Target="https://docs.google.com/document/d/e/2PACX-1vRLxSNTpHSgCoSc13ssHDL6BAEv8FFmt0FYWWj4vw9NlJSKB0KiT6CVT6yfXpk5OoJPF2TtCd1rVBVn/pub?urp=gmail_link" TargetMode="External"/><Relationship Id="rId3" Type="http://schemas.openxmlformats.org/officeDocument/2006/relationships/customXml" Target="../customXml/item3.xml"/><Relationship Id="rId25" Type="http://schemas.openxmlformats.org/officeDocument/2006/relationships/hyperlink" Target="https://www.google.com/url?q=http://www.w3.org/TR/WCAG20/%23visual-audio-contrast-without-color&amp;sa=D&amp;source=editors&amp;ust=1700594765774669&amp;usg=AOvVaw3ITpZBWA8TshMynTICkjWu" TargetMode="External"/><Relationship Id="rId46" Type="http://schemas.openxmlformats.org/officeDocument/2006/relationships/hyperlink" Target="https://www.google.com/url?q=http://www.w3.org/TR/WCAG20/%23ensure-compat-parses&amp;sa=D&amp;source=editors&amp;ust=1700594765875707&amp;usg=AOvVaw0syf7s8xgoyVNmlQPQXWDj" TargetMode="External"/><Relationship Id="rId67" Type="http://schemas.openxmlformats.org/officeDocument/2006/relationships/hyperlink" Target="https://www.google.com/url?q=http://www.w3.org/TR/WCAG20/%23minimize-error-suggestions&amp;sa=D&amp;source=editors&amp;ust=1700594765963922&amp;usg=AOvVaw3fUPQkcauopunXJxMDPz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6" ma:contentTypeDescription="Create a new document." ma:contentTypeScope="" ma:versionID="442e55f2dcd6a680edfc395f1d1e587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3ea9227af304f05a41da54fb7016a754"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A1BEFABE-E5D7-4645-A1D1-6768504A3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C25F1-A3C4-45C7-B9E2-1B6116713F41}">
  <ds:schemaRefs>
    <ds:schemaRef ds:uri="http://schemas.microsoft.com/sharepoint/v3/contenttype/forms"/>
  </ds:schemaRefs>
</ds:datastoreItem>
</file>

<file path=customXml/itemProps3.xml><?xml version="1.0" encoding="utf-8"?>
<ds:datastoreItem xmlns:ds="http://schemas.openxmlformats.org/officeDocument/2006/customXml" ds:itemID="{F9557FE9-418B-43AB-84D9-CDCC96DD7462}">
  <ds:schemaRefs>
    <ds:schemaRef ds:uri="http://schemas.microsoft.com/office/infopath/2007/PartnerControls"/>
    <ds:schemaRef ds:uri="5e2c3431-0a81-45bb-bfd5-e453bf4789a2"/>
    <ds:schemaRef ds:uri="http://purl.org/dc/dcmitype/"/>
    <ds:schemaRef ds:uri="2d374f2f-045b-47de-ac3b-61347feba856"/>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10785</Words>
  <Characters>61477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2023-11-21T18:27:00Z</dcterms:created>
  <dcterms:modified xsi:type="dcterms:W3CDTF">2023-11-21T18:27:00Z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