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pageBreakBefore w:val="0"/>
        <w:rPr/>
      </w:pPr>
      <w:bookmarkStart w:colFirst="0" w:colLast="0" w:name="_heading=h.55idvwsonavu" w:id="1"/>
      <w:bookmarkEnd w:id="1"/>
      <w:r w:rsidDel="00000000" w:rsidR="00000000" w:rsidRPr="00000000">
        <w:rPr>
          <w:rtl w:val="0"/>
        </w:rPr>
        <w:t xml:space="preserve">Voluntary Product Accessibility Template</w:t>
      </w:r>
      <w:r w:rsidDel="00000000" w:rsidR="00000000" w:rsidRPr="00000000">
        <w:rPr>
          <w:rFonts w:ascii="Arial Bold" w:cs="Arial Bold" w:eastAsia="Arial Bold" w:hAnsi="Arial Bold"/>
          <w:vertAlign w:val="superscript"/>
          <w:rtl w:val="0"/>
        </w:rPr>
        <w:t xml:space="preserve">®</w:t>
      </w:r>
      <w:r w:rsidDel="00000000" w:rsidR="00000000" w:rsidRPr="00000000">
        <w:rPr>
          <w:rtl w:val="0"/>
        </w:rPr>
        <w:t xml:space="preserve"> (VPAT</w:t>
      </w:r>
      <w:r w:rsidDel="00000000" w:rsidR="00000000" w:rsidRPr="00000000">
        <w:rPr>
          <w:rFonts w:ascii="Arial Bold" w:cs="Arial Bold" w:eastAsia="Arial Bold" w:hAnsi="Arial Bold"/>
          <w:vertAlign w:val="superscript"/>
          <w:rtl w:val="0"/>
        </w:rPr>
        <w:t xml:space="preserve">®</w:t>
      </w:r>
      <w:r w:rsidDel="00000000" w:rsidR="00000000" w:rsidRPr="00000000">
        <w:rPr>
          <w:rtl w:val="0"/>
        </w:rPr>
        <w:t xml:space="preserve">)</w:t>
      </w:r>
    </w:p>
    <w:p w:rsidR="00000000" w:rsidDel="00000000" w:rsidP="00000000" w:rsidRDefault="00000000" w:rsidRPr="00000000" w14:paraId="00000004">
      <w:pPr>
        <w:pStyle w:val="Heading1"/>
        <w:pageBreakBefore w:val="0"/>
        <w:rPr/>
      </w:pPr>
      <w:bookmarkStart w:colFirst="0" w:colLast="0" w:name="_heading=h.30j0zll" w:id="2"/>
      <w:bookmarkEnd w:id="2"/>
      <w:r w:rsidDel="00000000" w:rsidR="00000000" w:rsidRPr="00000000">
        <w:rPr>
          <w:rtl w:val="0"/>
        </w:rPr>
        <w:t xml:space="preserve">Revised Section 508 Edition</w:t>
      </w:r>
    </w:p>
    <w:p w:rsidR="00000000" w:rsidDel="00000000" w:rsidP="00000000" w:rsidRDefault="00000000" w:rsidRPr="00000000" w14:paraId="00000005">
      <w:pPr>
        <w:pageBreakBefore w:val="0"/>
        <w:spacing w:after="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Version 2.3 (Revised) - April 2019</w:t>
      </w:r>
    </w:p>
    <w:sdt>
      <w:sdtPr>
        <w:docPartObj>
          <w:docPartGallery w:val="Table of Contents"/>
          <w:docPartUnique w:val="1"/>
        </w:docPartObj>
      </w:sdtPr>
      <w:sdtContent>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8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8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This Document</w:t>
              <w:tab/>
              <w:t xml:space="preserve">1</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8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 Requirements and Best Practices for Information &amp; Communications Technology (ICT) Vendors</w:t>
              <w:tab/>
              <w:t xml:space="preserve">3</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Started</w:t>
              <w:tab/>
              <w:t xml:space="preserve">3</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 Requirements for Authors</w:t>
              <w:tab/>
              <w:t xml:space="preserve">3</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Practices for Authors</w:t>
              <w:tab/>
              <w:t xml:space="preserve">6</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Posting the Final Document</w:t>
              <w:tab/>
              <w:t xml:space="preserve">9</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00" w:before="0" w:line="276" w:lineRule="auto"/>
            <w:ind w:left="22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 Information for VPAT</w:t>
            </w:r>
          </w:hyperlink>
          <w:hyperlink w:anchor="_heading=h.2s8eyo1">
            <w:r w:rsidDel="00000000" w:rsidR="00000000" w:rsidRPr="00000000">
              <w:rPr>
                <w:rFonts w:ascii="Arial" w:cs="Arial" w:eastAsia="Arial" w:hAnsi="Arial"/>
                <w:b w:val="0"/>
                <w:i w:val="0"/>
                <w:smallCaps w:val="0"/>
                <w:strike w:val="0"/>
                <w:color w:val="000000"/>
                <w:sz w:val="22"/>
                <w:szCs w:val="22"/>
                <w:highlight w:val="white"/>
                <w:u w:val="none"/>
                <w:vertAlign w:val="superscript"/>
                <w:rtl w:val="0"/>
              </w:rPr>
              <w:t xml:space="preserve">®</w:t>
            </w:r>
          </w:hyperlink>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Readers</w:t>
              <w:tab/>
              <w:t xml:space="preserve">9</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0"/>
            </w:tabs>
            <w:spacing w:after="18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Parchment Accessibility Conformance Report</w:t>
              <w:tab/>
              <w:t xml:space="preserve">11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pageBreakBefore w:val="0"/>
        <w:spacing w:after="0" w:line="240" w:lineRule="auto"/>
        <w:rPr/>
      </w:pPr>
      <w:bookmarkStart w:colFirst="0" w:colLast="0" w:name="_heading=h.1fob9te" w:id="3"/>
      <w:bookmarkEnd w:id="3"/>
      <w:r w:rsidDel="00000000" w:rsidR="00000000" w:rsidRPr="00000000">
        <w:rPr>
          <w:rtl w:val="0"/>
        </w:rPr>
      </w:r>
    </w:p>
    <w:p w:rsidR="00000000" w:rsidDel="00000000" w:rsidP="00000000" w:rsidRDefault="00000000" w:rsidRPr="00000000" w14:paraId="00000010">
      <w:pPr>
        <w:pageBreakBefore w:val="0"/>
        <w:spacing w:after="0" w:line="240" w:lineRule="auto"/>
        <w:rPr/>
      </w:pPr>
      <w:r w:rsidDel="00000000" w:rsidR="00000000" w:rsidRPr="00000000">
        <w:rPr>
          <w:rtl w:val="0"/>
        </w:rPr>
      </w:r>
    </w:p>
    <w:p w:rsidR="00000000" w:rsidDel="00000000" w:rsidP="00000000" w:rsidRDefault="00000000" w:rsidRPr="00000000" w14:paraId="00000011">
      <w:pPr>
        <w:pStyle w:val="Heading1"/>
        <w:pageBreakBefore w:val="0"/>
        <w:rPr/>
      </w:pPr>
      <w:bookmarkStart w:colFirst="0" w:colLast="0" w:name="_heading=h.3znysh7" w:id="4"/>
      <w:bookmarkEnd w:id="4"/>
      <w:r w:rsidDel="00000000" w:rsidR="00000000" w:rsidRPr="00000000">
        <w:rPr>
          <w:rtl w:val="0"/>
        </w:rPr>
        <w:t xml:space="preserve">About This Document</w:t>
      </w:r>
    </w:p>
    <w:p w:rsidR="00000000" w:rsidDel="00000000" w:rsidP="00000000" w:rsidRDefault="00000000" w:rsidRPr="00000000" w14:paraId="00000012">
      <w:pPr>
        <w:pageBreakBefore w:val="0"/>
        <w:spacing w:after="18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VPAT is provided in four editions based on the guidelines/standards being evaluated. The editions are WCAG, Revised 508, EN 301 549 and International that includes all of the standards.</w:t>
      </w:r>
    </w:p>
    <w:p w:rsidR="00000000" w:rsidDel="00000000" w:rsidP="00000000" w:rsidRDefault="00000000" w:rsidRPr="00000000" w14:paraId="00000013">
      <w:pPr>
        <w:pageBreakBefore w:val="0"/>
        <w:spacing w:after="18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is the Revised Section 508 edition of the VPAT. It includes the following standards/guidelines:</w:t>
      </w:r>
    </w:p>
    <w:p w:rsidR="00000000" w:rsidDel="00000000" w:rsidP="00000000" w:rsidRDefault="00000000" w:rsidRPr="00000000" w14:paraId="00000014">
      <w:pPr>
        <w:pageBreakBefore w:val="0"/>
        <w:numPr>
          <w:ilvl w:val="0"/>
          <w:numId w:val="11"/>
        </w:numPr>
        <w:spacing w:after="180" w:before="120" w:line="240" w:lineRule="auto"/>
        <w:ind w:left="720" w:hanging="360"/>
        <w:rPr>
          <w:rFonts w:ascii="Arial" w:cs="Arial" w:eastAsia="Arial" w:hAnsi="Arial"/>
          <w:color w:val="000000"/>
          <w:sz w:val="24"/>
          <w:szCs w:val="24"/>
        </w:rPr>
      </w:pPr>
      <w:hyperlink r:id="rId7">
        <w:r w:rsidDel="00000000" w:rsidR="00000000" w:rsidRPr="00000000">
          <w:rPr>
            <w:rFonts w:ascii="Arial" w:cs="Arial" w:eastAsia="Arial" w:hAnsi="Arial"/>
            <w:color w:val="0000ff"/>
            <w:sz w:val="24"/>
            <w:szCs w:val="24"/>
            <w:u w:val="single"/>
            <w:rtl w:val="0"/>
          </w:rPr>
          <w:t xml:space="preserve">Web Content Accessibility Guidelines 2.0</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5">
      <w:pPr>
        <w:pageBreakBefore w:val="0"/>
        <w:numPr>
          <w:ilvl w:val="0"/>
          <w:numId w:val="11"/>
        </w:numPr>
        <w:spacing w:after="180" w:before="120" w:line="240" w:lineRule="auto"/>
        <w:ind w:left="720" w:hanging="360"/>
        <w:rPr>
          <w:rFonts w:ascii="Arial" w:cs="Arial" w:eastAsia="Arial" w:hAnsi="Arial"/>
          <w:color w:val="000000"/>
          <w:sz w:val="24"/>
          <w:szCs w:val="24"/>
        </w:rPr>
      </w:pPr>
      <w:hyperlink r:id="rId8">
        <w:r w:rsidDel="00000000" w:rsidR="00000000" w:rsidRPr="00000000">
          <w:rPr>
            <w:rFonts w:ascii="Arial" w:cs="Arial" w:eastAsia="Arial" w:hAnsi="Arial"/>
            <w:color w:val="0000ff"/>
            <w:sz w:val="24"/>
            <w:szCs w:val="24"/>
            <w:u w:val="single"/>
            <w:rtl w:val="0"/>
          </w:rPr>
          <w:t xml:space="preserve">Revised Section 508 standards published January 18, 2017 and corrected January 22, 2018</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6">
      <w:pPr>
        <w:pageBreakBefore w:val="0"/>
        <w:spacing w:after="18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need a different combination of standards/guidelines then use the appropriate alternate edition of the VPAT found on the </w:t>
      </w:r>
      <w:hyperlink r:id="rId9">
        <w:r w:rsidDel="00000000" w:rsidR="00000000" w:rsidRPr="00000000">
          <w:rPr>
            <w:rFonts w:ascii="Arial" w:cs="Arial" w:eastAsia="Arial" w:hAnsi="Arial"/>
            <w:color w:val="0000ff"/>
            <w:sz w:val="24"/>
            <w:szCs w:val="24"/>
            <w:u w:val="single"/>
            <w:rtl w:val="0"/>
          </w:rPr>
          <w:t xml:space="preserve">ITI Accessibility web page</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7">
      <w:pPr>
        <w:pageBreakBefore w:val="0"/>
        <w:spacing w:after="18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document is broken into two main sections:</w:t>
      </w:r>
    </w:p>
    <w:p w:rsidR="00000000" w:rsidDel="00000000" w:rsidP="00000000" w:rsidRDefault="00000000" w:rsidRPr="00000000" w14:paraId="000000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80" w:before="120" w:line="240" w:lineRule="auto"/>
        <w:ind w:left="720" w:right="0" w:hanging="2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Essential Requirements and Best Practices for using the VPAT</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complete an Accessibility Conformance Report </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20" w:line="240" w:lineRule="auto"/>
        <w:ind w:left="80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VPAT Template</w:t>
      </w:r>
    </w:p>
    <w:p w:rsidR="00000000" w:rsidDel="00000000" w:rsidP="00000000" w:rsidRDefault="00000000" w:rsidRPr="00000000" w14:paraId="0000001A">
      <w:pPr>
        <w:pageBreakBefore w:val="0"/>
        <w:spacing w:after="0" w:before="48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carefully review the Essential Requirements and Best Practices sections before using the VPAT to create an Accessibility Conformance Report.  </w:t>
      </w:r>
    </w:p>
    <w:p w:rsidR="00000000" w:rsidDel="00000000" w:rsidP="00000000" w:rsidRDefault="00000000" w:rsidRPr="00000000" w14:paraId="0000001B">
      <w:pPr>
        <w:pageBreakBefore w:val="0"/>
        <w:spacing w:after="0" w:before="48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“Voluntary Product Accessibility Template” and “VPAT,” including the template format, are Federally Registered Service Marks of the Information Technology Industry Council (ITI).  VPAT users agree not to deviate materially from the template format provided by ITI, and to use the service mark (“</w:t>
      </w:r>
      <w:r w:rsidDel="00000000" w:rsidR="00000000" w:rsidRPr="00000000">
        <w:rPr>
          <w:rFonts w:ascii="Arial" w:cs="Arial" w:eastAsia="Arial" w:hAnsi="Arial"/>
          <w:color w:val="000000"/>
          <w:sz w:val="24"/>
          <w:szCs w:val="24"/>
          <w:rtl w:val="0"/>
        </w:rPr>
        <w:t xml:space="preserve">®”) where appropriate.</w:t>
      </w:r>
    </w:p>
    <w:p w:rsidR="00000000" w:rsidDel="00000000" w:rsidP="00000000" w:rsidRDefault="00000000" w:rsidRPr="00000000" w14:paraId="0000001C">
      <w:pPr>
        <w:pageBreakBefore w:val="0"/>
        <w:spacing w:after="0" w:line="240" w:lineRule="auto"/>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pageBreakBefore w:val="0"/>
        <w:rPr/>
      </w:pPr>
      <w:bookmarkStart w:colFirst="0" w:colLast="0" w:name="_heading=h.2et92p0" w:id="5"/>
      <w:bookmarkEnd w:id="5"/>
      <w:r w:rsidDel="00000000" w:rsidR="00000000" w:rsidRPr="00000000">
        <w:rPr>
          <w:rtl w:val="0"/>
        </w:rPr>
        <w:t xml:space="preserve">Essential Requirements and Best Practices for Information &amp; Communications Technology (ICT) Vendors</w:t>
      </w:r>
    </w:p>
    <w:p w:rsidR="00000000" w:rsidDel="00000000" w:rsidP="00000000" w:rsidRDefault="00000000" w:rsidRPr="00000000" w14:paraId="0000001E">
      <w:pPr>
        <w:pageBreakBefore w:val="0"/>
        <w:spacing w:after="0" w:before="48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This section</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provides guidance for reporting product conformance for two major accessibility standards and guidelines using the VPAT</w:t>
      </w:r>
      <w:r w:rsidDel="00000000" w:rsidR="00000000" w:rsidRPr="00000000">
        <w:rPr>
          <w:rFonts w:ascii="Arial Bold" w:cs="Arial Bold" w:eastAsia="Arial Bold" w:hAnsi="Arial Bold"/>
          <w:sz w:val="24"/>
          <w:szCs w:val="24"/>
          <w:highlight w:val="white"/>
          <w:vertAlign w:val="superscript"/>
          <w:rtl w:val="0"/>
        </w:rPr>
        <w:t xml:space="preserve">®</w:t>
      </w:r>
      <w:r w:rsidDel="00000000" w:rsidR="00000000" w:rsidRPr="00000000">
        <w:rPr>
          <w:rFonts w:ascii="Arial" w:cs="Arial" w:eastAsia="Arial" w:hAnsi="Arial"/>
          <w:color w:val="000000"/>
          <w:sz w:val="24"/>
          <w:szCs w:val="24"/>
          <w:rtl w:val="0"/>
        </w:rPr>
        <w:t xml:space="preserve"> to produce the Accessibility Conformance Report.  Deviating from these guidelines precludes vendors from referencing the template by name and/or the </w:t>
      </w:r>
      <w:r w:rsidDel="00000000" w:rsidR="00000000" w:rsidRPr="00000000">
        <w:rPr>
          <w:rFonts w:ascii="Arial" w:cs="Arial" w:eastAsia="Arial" w:hAnsi="Arial"/>
          <w:sz w:val="24"/>
          <w:szCs w:val="24"/>
          <w:highlight w:val="white"/>
          <w:rtl w:val="0"/>
        </w:rPr>
        <w:t xml:space="preserve">VPAT </w:t>
      </w:r>
      <w:r w:rsidDel="00000000" w:rsidR="00000000" w:rsidRPr="00000000">
        <w:rPr>
          <w:rFonts w:ascii="Arial" w:cs="Arial" w:eastAsia="Arial" w:hAnsi="Arial"/>
          <w:color w:val="000000"/>
          <w:sz w:val="24"/>
          <w:szCs w:val="24"/>
          <w:rtl w:val="0"/>
        </w:rPr>
        <w:t xml:space="preserve">acronym.  The purpose of these essential requirements and best practices are to promote accurate and </w:t>
      </w:r>
      <w:r w:rsidDel="00000000" w:rsidR="00000000" w:rsidRPr="00000000">
        <w:rPr>
          <w:rFonts w:ascii="Arial" w:cs="Arial" w:eastAsia="Arial" w:hAnsi="Arial"/>
          <w:color w:val="000000"/>
          <w:sz w:val="24"/>
          <w:szCs w:val="24"/>
          <w:highlight w:val="white"/>
          <w:rtl w:val="0"/>
        </w:rPr>
        <w:t xml:space="preserve">consistent reporting of product accessibility information.</w:t>
      </w:r>
    </w:p>
    <w:p w:rsidR="00000000" w:rsidDel="00000000" w:rsidP="00000000" w:rsidRDefault="00000000" w:rsidRPr="00000000" w14:paraId="0000001F">
      <w:pPr>
        <w:pageBreakBefore w:val="0"/>
        <w:spacing w:after="0" w:before="24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The VPAT is a template used to document a product's conformance with accessibility standards and guidelines.  The purpose of the VPAT is to assist customers and buyers in making preliminary assessments regarding the availability of commercial "Electronic and Information Technology," also referred to as “Information and Communication Technology” (ICT) products and services with features that support accessibility.</w:t>
      </w:r>
      <w:r w:rsidDel="00000000" w:rsidR="00000000" w:rsidRPr="00000000">
        <w:rPr>
          <w:rtl w:val="0"/>
        </w:rPr>
      </w:r>
    </w:p>
    <w:p w:rsidR="00000000" w:rsidDel="00000000" w:rsidP="00000000" w:rsidRDefault="00000000" w:rsidRPr="00000000" w14:paraId="00000020">
      <w:pPr>
        <w:pStyle w:val="Heading2"/>
        <w:pageBreakBefore w:val="0"/>
        <w:rPr/>
      </w:pPr>
      <w:bookmarkStart w:colFirst="0" w:colLast="0" w:name="_heading=h.tyjcwt" w:id="6"/>
      <w:bookmarkEnd w:id="6"/>
      <w:r w:rsidDel="00000000" w:rsidR="00000000" w:rsidRPr="00000000">
        <w:rPr>
          <w:rtl w:val="0"/>
        </w:rPr>
        <w:t xml:space="preserve">Getting Started</w:t>
      </w:r>
    </w:p>
    <w:p w:rsidR="00000000" w:rsidDel="00000000" w:rsidP="00000000" w:rsidRDefault="00000000" w:rsidRPr="00000000" w14:paraId="00000021">
      <w:pPr>
        <w:pageBreakBefore w:val="0"/>
        <w:numPr>
          <w:ilvl w:val="0"/>
          <w:numId w:val="3"/>
        </w:numPr>
        <w:spacing w:after="180" w:before="12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Before creating a report, read all of the materials provided in this document.</w:t>
      </w:r>
    </w:p>
    <w:p w:rsidR="00000000" w:rsidDel="00000000" w:rsidP="00000000" w:rsidRDefault="00000000" w:rsidRPr="00000000" w14:paraId="00000022">
      <w:pPr>
        <w:pageBreakBefore w:val="0"/>
        <w:numPr>
          <w:ilvl w:val="0"/>
          <w:numId w:val="3"/>
        </w:numPr>
        <w:spacing w:after="180" w:before="120" w:line="24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Information Technology Industry Council</w:t>
      </w:r>
      <w:r w:rsidDel="00000000" w:rsidR="00000000" w:rsidRPr="00000000">
        <w:rPr>
          <w:rFonts w:ascii="Arial" w:cs="Arial" w:eastAsia="Arial" w:hAnsi="Arial"/>
          <w:sz w:val="24"/>
          <w:szCs w:val="24"/>
          <w:highlight w:val="white"/>
          <w:rtl w:val="0"/>
        </w:rPr>
        <w:t xml:space="preserve"> (ITI) provides the VPAT.  Use of the template and service mark does not require membership in ITI.</w:t>
      </w:r>
      <w:r w:rsidDel="00000000" w:rsidR="00000000" w:rsidRPr="00000000">
        <w:rPr>
          <w:rtl w:val="0"/>
        </w:rPr>
      </w:r>
    </w:p>
    <w:p w:rsidR="00000000" w:rsidDel="00000000" w:rsidP="00000000" w:rsidRDefault="00000000" w:rsidRPr="00000000" w14:paraId="00000023">
      <w:pPr>
        <w:pageBreakBefore w:val="0"/>
        <w:numPr>
          <w:ilvl w:val="0"/>
          <w:numId w:val="3"/>
        </w:numPr>
        <w:spacing w:after="180" w:before="12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Determine which accessibility standards/guidelines will be included in the product conformance report and use the appropriate VPAT file.</w:t>
      </w:r>
    </w:p>
    <w:p w:rsidR="00000000" w:rsidDel="00000000" w:rsidP="00000000" w:rsidRDefault="00000000" w:rsidRPr="00000000" w14:paraId="00000024">
      <w:pPr>
        <w:pageBreakBefore w:val="0"/>
        <w:numPr>
          <w:ilvl w:val="0"/>
          <w:numId w:val="3"/>
        </w:numPr>
        <w:spacing w:after="0" w:before="12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is the vendor’s responsibility to maintain the integrity of the data in the report.</w:t>
      </w:r>
    </w:p>
    <w:p w:rsidR="00000000" w:rsidDel="00000000" w:rsidP="00000000" w:rsidRDefault="00000000" w:rsidRPr="00000000" w14:paraId="00000025">
      <w:pPr>
        <w:pStyle w:val="Heading2"/>
        <w:pageBreakBefore w:val="0"/>
        <w:rPr/>
      </w:pPr>
      <w:bookmarkStart w:colFirst="0" w:colLast="0" w:name="_heading=h.3dy6vkm" w:id="7"/>
      <w:bookmarkEnd w:id="7"/>
      <w:r w:rsidDel="00000000" w:rsidR="00000000" w:rsidRPr="00000000">
        <w:rPr>
          <w:rtl w:val="0"/>
        </w:rPr>
        <w:t xml:space="preserve">Essential Requirements for Authors</w:t>
      </w:r>
    </w:p>
    <w:p w:rsidR="00000000" w:rsidDel="00000000" w:rsidP="00000000" w:rsidRDefault="00000000" w:rsidRPr="00000000" w14:paraId="0000002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are the minimum requirements to be a VPAT</w:t>
      </w:r>
      <w:r w:rsidDel="00000000" w:rsidR="00000000" w:rsidRPr="00000000">
        <w:rPr>
          <w:rFonts w:ascii="Arial Bold" w:cs="Arial Bold" w:eastAsia="Arial Bold" w:hAnsi="Arial Bold"/>
          <w:sz w:val="24"/>
          <w:szCs w:val="24"/>
          <w:highlight w:val="white"/>
          <w:vertAlign w:val="superscript"/>
          <w:rtl w:val="0"/>
        </w:rPr>
        <w:t xml:space="preserv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7">
      <w:pPr>
        <w:pageBreakBefore w:val="0"/>
        <w:numPr>
          <w:ilvl w:val="0"/>
          <w:numId w:val="5"/>
        </w:numPr>
        <w:spacing w:after="0" w:before="12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VPAT name and template are registered service marks of ITI.  Use of the VPAT template and name requires the inclusion of the registered service mark (i.e., “VPAT</w:t>
      </w:r>
      <w:r w:rsidDel="00000000" w:rsidR="00000000" w:rsidRPr="00000000">
        <w:rPr>
          <w:rFonts w:ascii="Arial Bold" w:cs="Arial Bold" w:eastAsia="Arial Bold" w:hAnsi="Arial Bold"/>
          <w:sz w:val="24"/>
          <w:szCs w:val="24"/>
          <w:highlight w:val="white"/>
          <w:vertAlign w:val="superscript"/>
          <w:rtl w:val="0"/>
        </w:rPr>
        <w:t xml:space="preserve">®”</w:t>
      </w:r>
      <w:r w:rsidDel="00000000" w:rsidR="00000000" w:rsidRPr="00000000">
        <w:rPr>
          <w:rFonts w:ascii="Arial" w:cs="Arial" w:eastAsia="Arial" w:hAnsi="Arial"/>
          <w:sz w:val="24"/>
          <w:szCs w:val="24"/>
          <w:rtl w:val="0"/>
        </w:rPr>
        <w:t xml:space="preserve">).  Users of the VPAT agree not to deviate from the Essential Requirements for Authors.</w:t>
      </w:r>
    </w:p>
    <w:p w:rsidR="00000000" w:rsidDel="00000000" w:rsidP="00000000" w:rsidRDefault="00000000" w:rsidRPr="00000000" w14:paraId="00000028">
      <w:pPr>
        <w:pageBreakBefore w:val="0"/>
        <w:numPr>
          <w:ilvl w:val="0"/>
          <w:numId w:val="5"/>
        </w:numPr>
        <w:spacing w:after="180" w:before="12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template file can be used as is or replicated in a different delivery format, for example as HTML or PDF.  The only requirement is that the final conformance report must be accessible.</w:t>
      </w:r>
    </w:p>
    <w:p w:rsidR="00000000" w:rsidDel="00000000" w:rsidP="00000000" w:rsidRDefault="00000000" w:rsidRPr="00000000" w14:paraId="00000029">
      <w:pPr>
        <w:pageBreakBefore w:val="0"/>
        <w:numPr>
          <w:ilvl w:val="0"/>
          <w:numId w:val="5"/>
        </w:numPr>
        <w:spacing w:after="180" w:before="12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report must contain the following content at a minimum:</w:t>
      </w:r>
    </w:p>
    <w:p w:rsidR="00000000" w:rsidDel="00000000" w:rsidP="00000000" w:rsidRDefault="00000000" w:rsidRPr="00000000" w14:paraId="0000002A">
      <w:pPr>
        <w:pageBreakBefore w:val="0"/>
        <w:numPr>
          <w:ilvl w:val="0"/>
          <w:numId w:val="10"/>
        </w:numPr>
        <w:spacing w:after="18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Report Title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In the heading format of “[Company Name] Accessibility Conformance Report”</w:t>
      </w:r>
    </w:p>
    <w:p w:rsidR="00000000" w:rsidDel="00000000" w:rsidP="00000000" w:rsidRDefault="00000000" w:rsidRPr="00000000" w14:paraId="0000002B">
      <w:pPr>
        <w:pageBreakBefore w:val="0"/>
        <w:numPr>
          <w:ilvl w:val="0"/>
          <w:numId w:val="10"/>
        </w:numPr>
        <w:spacing w:after="18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sz w:val="24"/>
          <w:szCs w:val="24"/>
          <w:highlight w:val="white"/>
          <w:rtl w:val="0"/>
        </w:rPr>
        <w:t xml:space="preserve">VPAT Heading </w:t>
      </w:r>
      <w:r w:rsidDel="00000000" w:rsidR="00000000" w:rsidRPr="00000000">
        <w:rPr>
          <w:rFonts w:ascii="Arial" w:cs="Arial" w:eastAsia="Arial" w:hAnsi="Arial"/>
          <w:b w:val="1"/>
          <w:color w:val="000000"/>
          <w:sz w:val="24"/>
          <w:szCs w:val="24"/>
          <w:rtl w:val="0"/>
        </w:rPr>
        <w:t xml:space="preserve">Information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sz w:val="24"/>
          <w:szCs w:val="24"/>
          <w:highlight w:val="white"/>
          <w:rtl w:val="0"/>
        </w:rPr>
        <w:t xml:space="preserve">T</w:t>
      </w:r>
      <w:r w:rsidDel="00000000" w:rsidR="00000000" w:rsidRPr="00000000">
        <w:rPr>
          <w:rFonts w:ascii="Arial" w:cs="Arial" w:eastAsia="Arial" w:hAnsi="Arial"/>
          <w:color w:val="000000"/>
          <w:sz w:val="24"/>
          <w:szCs w:val="24"/>
          <w:rtl w:val="0"/>
        </w:rPr>
        <w:t xml:space="preserve">emplate version</w:t>
      </w:r>
    </w:p>
    <w:p w:rsidR="00000000" w:rsidDel="00000000" w:rsidP="00000000" w:rsidRDefault="00000000" w:rsidRPr="00000000" w14:paraId="0000002C">
      <w:pPr>
        <w:pageBreakBefore w:val="0"/>
        <w:numPr>
          <w:ilvl w:val="0"/>
          <w:numId w:val="10"/>
        </w:numPr>
        <w:spacing w:after="18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Name of Product/Version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Name of Product being reported, including version of the product</w:t>
      </w:r>
    </w:p>
    <w:p w:rsidR="00000000" w:rsidDel="00000000" w:rsidP="00000000" w:rsidRDefault="00000000" w:rsidRPr="00000000" w14:paraId="0000002D">
      <w:pPr>
        <w:pageBreakBefore w:val="0"/>
        <w:numPr>
          <w:ilvl w:val="0"/>
          <w:numId w:val="10"/>
        </w:numPr>
        <w:spacing w:after="18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Product Description </w:t>
      </w:r>
      <w:r w:rsidDel="00000000" w:rsidR="00000000" w:rsidRPr="00000000">
        <w:rPr>
          <w:rFonts w:ascii="Arial" w:cs="Arial" w:eastAsia="Arial" w:hAnsi="Arial"/>
          <w:color w:val="000000"/>
          <w:sz w:val="24"/>
          <w:szCs w:val="24"/>
          <w:rtl w:val="0"/>
        </w:rPr>
        <w:t xml:space="preserve">– A brief description of the product</w:t>
      </w:r>
    </w:p>
    <w:p w:rsidR="00000000" w:rsidDel="00000000" w:rsidP="00000000" w:rsidRDefault="00000000" w:rsidRPr="00000000" w14:paraId="0000002E">
      <w:pPr>
        <w:pageBreakBefore w:val="0"/>
        <w:numPr>
          <w:ilvl w:val="0"/>
          <w:numId w:val="10"/>
        </w:numPr>
        <w:spacing w:after="18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Report Date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Date of report publication. At a minimum, provide the month and year of the report publication. For example, “May 2016”. If date is included ensure it is clear “4 May 2016” or “May 4, 2016”. </w:t>
      </w:r>
    </w:p>
    <w:p w:rsidR="00000000" w:rsidDel="00000000" w:rsidP="00000000" w:rsidRDefault="00000000" w:rsidRPr="00000000" w14:paraId="0000002F">
      <w:pPr>
        <w:pageBreakBefore w:val="0"/>
        <w:numPr>
          <w:ilvl w:val="0"/>
          <w:numId w:val="10"/>
        </w:numPr>
        <w:spacing w:after="18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Contact Information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Contact Information for follow-up questions. Listing an email is sufficient.</w:t>
      </w:r>
    </w:p>
    <w:p w:rsidR="00000000" w:rsidDel="00000000" w:rsidP="00000000" w:rsidRDefault="00000000" w:rsidRPr="00000000" w14:paraId="00000030">
      <w:pPr>
        <w:pageBreakBefore w:val="0"/>
        <w:numPr>
          <w:ilvl w:val="0"/>
          <w:numId w:val="10"/>
        </w:numPr>
        <w:spacing w:after="18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Notes </w:t>
      </w:r>
      <w:r w:rsidDel="00000000" w:rsidR="00000000" w:rsidRPr="00000000">
        <w:rPr>
          <w:rFonts w:ascii="Arial" w:cs="Arial" w:eastAsia="Arial" w:hAnsi="Arial"/>
          <w:color w:val="000000"/>
          <w:sz w:val="24"/>
          <w:szCs w:val="24"/>
          <w:rtl w:val="0"/>
        </w:rPr>
        <w:t xml:space="preserve">– Any details or further explanation about the product or the report.  This section may be left blank.</w:t>
      </w:r>
    </w:p>
    <w:p w:rsidR="00000000" w:rsidDel="00000000" w:rsidP="00000000" w:rsidRDefault="00000000" w:rsidRPr="00000000" w14:paraId="00000031">
      <w:pPr>
        <w:pageBreakBefore w:val="0"/>
        <w:numPr>
          <w:ilvl w:val="0"/>
          <w:numId w:val="10"/>
        </w:numPr>
        <w:spacing w:after="18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Evaluation Methods Used </w:t>
      </w:r>
      <w:r w:rsidDel="00000000" w:rsidR="00000000" w:rsidRPr="00000000">
        <w:rPr>
          <w:rFonts w:ascii="Arial" w:cs="Arial" w:eastAsia="Arial" w:hAnsi="Arial"/>
          <w:color w:val="000000"/>
          <w:sz w:val="24"/>
          <w:szCs w:val="24"/>
          <w:rtl w:val="0"/>
        </w:rPr>
        <w:t xml:space="preserve">– Include a description of what evaluation methods were used to complete the VPAT for the product under test.</w:t>
      </w:r>
    </w:p>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Applicable Standards/Guidelines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clear indication of which Standards/Guidelines this Conformance Report covers. </w:t>
      </w:r>
    </w:p>
    <w:p w:rsidR="00000000" w:rsidDel="00000000" w:rsidP="00000000" w:rsidRDefault="00000000" w:rsidRPr="00000000" w14:paraId="00000033">
      <w:pPr>
        <w:pageBreakBefore w:val="0"/>
        <w:numPr>
          <w:ilvl w:val="1"/>
          <w:numId w:val="4"/>
        </w:numPr>
        <w:spacing w:after="12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list must include only the Standards/Guidelines that were used to develop the product. </w:t>
      </w:r>
    </w:p>
    <w:p w:rsidR="00000000" w:rsidDel="00000000" w:rsidP="00000000" w:rsidRDefault="00000000" w:rsidRPr="00000000" w14:paraId="00000034">
      <w:pPr>
        <w:pageBreakBefore w:val="0"/>
        <w:numPr>
          <w:ilvl w:val="1"/>
          <w:numId w:val="4"/>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report must contain a minimum of one Standard/Guideline or any combination of the three Standards.</w:t>
      </w:r>
    </w:p>
    <w:p w:rsidR="00000000" w:rsidDel="00000000" w:rsidP="00000000" w:rsidRDefault="00000000" w:rsidRPr="00000000" w14:paraId="00000035">
      <w:pPr>
        <w:pageBreakBefore w:val="0"/>
        <w:numPr>
          <w:ilvl w:val="1"/>
          <w:numId w:val="4"/>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applicable Standards/Guidelines that may be included are:</w:t>
      </w:r>
    </w:p>
    <w:p w:rsidR="00000000" w:rsidDel="00000000" w:rsidP="00000000" w:rsidRDefault="00000000" w:rsidRPr="00000000" w14:paraId="00000036">
      <w:pPr>
        <w:pageBreakBefore w:val="0"/>
        <w:numPr>
          <w:ilvl w:val="2"/>
          <w:numId w:val="12"/>
        </w:numPr>
        <w:spacing w:after="0" w:before="280" w:line="240" w:lineRule="auto"/>
        <w:ind w:left="2520" w:hanging="360"/>
        <w:rPr>
          <w:rFonts w:ascii="Arial" w:cs="Arial" w:eastAsia="Arial" w:hAnsi="Arial"/>
          <w:color w:val="000000"/>
          <w:sz w:val="24"/>
          <w:szCs w:val="24"/>
        </w:rPr>
      </w:pPr>
      <w:hyperlink r:id="rId10">
        <w:r w:rsidDel="00000000" w:rsidR="00000000" w:rsidRPr="00000000">
          <w:rPr>
            <w:rFonts w:ascii="Arial" w:cs="Arial" w:eastAsia="Arial" w:hAnsi="Arial"/>
            <w:color w:val="0000ff"/>
            <w:sz w:val="24"/>
            <w:szCs w:val="24"/>
            <w:u w:val="single"/>
            <w:rtl w:val="0"/>
          </w:rPr>
          <w:t xml:space="preserve">Revised Section 508 standards</w:t>
        </w:r>
      </w:hyperlink>
      <w:r w:rsidDel="00000000" w:rsidR="00000000" w:rsidRPr="00000000">
        <w:rPr>
          <w:rFonts w:ascii="Arial" w:cs="Arial" w:eastAsia="Arial" w:hAnsi="Arial"/>
          <w:color w:val="000000"/>
          <w:sz w:val="24"/>
          <w:szCs w:val="24"/>
          <w:rtl w:val="0"/>
        </w:rPr>
        <w:t xml:space="preserve"> – the U.S. Federal accessibility standard, published by the U.S. Access Board in the Federal Register on January 18, 2017 and corrected on January 22, 2018</w:t>
      </w:r>
    </w:p>
    <w:p w:rsidR="00000000" w:rsidDel="00000000" w:rsidP="00000000" w:rsidRDefault="00000000" w:rsidRPr="00000000" w14:paraId="00000037">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20" w:before="120" w:line="240" w:lineRule="auto"/>
        <w:ind w:left="2520" w:right="0" w:hanging="360"/>
        <w:jc w:val="left"/>
        <w:rPr>
          <w:rFonts w:ascii="Arial" w:cs="Arial" w:eastAsia="Arial" w:hAnsi="Arial"/>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Web Content Accessibility Guidelines 2.0</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WCAG 2.0 (ISO/IEC 40500)</w:t>
      </w:r>
    </w:p>
    <w:p w:rsidR="00000000" w:rsidDel="00000000" w:rsidP="00000000" w:rsidRDefault="00000000" w:rsidRPr="00000000" w14:paraId="00000038">
      <w:pPr>
        <w:pageBreakBefore w:val="0"/>
        <w:numPr>
          <w:ilvl w:val="1"/>
          <w:numId w:val="4"/>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information can be in a table format at the top of the report with the table heading ‘Standards/Guidelines’ and the reported Standards/Guidelines identified. </w:t>
      </w:r>
    </w:p>
    <w:p w:rsidR="00000000" w:rsidDel="00000000" w:rsidP="00000000" w:rsidRDefault="00000000" w:rsidRPr="00000000" w14:paraId="00000039">
      <w:pPr>
        <w:pageBreakBefore w:val="0"/>
        <w:numPr>
          <w:ilvl w:val="1"/>
          <w:numId w:val="4"/>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Alternatively, the Standard/Guideline being reported can be clearly identified in the introductory text of the report.  If multiple Standards or Guideline tables are included, each table should also be clearly identified as to the Standard or Guideline the criteria that table represents. </w:t>
      </w:r>
    </w:p>
    <w:p w:rsidR="00000000" w:rsidDel="00000000" w:rsidP="00000000" w:rsidRDefault="00000000" w:rsidRPr="00000000" w14:paraId="0000003A">
      <w:pPr>
        <w:pageBreakBefore w:val="0"/>
        <w:numPr>
          <w:ilvl w:val="0"/>
          <w:numId w:val="10"/>
        </w:numPr>
        <w:spacing w:after="18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Terms </w:t>
      </w:r>
      <w:r w:rsidDel="00000000" w:rsidR="00000000" w:rsidRPr="00000000">
        <w:rPr>
          <w:rFonts w:ascii="Arial" w:cs="Arial" w:eastAsia="Arial" w:hAnsi="Arial"/>
          <w:color w:val="000000"/>
          <w:sz w:val="24"/>
          <w:szCs w:val="24"/>
          <w:rtl w:val="0"/>
        </w:rPr>
        <w:t xml:space="preserve">– Conformance level terms description section</w:t>
      </w:r>
    </w:p>
    <w:p w:rsidR="00000000" w:rsidDel="00000000" w:rsidP="00000000" w:rsidRDefault="00000000" w:rsidRPr="00000000" w14:paraId="0000003B">
      <w:pPr>
        <w:pageBreakBefore w:val="0"/>
        <w:numPr>
          <w:ilvl w:val="0"/>
          <w:numId w:val="10"/>
        </w:numPr>
        <w:spacing w:after="180" w:before="120" w:line="240" w:lineRule="auto"/>
        <w:ind w:left="108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Tables for Each Standard or Guideline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Tables showing the responses to the criteria.</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WCAG Conformance Information – The answers in the WCAG success criteria are based on the level of conformance being reported (Level A, AA or AAA). </w:t>
      </w:r>
    </w:p>
    <w:p w:rsidR="00000000" w:rsidDel="00000000" w:rsidP="00000000" w:rsidRDefault="00000000" w:rsidRPr="00000000" w14:paraId="0000003D">
      <w:pPr>
        <w:pageBreakBefore w:val="0"/>
        <w:numPr>
          <w:ilvl w:val="1"/>
          <w:numId w:val="10"/>
        </w:numPr>
        <w:spacing w:after="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tables are used to answer:</w:t>
      </w:r>
    </w:p>
    <w:p w:rsidR="00000000" w:rsidDel="00000000" w:rsidP="00000000" w:rsidRDefault="00000000" w:rsidRPr="00000000" w14:paraId="0000003E">
      <w:pPr>
        <w:pageBreakBefore w:val="0"/>
        <w:numPr>
          <w:ilvl w:val="2"/>
          <w:numId w:val="10"/>
        </w:numPr>
        <w:spacing w:after="60" w:before="120" w:line="240" w:lineRule="auto"/>
        <w:ind w:left="25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Revised Section 508:</w:t>
      </w:r>
    </w:p>
    <w:p w:rsidR="00000000" w:rsidDel="00000000" w:rsidP="00000000" w:rsidRDefault="00000000" w:rsidRPr="00000000" w14:paraId="0000003F">
      <w:pPr>
        <w:pageBreakBefore w:val="0"/>
        <w:numPr>
          <w:ilvl w:val="3"/>
          <w:numId w:val="10"/>
        </w:numPr>
        <w:spacing w:after="60" w:line="240" w:lineRule="auto"/>
        <w:ind w:left="32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Chapter 5 Software</w:t>
      </w:r>
    </w:p>
    <w:p w:rsidR="00000000" w:rsidDel="00000000" w:rsidP="00000000" w:rsidRDefault="00000000" w:rsidRPr="00000000" w14:paraId="00000040">
      <w:pPr>
        <w:pageBreakBefore w:val="0"/>
        <w:numPr>
          <w:ilvl w:val="3"/>
          <w:numId w:val="10"/>
        </w:numPr>
        <w:spacing w:after="0" w:line="240" w:lineRule="auto"/>
        <w:ind w:left="32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Chapter 6 Support Documentation</w:t>
      </w:r>
    </w:p>
    <w:p w:rsidR="00000000" w:rsidDel="00000000" w:rsidP="00000000" w:rsidRDefault="00000000" w:rsidRPr="00000000" w14:paraId="00000041">
      <w:pPr>
        <w:pageBreakBefore w:val="0"/>
        <w:numPr>
          <w:ilvl w:val="2"/>
          <w:numId w:val="10"/>
        </w:numPr>
        <w:spacing w:after="180" w:before="120" w:line="240" w:lineRule="auto"/>
        <w:ind w:left="25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selected levels of WCAG 2.0 Guidelines.</w:t>
      </w:r>
    </w:p>
    <w:p w:rsidR="00000000" w:rsidDel="00000000" w:rsidP="00000000" w:rsidRDefault="00000000" w:rsidRPr="00000000" w14:paraId="00000042">
      <w:pPr>
        <w:pageBreakBefore w:val="0"/>
        <w:numPr>
          <w:ilvl w:val="1"/>
          <w:numId w:val="10"/>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using a summary table, due to answers applying to multiple criteria, when answering for the Revised Section 508, the answers need to be clear in what individual criteria the answer applies to. It is possible to either use a summary, selecting the worst case for the criteria, or to have separate answers or even tables for software, support documentation, authoring tools, etc., so long as the methodology used is made clear.</w:t>
      </w:r>
    </w:p>
    <w:p w:rsidR="00000000" w:rsidDel="00000000" w:rsidP="00000000" w:rsidRDefault="00000000" w:rsidRPr="00000000" w14:paraId="00000043">
      <w:pPr>
        <w:pageBreakBefore w:val="0"/>
        <w:numPr>
          <w:ilvl w:val="0"/>
          <w:numId w:val="6"/>
        </w:numPr>
        <w:spacing w:after="18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Conformance Levels – The report must list the definition of the terms used in the Conformance Level column. ITI recommends the following terms. If a vendor deviates from the ITI definitions, the vendor shall reference this change in the heading Notes section. If a term is not used it can be removed from the list. The ITI definitions are:</w:t>
      </w:r>
    </w:p>
    <w:p w:rsidR="00000000" w:rsidDel="00000000" w:rsidP="00000000" w:rsidRDefault="00000000" w:rsidRPr="00000000" w14:paraId="00000044">
      <w:pPr>
        <w:pageBreakBefore w:val="0"/>
        <w:numPr>
          <w:ilvl w:val="1"/>
          <w:numId w:val="6"/>
        </w:numPr>
        <w:spacing w:after="180" w:before="120" w:line="240" w:lineRule="auto"/>
        <w:ind w:left="144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Supports</w:t>
      </w:r>
      <w:r w:rsidDel="00000000" w:rsidR="00000000" w:rsidRPr="00000000">
        <w:rPr>
          <w:rFonts w:ascii="Arial" w:cs="Arial" w:eastAsia="Arial" w:hAnsi="Arial"/>
          <w:color w:val="000000"/>
          <w:sz w:val="24"/>
          <w:szCs w:val="24"/>
          <w:rtl w:val="0"/>
        </w:rPr>
        <w:t xml:space="preserve">: The functionality of the product has at least one method that meets the criterion without known defects or meets with equivalent facilitation. </w:t>
      </w:r>
    </w:p>
    <w:p w:rsidR="00000000" w:rsidDel="00000000" w:rsidP="00000000" w:rsidRDefault="00000000" w:rsidRPr="00000000" w14:paraId="00000045">
      <w:pPr>
        <w:pageBreakBefore w:val="0"/>
        <w:numPr>
          <w:ilvl w:val="1"/>
          <w:numId w:val="6"/>
        </w:numPr>
        <w:spacing w:after="180" w:before="120" w:line="240" w:lineRule="auto"/>
        <w:ind w:left="144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Partially Supports</w:t>
      </w:r>
      <w:r w:rsidDel="00000000" w:rsidR="00000000" w:rsidRPr="00000000">
        <w:rPr>
          <w:rFonts w:ascii="Arial" w:cs="Arial" w:eastAsia="Arial" w:hAnsi="Arial"/>
          <w:color w:val="000000"/>
          <w:sz w:val="24"/>
          <w:szCs w:val="24"/>
          <w:rtl w:val="0"/>
        </w:rPr>
        <w:t xml:space="preserve">: Some functionality of the product does not meet the criterion.</w:t>
      </w:r>
      <w:r w:rsidDel="00000000" w:rsidR="00000000" w:rsidRPr="00000000">
        <w:rPr>
          <w:rtl w:val="0"/>
        </w:rPr>
      </w:r>
    </w:p>
    <w:p w:rsidR="00000000" w:rsidDel="00000000" w:rsidP="00000000" w:rsidRDefault="00000000" w:rsidRPr="00000000" w14:paraId="00000046">
      <w:pPr>
        <w:pageBreakBefore w:val="0"/>
        <w:numPr>
          <w:ilvl w:val="1"/>
          <w:numId w:val="6"/>
        </w:numPr>
        <w:spacing w:after="180" w:before="120" w:line="240" w:lineRule="auto"/>
        <w:ind w:left="144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Does Not Support</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The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majority of product functionality does not meet the criterion.</w:t>
      </w:r>
      <w:r w:rsidDel="00000000" w:rsidR="00000000" w:rsidRPr="00000000">
        <w:rPr>
          <w:rtl w:val="0"/>
        </w:rPr>
      </w:r>
    </w:p>
    <w:p w:rsidR="00000000" w:rsidDel="00000000" w:rsidP="00000000" w:rsidRDefault="00000000" w:rsidRPr="00000000" w14:paraId="00000047">
      <w:pPr>
        <w:pageBreakBefore w:val="0"/>
        <w:numPr>
          <w:ilvl w:val="1"/>
          <w:numId w:val="6"/>
        </w:numPr>
        <w:spacing w:after="180" w:before="120" w:line="240" w:lineRule="auto"/>
        <w:ind w:left="144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Not Applicable</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The criterion is not relevant to the product. </w:t>
      </w:r>
    </w:p>
    <w:p w:rsidR="00000000" w:rsidDel="00000000" w:rsidP="00000000" w:rsidRDefault="00000000" w:rsidRPr="00000000" w14:paraId="00000048">
      <w:pPr>
        <w:pageBreakBefore w:val="0"/>
        <w:numPr>
          <w:ilvl w:val="1"/>
          <w:numId w:val="6"/>
        </w:numPr>
        <w:spacing w:after="240" w:before="120" w:line="240" w:lineRule="auto"/>
        <w:ind w:left="144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Not Evaluated</w:t>
      </w:r>
      <w:r w:rsidDel="00000000" w:rsidR="00000000" w:rsidRPr="00000000">
        <w:rPr>
          <w:rFonts w:ascii="Arial" w:cs="Arial" w:eastAsia="Arial" w:hAnsi="Arial"/>
          <w:color w:val="000000"/>
          <w:sz w:val="24"/>
          <w:szCs w:val="24"/>
          <w:rtl w:val="0"/>
        </w:rPr>
        <w:t xml:space="preserve">: The product has not been evaluated against the criterion.  This </w:t>
      </w:r>
      <w:r w:rsidDel="00000000" w:rsidR="00000000" w:rsidRPr="00000000">
        <w:rPr>
          <w:rFonts w:ascii="Arial" w:cs="Arial" w:eastAsia="Arial" w:hAnsi="Arial"/>
          <w:sz w:val="24"/>
          <w:szCs w:val="24"/>
          <w:rtl w:val="0"/>
        </w:rPr>
        <w:t xml:space="preserve">can only be used in WCAG 2.0 Level AAA.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1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When filling in the WCAG tables, a response may use 'Supports' where one might otherwise be inclined to use 'Not Applicable'.  This is in keeping with </w:t>
      </w: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WCAG 2.0 Understanding Conformance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means that if there is no content to which a success criterion applies, the success criterion is satisfied.</w:t>
      </w:r>
    </w:p>
    <w:p w:rsidR="00000000" w:rsidDel="00000000" w:rsidP="00000000" w:rsidRDefault="00000000" w:rsidRPr="00000000" w14:paraId="0000004A">
      <w:pPr>
        <w:pageBreakBefore w:val="0"/>
        <w:numPr>
          <w:ilvl w:val="0"/>
          <w:numId w:val="6"/>
        </w:numPr>
        <w:spacing w:after="0" w:before="12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Remarks and Explanations – Detailed remarks should be provided in the Remarks and Explanations column to justify your answer in the Conformance Level column.</w:t>
      </w:r>
    </w:p>
    <w:p w:rsidR="00000000" w:rsidDel="00000000" w:rsidP="00000000" w:rsidRDefault="00000000" w:rsidRPr="00000000" w14:paraId="0000004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conformance level is ‘partially supports’ or ‘does not support’, the remarks should identify:</w:t>
      </w:r>
    </w:p>
    <w:p w:rsidR="00000000" w:rsidDel="00000000" w:rsidP="00000000" w:rsidRDefault="00000000" w:rsidRPr="00000000" w14:paraId="0000004C">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120" w:before="12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functions or features with issues</w:t>
      </w:r>
    </w:p>
    <w:p w:rsidR="00000000" w:rsidDel="00000000" w:rsidP="00000000" w:rsidRDefault="00000000" w:rsidRPr="00000000" w14:paraId="0000004D">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120" w:line="276" w:lineRule="auto"/>
        <w:ind w:left="21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they do not fully support</w:t>
      </w:r>
    </w:p>
    <w:p w:rsidR="00000000" w:rsidDel="00000000" w:rsidP="00000000" w:rsidRDefault="00000000" w:rsidRPr="00000000" w14:paraId="0000004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12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criterion does not apply, explain why.</w:t>
      </w:r>
    </w:p>
    <w:p w:rsidR="00000000" w:rsidDel="00000000" w:rsidP="00000000" w:rsidRDefault="00000000" w:rsidRPr="00000000" w14:paraId="0000004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accessible alternative is used, describe it.</w:t>
      </w:r>
    </w:p>
    <w:p w:rsidR="00000000" w:rsidDel="00000000" w:rsidP="00000000" w:rsidRDefault="00000000" w:rsidRPr="00000000" w14:paraId="00000050">
      <w:pPr>
        <w:pageBreakBefore w:val="0"/>
        <w:numPr>
          <w:ilvl w:val="0"/>
          <w:numId w:val="6"/>
        </w:numPr>
        <w:spacing w:after="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Section 508 tables, when subsections of criteria do not apply to the product, the section may be summarized or removed as long as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rsidR="00000000" w:rsidDel="00000000" w:rsidP="00000000" w:rsidRDefault="00000000" w:rsidRPr="00000000" w14:paraId="00000051">
      <w:pPr>
        <w:pStyle w:val="Heading2"/>
        <w:keepNext w:val="1"/>
        <w:pageBreakBefore w:val="0"/>
        <w:rPr>
          <w:rFonts w:ascii="Times New Roman" w:cs="Times New Roman" w:eastAsia="Times New Roman" w:hAnsi="Times New Roman"/>
        </w:rPr>
      </w:pPr>
      <w:bookmarkStart w:colFirst="0" w:colLast="0" w:name="_heading=h.1t3h5sf" w:id="8"/>
      <w:bookmarkEnd w:id="8"/>
      <w:r w:rsidDel="00000000" w:rsidR="00000000" w:rsidRPr="00000000">
        <w:rPr>
          <w:rtl w:val="0"/>
        </w:rPr>
        <w:t xml:space="preserve">Best Practices for Authors</w:t>
      </w:r>
      <w:r w:rsidDel="00000000" w:rsidR="00000000" w:rsidRPr="00000000">
        <w:rPr>
          <w:rtl w:val="0"/>
        </w:rPr>
      </w:r>
    </w:p>
    <w:p w:rsidR="00000000" w:rsidDel="00000000" w:rsidP="00000000" w:rsidRDefault="00000000" w:rsidRPr="00000000" w14:paraId="00000052">
      <w:pPr>
        <w:pageBreakBefore w:val="0"/>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ITI suggests that authors adopt the following best practices when using the VPAT</w:t>
      </w:r>
      <w:r w:rsidDel="00000000" w:rsidR="00000000" w:rsidRPr="00000000">
        <w:rPr>
          <w:rFonts w:ascii="Arial Bold" w:cs="Arial Bold" w:eastAsia="Arial Bold" w:hAnsi="Arial Bold"/>
          <w:sz w:val="24"/>
          <w:szCs w:val="24"/>
          <w:highlight w:val="white"/>
          <w:vertAlign w:val="superscript"/>
          <w:rtl w:val="0"/>
        </w:rPr>
        <w:t xml:space="preserve">®</w:t>
      </w:r>
      <w:r w:rsidDel="00000000" w:rsidR="00000000" w:rsidRPr="00000000">
        <w:rPr>
          <w:rFonts w:ascii="Arial" w:cs="Arial" w:eastAsia="Arial" w:hAnsi="Arial"/>
          <w:color w:val="000000"/>
          <w:sz w:val="24"/>
          <w:szCs w:val="24"/>
          <w:rtl w:val="0"/>
        </w:rPr>
        <w:t xml:space="preserve"> to create an Accessibility Conformance Report. </w:t>
      </w:r>
    </w:p>
    <w:p w:rsidR="00000000" w:rsidDel="00000000" w:rsidP="00000000" w:rsidRDefault="00000000" w:rsidRPr="00000000" w14:paraId="00000053">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pageBreakBefore w:val="0"/>
        <w:numPr>
          <w:ilvl w:val="0"/>
          <w:numId w:val="12"/>
        </w:numPr>
        <w:spacing w:after="18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Branding Header: </w:t>
      </w:r>
      <w:r w:rsidDel="00000000" w:rsidR="00000000" w:rsidRPr="00000000">
        <w:rPr>
          <w:rFonts w:ascii="Arial" w:cs="Arial" w:eastAsia="Arial" w:hAnsi="Arial"/>
          <w:color w:val="000000"/>
          <w:sz w:val="24"/>
          <w:szCs w:val="24"/>
          <w:rtl w:val="0"/>
        </w:rPr>
        <w:t xml:space="preserve">Company logo or branding information</w:t>
      </w:r>
    </w:p>
    <w:p w:rsidR="00000000" w:rsidDel="00000000" w:rsidP="00000000" w:rsidRDefault="00000000" w:rsidRPr="00000000" w14:paraId="000000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8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Changes: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report is revised, change the report date and explain the revision in the Notes section.  Alternately, create a new report and explain in the Notes section that it supersedes an earlier version of the report.</w:t>
      </w:r>
    </w:p>
    <w:p w:rsidR="00000000" w:rsidDel="00000000" w:rsidP="00000000" w:rsidRDefault="00000000" w:rsidRPr="00000000" w14:paraId="00000056">
      <w:pPr>
        <w:pageBreakBefore w:val="0"/>
        <w:numPr>
          <w:ilvl w:val="0"/>
          <w:numId w:val="12"/>
        </w:numPr>
        <w:spacing w:after="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Notes: </w:t>
      </w:r>
      <w:r w:rsidDel="00000000" w:rsidR="00000000" w:rsidRPr="00000000">
        <w:rPr>
          <w:rFonts w:ascii="Arial" w:cs="Arial" w:eastAsia="Arial" w:hAnsi="Arial"/>
          <w:color w:val="000000"/>
          <w:sz w:val="24"/>
          <w:szCs w:val="24"/>
          <w:rtl w:val="0"/>
        </w:rPr>
        <w:t xml:space="preserve">Add any notes applicable to product or the report</w:t>
      </w:r>
    </w:p>
    <w:p w:rsidR="00000000" w:rsidDel="00000000" w:rsidP="00000000" w:rsidRDefault="00000000" w:rsidRPr="00000000" w14:paraId="00000057">
      <w:pPr>
        <w:pageBreakBefore w:val="0"/>
        <w:numPr>
          <w:ilvl w:val="1"/>
          <w:numId w:val="12"/>
        </w:numPr>
        <w:spacing w:after="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Additional information about the product version that the document references</w:t>
      </w:r>
    </w:p>
    <w:p w:rsidR="00000000" w:rsidDel="00000000" w:rsidP="00000000" w:rsidRDefault="00000000" w:rsidRPr="00000000" w14:paraId="00000058">
      <w:pPr>
        <w:pageBreakBefore w:val="0"/>
        <w:numPr>
          <w:ilvl w:val="1"/>
          <w:numId w:val="12"/>
        </w:numPr>
        <w:spacing w:after="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revisions to the document</w:t>
      </w:r>
    </w:p>
    <w:p w:rsidR="00000000" w:rsidDel="00000000" w:rsidP="00000000" w:rsidRDefault="00000000" w:rsidRPr="00000000" w14:paraId="00000059">
      <w:pPr>
        <w:pageBreakBefore w:val="0"/>
        <w:numPr>
          <w:ilvl w:val="1"/>
          <w:numId w:val="12"/>
        </w:numPr>
        <w:spacing w:after="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Links to any related documents</w:t>
      </w:r>
    </w:p>
    <w:p w:rsidR="00000000" w:rsidDel="00000000" w:rsidP="00000000" w:rsidRDefault="00000000" w:rsidRPr="00000000" w14:paraId="0000005A">
      <w:pPr>
        <w:pageBreakBefore w:val="0"/>
        <w:numPr>
          <w:ilvl w:val="1"/>
          <w:numId w:val="12"/>
        </w:numPr>
        <w:spacing w:after="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Additional information describing the product</w:t>
      </w:r>
    </w:p>
    <w:p w:rsidR="00000000" w:rsidDel="00000000" w:rsidP="00000000" w:rsidRDefault="00000000" w:rsidRPr="00000000" w14:paraId="0000005B">
      <w:pPr>
        <w:pageBreakBefore w:val="0"/>
        <w:numPr>
          <w:ilvl w:val="1"/>
          <w:numId w:val="12"/>
        </w:numPr>
        <w:spacing w:after="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Additional information about what the document does or does not cover</w:t>
      </w:r>
    </w:p>
    <w:p w:rsidR="00000000" w:rsidDel="00000000" w:rsidP="00000000" w:rsidRDefault="00000000" w:rsidRPr="00000000" w14:paraId="0000005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12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suggested by the </w:t>
      </w:r>
      <w:hyperlink r:id="rId1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WCAG 2.0 Conformance Claim</w:t>
        </w:r>
      </w:hyperlink>
      <w:hyperlink r:id="rId14">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80" w:before="120" w:line="240"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needed to satisfy ISO/IEC 17050-1:2004, Supplier’s Declaration of Conformity</w:t>
      </w:r>
    </w:p>
    <w:p w:rsidR="00000000" w:rsidDel="00000000" w:rsidP="00000000" w:rsidRDefault="00000000" w:rsidRPr="00000000" w14:paraId="0000005E">
      <w:pPr>
        <w:pageBreakBefore w:val="0"/>
        <w:numPr>
          <w:ilvl w:val="0"/>
          <w:numId w:val="12"/>
        </w:numPr>
        <w:spacing w:after="12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Evaluation Methods Used –</w:t>
      </w:r>
      <w:r w:rsidDel="00000000" w:rsidR="00000000" w:rsidRPr="00000000">
        <w:rPr>
          <w:rFonts w:ascii="Arial" w:cs="Arial" w:eastAsia="Arial" w:hAnsi="Arial"/>
          <w:color w:val="000000"/>
          <w:sz w:val="24"/>
          <w:szCs w:val="24"/>
          <w:rtl w:val="0"/>
        </w:rPr>
        <w:t xml:space="preserve"> Information to enter may include the following:</w:t>
      </w:r>
    </w:p>
    <w:p w:rsidR="00000000" w:rsidDel="00000000" w:rsidP="00000000" w:rsidRDefault="00000000" w:rsidRPr="00000000" w14:paraId="0000005F">
      <w:pPr>
        <w:pageBreakBefore w:val="0"/>
        <w:numPr>
          <w:ilvl w:val="1"/>
          <w:numId w:val="12"/>
        </w:numPr>
        <w:spacing w:after="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Testing is based on general product knowledge</w:t>
      </w:r>
    </w:p>
    <w:p w:rsidR="00000000" w:rsidDel="00000000" w:rsidP="00000000" w:rsidRDefault="00000000" w:rsidRPr="00000000" w14:paraId="00000060">
      <w:pPr>
        <w:pageBreakBefore w:val="0"/>
        <w:numPr>
          <w:ilvl w:val="1"/>
          <w:numId w:val="12"/>
        </w:numPr>
        <w:spacing w:after="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Similar to another evaluated product </w:t>
      </w:r>
    </w:p>
    <w:p w:rsidR="00000000" w:rsidDel="00000000" w:rsidP="00000000" w:rsidRDefault="00000000" w:rsidRPr="00000000" w14:paraId="00000061">
      <w:pPr>
        <w:pageBreakBefore w:val="0"/>
        <w:numPr>
          <w:ilvl w:val="1"/>
          <w:numId w:val="12"/>
        </w:numPr>
        <w:spacing w:after="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Testing with assistive technologies</w:t>
      </w:r>
    </w:p>
    <w:p w:rsidR="00000000" w:rsidDel="00000000" w:rsidP="00000000" w:rsidRDefault="00000000" w:rsidRPr="00000000" w14:paraId="00000062">
      <w:pPr>
        <w:pageBreakBefore w:val="0"/>
        <w:numPr>
          <w:ilvl w:val="1"/>
          <w:numId w:val="12"/>
        </w:numPr>
        <w:spacing w:after="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Published test method (provide name, publisher, URL link)</w:t>
      </w:r>
    </w:p>
    <w:p w:rsidR="00000000" w:rsidDel="00000000" w:rsidP="00000000" w:rsidRDefault="00000000" w:rsidRPr="00000000" w14:paraId="00000063">
      <w:pPr>
        <w:pageBreakBefore w:val="0"/>
        <w:numPr>
          <w:ilvl w:val="1"/>
          <w:numId w:val="12"/>
        </w:numPr>
        <w:spacing w:after="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Vendor proprietary test method </w:t>
      </w:r>
    </w:p>
    <w:p w:rsidR="00000000" w:rsidDel="00000000" w:rsidP="00000000" w:rsidRDefault="00000000" w:rsidRPr="00000000" w14:paraId="00000064">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test method</w:t>
      </w:r>
    </w:p>
    <w:p w:rsidR="00000000" w:rsidDel="00000000" w:rsidP="00000000" w:rsidRDefault="00000000" w:rsidRPr="00000000" w14:paraId="00000065">
      <w:pPr>
        <w:pageBreakBefore w:val="0"/>
        <w:numPr>
          <w:ilvl w:val="0"/>
          <w:numId w:val="12"/>
        </w:numPr>
        <w:spacing w:after="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Remarks and Explanations:</w:t>
      </w:r>
      <w:r w:rsidDel="00000000" w:rsidR="00000000" w:rsidRPr="00000000">
        <w:rPr>
          <w:rFonts w:ascii="Arial" w:cs="Arial" w:eastAsia="Arial" w:hAnsi="Arial"/>
          <w:color w:val="000000"/>
          <w:sz w:val="24"/>
          <w:szCs w:val="24"/>
          <w:rtl w:val="0"/>
        </w:rPr>
        <w:t xml:space="preserve"> This section may include:</w:t>
      </w:r>
    </w:p>
    <w:p w:rsidR="00000000" w:rsidDel="00000000" w:rsidP="00000000" w:rsidRDefault="00000000" w:rsidRPr="00000000" w14:paraId="00000066">
      <w:pPr>
        <w:pageBreakBefore w:val="0"/>
        <w:numPr>
          <w:ilvl w:val="1"/>
          <w:numId w:val="12"/>
        </w:numPr>
        <w:spacing w:after="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regarding the testing of a given criteria.</w:t>
      </w:r>
    </w:p>
    <w:p w:rsidR="00000000" w:rsidDel="00000000" w:rsidP="00000000" w:rsidRDefault="00000000" w:rsidRPr="00000000" w14:paraId="00000067">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on application dependencies to support accessibility (e.g. OS, app frameworks, browsers recommended).</w:t>
      </w:r>
    </w:p>
    <w:p w:rsidR="00000000" w:rsidDel="00000000" w:rsidP="00000000" w:rsidRDefault="00000000" w:rsidRPr="00000000" w14:paraId="00000068">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the customer can find more information about accessibility issues.  One method can be to include the bug ID where customers can call the company’s customer support to get additional information.</w:t>
      </w:r>
    </w:p>
    <w:p w:rsidR="00000000" w:rsidDel="00000000" w:rsidP="00000000" w:rsidRDefault="00000000" w:rsidRPr="00000000" w14:paraId="00000069">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Known workarounds for accessibility issues.</w:t>
      </w:r>
    </w:p>
    <w:p w:rsidR="00000000" w:rsidDel="00000000" w:rsidP="00000000" w:rsidRDefault="00000000" w:rsidRPr="00000000" w14:paraId="0000006A">
      <w:pPr>
        <w:pageBreakBefore w:val="0"/>
        <w:numPr>
          <w:ilvl w:val="0"/>
          <w:numId w:val="12"/>
        </w:numPr>
        <w:spacing w:after="180" w:before="120" w:line="240" w:lineRule="auto"/>
        <w:ind w:left="108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Legal Disclaimer: </w:t>
      </w:r>
      <w:r w:rsidDel="00000000" w:rsidR="00000000" w:rsidRPr="00000000">
        <w:rPr>
          <w:rFonts w:ascii="Arial" w:cs="Arial" w:eastAsia="Arial" w:hAnsi="Arial"/>
          <w:color w:val="000000"/>
          <w:sz w:val="24"/>
          <w:szCs w:val="24"/>
          <w:rtl w:val="0"/>
        </w:rPr>
        <w:t xml:space="preserve">Area for any legal disclaimer text required by your organization. </w:t>
      </w:r>
      <w:r w:rsidDel="00000000" w:rsidR="00000000" w:rsidRPr="00000000">
        <w:rPr>
          <w:rtl w:val="0"/>
        </w:rPr>
      </w:r>
    </w:p>
    <w:p w:rsidR="00000000" w:rsidDel="00000000" w:rsidP="00000000" w:rsidRDefault="00000000" w:rsidRPr="00000000" w14:paraId="0000006B">
      <w:pPr>
        <w:pageBreakBefore w:val="0"/>
        <w:numPr>
          <w:ilvl w:val="0"/>
          <w:numId w:val="12"/>
        </w:numPr>
        <w:spacing w:after="180" w:before="120" w:line="240" w:lineRule="auto"/>
        <w:ind w:left="108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Saving Space: </w:t>
      </w:r>
      <w:r w:rsidDel="00000000" w:rsidR="00000000" w:rsidRPr="00000000">
        <w:rPr>
          <w:rFonts w:ascii="Arial" w:cs="Arial" w:eastAsia="Arial" w:hAnsi="Arial"/>
          <w:color w:val="000000"/>
          <w:sz w:val="24"/>
          <w:szCs w:val="24"/>
          <w:rtl w:val="0"/>
        </w:rPr>
        <w:t xml:space="preserve">To reduce the size of the report it is acceptable to remove sections.  Individual criteria cannot be removed, only sections at a time. Section removal is acceptable in four situations:</w:t>
      </w:r>
      <w:r w:rsidDel="00000000" w:rsidR="00000000" w:rsidRPr="00000000">
        <w:rPr>
          <w:rtl w:val="0"/>
        </w:rPr>
      </w:r>
    </w:p>
    <w:p w:rsidR="00000000" w:rsidDel="00000000" w:rsidP="00000000" w:rsidRDefault="00000000" w:rsidRPr="00000000" w14:paraId="0000006C">
      <w:pPr>
        <w:pageBreakBefore w:val="0"/>
        <w:numPr>
          <w:ilvl w:val="1"/>
          <w:numId w:val="12"/>
        </w:numPr>
        <w:spacing w:after="180" w:before="120" w:line="240" w:lineRule="auto"/>
        <w:ind w:left="1800"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When an entire section is not being reported on because it doesn’t apply to the product, for example: </w:t>
      </w:r>
      <w:r w:rsidDel="00000000" w:rsidR="00000000" w:rsidRPr="00000000">
        <w:rPr>
          <w:rtl w:val="0"/>
        </w:rPr>
      </w:r>
    </w:p>
    <w:p w:rsidR="00000000" w:rsidDel="00000000" w:rsidP="00000000" w:rsidRDefault="00000000" w:rsidRPr="00000000" w14:paraId="0000006D">
      <w:pPr>
        <w:pageBreakBefore w:val="0"/>
        <w:numPr>
          <w:ilvl w:val="2"/>
          <w:numId w:val="12"/>
        </w:numPr>
        <w:spacing w:after="180" w:before="120" w:line="240" w:lineRule="auto"/>
        <w:ind w:left="2520"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Chapter 4: Hardware. Information should be included in the notes for that section why it has been removed. </w:t>
      </w:r>
      <w:r w:rsidDel="00000000" w:rsidR="00000000" w:rsidRPr="00000000">
        <w:rPr>
          <w:rtl w:val="0"/>
        </w:rPr>
      </w:r>
    </w:p>
    <w:p w:rsidR="00000000" w:rsidDel="00000000" w:rsidP="00000000" w:rsidRDefault="00000000" w:rsidRPr="00000000" w14:paraId="0000006E">
      <w:pPr>
        <w:pageBreakBefore w:val="0"/>
        <w:numPr>
          <w:ilvl w:val="2"/>
          <w:numId w:val="12"/>
        </w:numPr>
        <w:spacing w:after="180" w:before="120" w:line="240" w:lineRule="auto"/>
        <w:ind w:left="2520"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 card reader that doesn’t have sound could remove the criteria in section 413 Closed Caption Processing Technologies and just note the why the criteria doesn’t apply.</w:t>
      </w:r>
      <w:r w:rsidDel="00000000" w:rsidR="00000000" w:rsidRPr="00000000">
        <w:rPr>
          <w:rtl w:val="0"/>
        </w:rPr>
      </w:r>
    </w:p>
    <w:p w:rsidR="00000000" w:rsidDel="00000000" w:rsidP="00000000" w:rsidRDefault="00000000" w:rsidRPr="00000000" w14:paraId="0000006F">
      <w:pPr>
        <w:pageBreakBefore w:val="0"/>
        <w:numPr>
          <w:ilvl w:val="1"/>
          <w:numId w:val="12"/>
        </w:numPr>
        <w:spacing w:after="180" w:before="120" w:line="240" w:lineRule="auto"/>
        <w:ind w:left="1800"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If the product is not being evaluated for a level of the criteria (for example Level AAA) then that table may be deleted.</w:t>
      </w:r>
      <w:r w:rsidDel="00000000" w:rsidR="00000000" w:rsidRPr="00000000">
        <w:rPr>
          <w:rtl w:val="0"/>
        </w:rPr>
      </w:r>
    </w:p>
    <w:p w:rsidR="00000000" w:rsidDel="00000000" w:rsidP="00000000" w:rsidRDefault="00000000" w:rsidRPr="00000000" w14:paraId="00000070">
      <w:pPr>
        <w:pageBreakBefore w:val="0"/>
        <w:numPr>
          <w:ilvl w:val="1"/>
          <w:numId w:val="12"/>
        </w:numPr>
        <w:spacing w:after="180" w:before="120" w:line="240" w:lineRule="auto"/>
        <w:ind w:left="1800"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If a requesting customer has identified that a section of the standard does not apply, information should be included in the notes that the section has been removed.</w:t>
      </w:r>
      <w:r w:rsidDel="00000000" w:rsidR="00000000" w:rsidRPr="00000000">
        <w:rPr>
          <w:rtl w:val="0"/>
        </w:rPr>
      </w:r>
    </w:p>
    <w:p w:rsidR="00000000" w:rsidDel="00000000" w:rsidP="00000000" w:rsidRDefault="00000000" w:rsidRPr="00000000" w14:paraId="00000071">
      <w:pPr>
        <w:pageBreakBefore w:val="0"/>
        <w:numPr>
          <w:ilvl w:val="0"/>
          <w:numId w:val="12"/>
        </w:numPr>
        <w:spacing w:after="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WCAG 2.0 Tables: </w:t>
      </w:r>
      <w:r w:rsidDel="00000000" w:rsidR="00000000" w:rsidRPr="00000000">
        <w:rPr>
          <w:rFonts w:ascii="Arial" w:cs="Arial" w:eastAsia="Arial" w:hAnsi="Arial"/>
          <w:color w:val="000000"/>
          <w:sz w:val="24"/>
          <w:szCs w:val="24"/>
          <w:rtl w:val="0"/>
        </w:rPr>
        <w:t xml:space="preserve">The WCAG 2.0 criteria are shown in three tables, Level A, Level AA, and Level AAA. </w:t>
      </w:r>
    </w:p>
    <w:p w:rsidR="00000000" w:rsidDel="00000000" w:rsidP="00000000" w:rsidRDefault="00000000" w:rsidRPr="00000000" w14:paraId="00000072">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desired, these tables can be combined into one table. </w:t>
      </w:r>
    </w:p>
    <w:p w:rsidR="00000000" w:rsidDel="00000000" w:rsidP="00000000" w:rsidRDefault="00000000" w:rsidRPr="00000000" w14:paraId="00000073">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reporting on a level (A, AA or AAA) all criteria for that level must be answered. </w:t>
      </w:r>
    </w:p>
    <w:p w:rsidR="00000000" w:rsidDel="00000000" w:rsidP="00000000" w:rsidRDefault="00000000" w:rsidRPr="00000000" w14:paraId="00000074">
      <w:pPr>
        <w:pageBreakBefore w:val="0"/>
        <w:numPr>
          <w:ilvl w:val="0"/>
          <w:numId w:val="12"/>
        </w:numPr>
        <w:spacing w:after="180" w:before="120" w:line="240" w:lineRule="auto"/>
        <w:ind w:left="108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Language:</w:t>
      </w:r>
      <w:r w:rsidDel="00000000" w:rsidR="00000000" w:rsidRPr="00000000">
        <w:rPr>
          <w:rFonts w:ascii="Arial" w:cs="Arial" w:eastAsia="Arial" w:hAnsi="Arial"/>
          <w:color w:val="000000"/>
          <w:sz w:val="24"/>
          <w:szCs w:val="24"/>
          <w:rtl w:val="0"/>
        </w:rPr>
        <w:t xml:space="preserve"> Use text appropriate for your audience. </w:t>
      </w:r>
      <w:r w:rsidDel="00000000" w:rsidR="00000000" w:rsidRPr="00000000">
        <w:rPr>
          <w:rtl w:val="0"/>
        </w:rPr>
      </w:r>
    </w:p>
    <w:p w:rsidR="00000000" w:rsidDel="00000000" w:rsidP="00000000" w:rsidRDefault="00000000" w:rsidRPr="00000000" w14:paraId="00000075">
      <w:pPr>
        <w:pageBreakBefore w:val="0"/>
        <w:numPr>
          <w:ilvl w:val="0"/>
          <w:numId w:val="12"/>
        </w:numPr>
        <w:spacing w:after="120" w:before="120" w:line="240" w:lineRule="auto"/>
        <w:ind w:left="108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Multiple Reports: </w:t>
      </w:r>
      <w:r w:rsidDel="00000000" w:rsidR="00000000" w:rsidRPr="00000000">
        <w:rPr>
          <w:rFonts w:ascii="Arial" w:cs="Arial" w:eastAsia="Arial" w:hAnsi="Arial"/>
          <w:color w:val="000000"/>
          <w:sz w:val="24"/>
          <w:szCs w:val="24"/>
          <w:rtl w:val="0"/>
        </w:rPr>
        <w:t xml:space="preserve">When using the VPAT to create an Accessibility Conformance Report for complex products it may be helpful to separate answers into multiple reports.  For example, when a product is an Authoring Tool that also has web content and documentation.  </w:t>
      </w:r>
      <w:r w:rsidDel="00000000" w:rsidR="00000000" w:rsidRPr="00000000">
        <w:rPr>
          <w:rFonts w:ascii="Arial" w:cs="Arial" w:eastAsia="Arial" w:hAnsi="Arial"/>
          <w:sz w:val="24"/>
          <w:szCs w:val="24"/>
          <w:rtl w:val="0"/>
        </w:rPr>
        <w:t xml:space="preserve">When multiple reports are used for a complex product, it is required to explain this and how to reach the other reports in the Notes section of each report.</w:t>
      </w:r>
      <w:r w:rsidDel="00000000" w:rsidR="00000000" w:rsidRPr="00000000">
        <w:rPr>
          <w:rtl w:val="0"/>
        </w:rPr>
      </w:r>
    </w:p>
    <w:p w:rsidR="00000000" w:rsidDel="00000000" w:rsidP="00000000" w:rsidRDefault="00000000" w:rsidRPr="00000000" w14:paraId="00000076">
      <w:pPr>
        <w:pageBreakBefore w:val="0"/>
        <w:numPr>
          <w:ilvl w:val="0"/>
          <w:numId w:val="12"/>
        </w:numPr>
        <w:spacing w:after="180" w:before="120" w:line="240" w:lineRule="auto"/>
        <w:ind w:left="108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Criteria Text: </w:t>
      </w:r>
      <w:r w:rsidDel="00000000" w:rsidR="00000000" w:rsidRPr="00000000">
        <w:rPr>
          <w:rFonts w:ascii="Arial" w:cs="Arial" w:eastAsia="Arial" w:hAnsi="Arial"/>
          <w:color w:val="000000"/>
          <w:sz w:val="24"/>
          <w:szCs w:val="24"/>
          <w:rtl w:val="0"/>
        </w:rPr>
        <w:t xml:space="preserve">To help conserve space in the ITI template only the criteria ID number and a short title have been included.  Where possible, links have been included to the standard/guideline.</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180" w:before="120" w:line="240" w:lineRule="auto"/>
        <w:ind w:left="180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acceptable to add the full text of the criteria into the cell if desired to help with understanding. </w:t>
      </w:r>
      <w:r w:rsidDel="00000000" w:rsidR="00000000" w:rsidRPr="00000000">
        <w:rPr>
          <w:rtl w:val="0"/>
        </w:rPr>
      </w:r>
    </w:p>
    <w:p w:rsidR="00000000" w:rsidDel="00000000" w:rsidP="00000000" w:rsidRDefault="00000000" w:rsidRPr="00000000" w14:paraId="00000078">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links to the standards/guidelines can be removed.</w:t>
      </w:r>
    </w:p>
    <w:p w:rsidR="00000000" w:rsidDel="00000000" w:rsidP="00000000" w:rsidRDefault="00000000" w:rsidRPr="00000000" w14:paraId="0000007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80" w:before="120" w:line="240" w:lineRule="auto"/>
        <w:ind w:left="72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Ordering of Tables: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order that the standards/guideline tables appear may be changed to facilitate reading.  For example, if the Accessibility Conformance Report is for Section 508 only, the WCAG tables may be moved to follow the numbering scheme used in the Section 508 criteria.</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Guideline Section Heading Rows in Tables: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tables include heading rows to facilitate understanding the context of the criteria.  </w:t>
      </w:r>
    </w:p>
    <w:p w:rsidR="00000000" w:rsidDel="00000000" w:rsidP="00000000" w:rsidRDefault="00000000" w:rsidRPr="00000000" w14:paraId="0000007B">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cells in these rows do not require answers as indicated by “Heading cell – no response required.”  </w:t>
      </w:r>
    </w:p>
    <w:p w:rsidR="00000000" w:rsidDel="00000000" w:rsidP="00000000" w:rsidRDefault="00000000" w:rsidRPr="00000000" w14:paraId="0000007C">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optional to add a response if desired.  </w:t>
      </w:r>
    </w:p>
    <w:p w:rsidR="00000000" w:rsidDel="00000000" w:rsidP="00000000" w:rsidRDefault="00000000" w:rsidRPr="00000000" w14:paraId="0000007D">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shading of the row is also optional.</w:t>
      </w:r>
    </w:p>
    <w:p w:rsidR="00000000" w:rsidDel="00000000" w:rsidP="00000000" w:rsidRDefault="00000000" w:rsidRPr="00000000" w14:paraId="0000007E">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removing the heading rows, edit the criteria titles so it’s clear where they apply.</w:t>
      </w:r>
    </w:p>
    <w:p w:rsidR="00000000" w:rsidDel="00000000" w:rsidP="00000000" w:rsidRDefault="00000000" w:rsidRPr="00000000" w14:paraId="0000007F">
      <w:pPr>
        <w:pStyle w:val="Heading2"/>
        <w:keepNext w:val="1"/>
        <w:pageBreakBefore w:val="0"/>
        <w:rPr/>
      </w:pPr>
      <w:bookmarkStart w:colFirst="0" w:colLast="0" w:name="_heading=h.4d34og8" w:id="9"/>
      <w:bookmarkEnd w:id="9"/>
      <w:r w:rsidDel="00000000" w:rsidR="00000000" w:rsidRPr="00000000">
        <w:rPr>
          <w:rtl w:val="0"/>
        </w:rPr>
        <w:t xml:space="preserve">Posting the Final Document</w:t>
      </w:r>
    </w:p>
    <w:p w:rsidR="00000000" w:rsidDel="00000000" w:rsidP="00000000" w:rsidRDefault="00000000" w:rsidRPr="00000000" w14:paraId="00000080">
      <w:pPr>
        <w:pageBreakBefore w:val="0"/>
        <w:numPr>
          <w:ilvl w:val="0"/>
          <w:numId w:val="12"/>
        </w:numPr>
        <w:spacing w:after="180" w:before="12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Remove the </w:t>
      </w:r>
      <w:r w:rsidDel="00000000" w:rsidR="00000000" w:rsidRPr="00000000">
        <w:rPr>
          <w:rFonts w:ascii="Arial" w:cs="Arial" w:eastAsia="Arial" w:hAnsi="Arial"/>
          <w:i w:val="1"/>
          <w:color w:val="000000"/>
          <w:sz w:val="24"/>
          <w:szCs w:val="24"/>
          <w:rtl w:val="0"/>
        </w:rPr>
        <w:t xml:space="preserve">Essential Requirements and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Best Practices for Information &amp; Communications Technology (ICT) Vendors </w:t>
      </w:r>
      <w:r w:rsidDel="00000000" w:rsidR="00000000" w:rsidRPr="00000000">
        <w:rPr>
          <w:rFonts w:ascii="Arial" w:cs="Arial" w:eastAsia="Arial" w:hAnsi="Arial"/>
          <w:color w:val="000000"/>
          <w:sz w:val="24"/>
          <w:szCs w:val="24"/>
          <w:rtl w:val="0"/>
        </w:rPr>
        <w:t xml:space="preserve">section from the template when publishing your </w:t>
      </w:r>
      <w:r w:rsidDel="00000000" w:rsidR="00000000" w:rsidRPr="00000000">
        <w:rPr>
          <w:rFonts w:ascii="Arial" w:cs="Arial" w:eastAsia="Arial" w:hAnsi="Arial"/>
          <w:color w:val="000000"/>
          <w:sz w:val="24"/>
          <w:szCs w:val="24"/>
          <w:highlight w:val="white"/>
          <w:rtl w:val="0"/>
        </w:rPr>
        <w:t xml:space="preserve">Accessibility Conformance </w:t>
      </w:r>
      <w:r w:rsidDel="00000000" w:rsidR="00000000" w:rsidRPr="00000000">
        <w:rPr>
          <w:rFonts w:ascii="Arial" w:cs="Arial" w:eastAsia="Arial" w:hAnsi="Arial"/>
          <w:color w:val="000000"/>
          <w:sz w:val="24"/>
          <w:szCs w:val="24"/>
          <w:rtl w:val="0"/>
        </w:rPr>
        <w:t xml:space="preserve">Report in final form.  A link on page one in the template footnotes contains a hyperlink to this document on the Information Technology Industry Council (ITI) website at: http://www.itic.org.</w:t>
      </w:r>
    </w:p>
    <w:p w:rsidR="00000000" w:rsidDel="00000000" w:rsidP="00000000" w:rsidRDefault="00000000" w:rsidRPr="00000000" w14:paraId="00000081">
      <w:pPr>
        <w:pageBreakBefore w:val="0"/>
        <w:numPr>
          <w:ilvl w:val="0"/>
          <w:numId w:val="12"/>
        </w:numPr>
        <w:spacing w:after="18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Check for each required item in the VPAT</w:t>
      </w:r>
      <w:r w:rsidDel="00000000" w:rsidR="00000000" w:rsidRPr="00000000">
        <w:rPr>
          <w:rFonts w:ascii="Arial Bold" w:cs="Arial Bold" w:eastAsia="Arial Bold" w:hAnsi="Arial Bold"/>
          <w:sz w:val="24"/>
          <w:szCs w:val="24"/>
          <w:highlight w:val="white"/>
          <w:vertAlign w:val="superscript"/>
          <w:rtl w:val="0"/>
        </w:rPr>
        <w:t xml:space="preserve">®</w:t>
      </w:r>
      <w:r w:rsidDel="00000000" w:rsidR="00000000" w:rsidRPr="00000000">
        <w:rPr>
          <w:rFonts w:ascii="Arial" w:cs="Arial" w:eastAsia="Arial" w:hAnsi="Arial"/>
          <w:color w:val="000000"/>
          <w:sz w:val="24"/>
          <w:szCs w:val="24"/>
          <w:rtl w:val="0"/>
        </w:rPr>
        <w:t xml:space="preserve"> document:</w:t>
      </w:r>
    </w:p>
    <w:p w:rsidR="00000000" w:rsidDel="00000000" w:rsidP="00000000" w:rsidRDefault="00000000" w:rsidRPr="00000000" w14:paraId="00000082">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report title </w:t>
      </w:r>
      <w:r w:rsidDel="00000000" w:rsidR="00000000" w:rsidRPr="00000000">
        <w:rPr>
          <w:rFonts w:ascii="Arial" w:cs="Arial" w:eastAsia="Arial" w:hAnsi="Arial"/>
          <w:b w:val="1"/>
          <w:color w:val="000000"/>
          <w:sz w:val="24"/>
          <w:szCs w:val="24"/>
          <w:rtl w:val="0"/>
        </w:rPr>
        <w:t xml:space="preserve">[Company Name] Accessibility Conformance Report</w:t>
      </w:r>
      <w:r w:rsidDel="00000000" w:rsidR="00000000" w:rsidRPr="00000000">
        <w:rPr>
          <w:rtl w:val="0"/>
        </w:rPr>
      </w:r>
    </w:p>
    <w:p w:rsidR="00000000" w:rsidDel="00000000" w:rsidP="00000000" w:rsidRDefault="00000000" w:rsidRPr="00000000" w14:paraId="00000083">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b w:val="1"/>
          <w:sz w:val="24"/>
          <w:szCs w:val="24"/>
          <w:highlight w:val="white"/>
          <w:rtl w:val="0"/>
        </w:rPr>
        <w:t xml:space="preserve">The “VPAT</w:t>
      </w:r>
      <w:r w:rsidDel="00000000" w:rsidR="00000000" w:rsidRPr="00000000">
        <w:rPr>
          <w:rFonts w:ascii="Arial" w:cs="Arial" w:eastAsia="Arial" w:hAnsi="Arial"/>
          <w:b w:val="1"/>
          <w:color w:val="000000"/>
          <w:sz w:val="24"/>
          <w:szCs w:val="24"/>
          <w:vertAlign w:val="superscript"/>
          <w:rtl w:val="0"/>
        </w:rPr>
        <w:t xml:space="preserve">®</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b w:val="1"/>
          <w:color w:val="000000"/>
          <w:sz w:val="24"/>
          <w:szCs w:val="24"/>
          <w:rtl w:val="0"/>
        </w:rPr>
        <w:t xml:space="preserve">Version 2.3 (Revised)” heading</w:t>
      </w:r>
      <w:r w:rsidDel="00000000" w:rsidR="00000000" w:rsidRPr="00000000">
        <w:rPr>
          <w:rtl w:val="0"/>
        </w:rPr>
      </w:r>
    </w:p>
    <w:p w:rsidR="00000000" w:rsidDel="00000000" w:rsidP="00000000" w:rsidRDefault="00000000" w:rsidRPr="00000000" w14:paraId="00000084">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Name of Product/Version</w:t>
      </w:r>
      <w:r w:rsidDel="00000000" w:rsidR="00000000" w:rsidRPr="00000000">
        <w:rPr>
          <w:rtl w:val="0"/>
        </w:rPr>
      </w:r>
    </w:p>
    <w:p w:rsidR="00000000" w:rsidDel="00000000" w:rsidP="00000000" w:rsidRDefault="00000000" w:rsidRPr="00000000" w14:paraId="00000085">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Product Description</w:t>
      </w:r>
      <w:r w:rsidDel="00000000" w:rsidR="00000000" w:rsidRPr="00000000">
        <w:rPr>
          <w:rtl w:val="0"/>
        </w:rPr>
      </w:r>
    </w:p>
    <w:p w:rsidR="00000000" w:rsidDel="00000000" w:rsidP="00000000" w:rsidRDefault="00000000" w:rsidRPr="00000000" w14:paraId="00000086">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Report Date</w:t>
      </w:r>
      <w:r w:rsidDel="00000000" w:rsidR="00000000" w:rsidRPr="00000000">
        <w:rPr>
          <w:rtl w:val="0"/>
        </w:rPr>
      </w:r>
    </w:p>
    <w:p w:rsidR="00000000" w:rsidDel="00000000" w:rsidP="00000000" w:rsidRDefault="00000000" w:rsidRPr="00000000" w14:paraId="00000087">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Contact Information</w:t>
      </w:r>
      <w:r w:rsidDel="00000000" w:rsidR="00000000" w:rsidRPr="00000000">
        <w:rPr>
          <w:rtl w:val="0"/>
        </w:rPr>
      </w:r>
    </w:p>
    <w:p w:rsidR="00000000" w:rsidDel="00000000" w:rsidP="00000000" w:rsidRDefault="00000000" w:rsidRPr="00000000" w14:paraId="00000088">
      <w:pPr>
        <w:pageBreakBefore w:val="0"/>
        <w:numPr>
          <w:ilvl w:val="1"/>
          <w:numId w:val="12"/>
        </w:numPr>
        <w:spacing w:after="180" w:before="120" w:line="240" w:lineRule="auto"/>
        <w:ind w:left="180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Notes</w:t>
      </w:r>
    </w:p>
    <w:p w:rsidR="00000000" w:rsidDel="00000000" w:rsidP="00000000" w:rsidRDefault="00000000" w:rsidRPr="00000000" w14:paraId="00000089">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Evaluation methods used</w:t>
      </w:r>
      <w:r w:rsidDel="00000000" w:rsidR="00000000" w:rsidRPr="00000000">
        <w:rPr>
          <w:rtl w:val="0"/>
        </w:rPr>
      </w:r>
    </w:p>
    <w:p w:rsidR="00000000" w:rsidDel="00000000" w:rsidP="00000000" w:rsidRDefault="00000000" w:rsidRPr="00000000" w14:paraId="0000008A">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Applicable Standards/Guidelines</w:t>
      </w:r>
      <w:r w:rsidDel="00000000" w:rsidR="00000000" w:rsidRPr="00000000">
        <w:rPr>
          <w:rtl w:val="0"/>
        </w:rPr>
      </w:r>
    </w:p>
    <w:p w:rsidR="00000000" w:rsidDel="00000000" w:rsidP="00000000" w:rsidRDefault="00000000" w:rsidRPr="00000000" w14:paraId="0000008B">
      <w:pPr>
        <w:pageBreakBefore w:val="0"/>
        <w:numPr>
          <w:ilvl w:val="1"/>
          <w:numId w:val="12"/>
        </w:numPr>
        <w:spacing w:after="18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Terms</w:t>
      </w:r>
      <w:r w:rsidDel="00000000" w:rsidR="00000000" w:rsidRPr="00000000">
        <w:rPr>
          <w:rtl w:val="0"/>
        </w:rPr>
      </w:r>
    </w:p>
    <w:p w:rsidR="00000000" w:rsidDel="00000000" w:rsidP="00000000" w:rsidRDefault="00000000" w:rsidRPr="00000000" w14:paraId="0000008C">
      <w:pPr>
        <w:pageBreakBefore w:val="0"/>
        <w:numPr>
          <w:ilvl w:val="1"/>
          <w:numId w:val="12"/>
        </w:numPr>
        <w:spacing w:after="0" w:before="120" w:line="240" w:lineRule="auto"/>
        <w:ind w:left="180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Report Information</w:t>
      </w:r>
      <w:r w:rsidDel="00000000" w:rsidR="00000000" w:rsidRPr="00000000">
        <w:rPr>
          <w:rtl w:val="0"/>
        </w:rPr>
      </w:r>
    </w:p>
    <w:p w:rsidR="00000000" w:rsidDel="00000000" w:rsidP="00000000" w:rsidRDefault="00000000" w:rsidRPr="00000000" w14:paraId="0000008D">
      <w:pPr>
        <w:pageBreakBefore w:val="0"/>
        <w:numPr>
          <w:ilvl w:val="2"/>
          <w:numId w:val="12"/>
        </w:numPr>
        <w:spacing w:after="180" w:before="12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Check that there is a response for each criterion for ‘Conformance Level’ and ‘Remarks and Explanations.’ </w:t>
      </w:r>
    </w:p>
    <w:p w:rsidR="00000000" w:rsidDel="00000000" w:rsidP="00000000" w:rsidRDefault="00000000" w:rsidRPr="00000000" w14:paraId="0000008E">
      <w:pPr>
        <w:pageBreakBefore w:val="0"/>
        <w:numPr>
          <w:ilvl w:val="0"/>
          <w:numId w:val="12"/>
        </w:numPr>
        <w:spacing w:after="18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Post your final document on your company’s web site, or make the document available to customers upon request.</w:t>
      </w:r>
    </w:p>
    <w:p w:rsidR="00000000" w:rsidDel="00000000" w:rsidP="00000000" w:rsidRDefault="00000000" w:rsidRPr="00000000" w14:paraId="0000008F">
      <w:pPr>
        <w:pageBreakBefore w:val="0"/>
        <w:numPr>
          <w:ilvl w:val="0"/>
          <w:numId w:val="12"/>
        </w:numPr>
        <w:tabs>
          <w:tab w:val="left" w:leader="none" w:pos="1080"/>
        </w:tabs>
        <w:spacing w:after="0" w:before="12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final document should be accessible.</w:t>
      </w:r>
    </w:p>
    <w:p w:rsidR="00000000" w:rsidDel="00000000" w:rsidP="00000000" w:rsidRDefault="00000000" w:rsidRPr="00000000" w14:paraId="00000090">
      <w:pPr>
        <w:pStyle w:val="Heading2"/>
        <w:pageBreakBefore w:val="0"/>
        <w:rPr/>
      </w:pPr>
      <w:bookmarkStart w:colFirst="0" w:colLast="0" w:name="_heading=h.2s8eyo1" w:id="10"/>
      <w:bookmarkEnd w:id="10"/>
      <w:r w:rsidDel="00000000" w:rsidR="00000000" w:rsidRPr="00000000">
        <w:rPr>
          <w:rtl w:val="0"/>
        </w:rPr>
        <w:t xml:space="preserve">Table Information for VPAT</w:t>
      </w:r>
      <w:r w:rsidDel="00000000" w:rsidR="00000000" w:rsidRPr="00000000">
        <w:rPr>
          <w:rFonts w:ascii="Arial Bold" w:cs="Arial Bold" w:eastAsia="Arial Bold" w:hAnsi="Arial Bold"/>
          <w:highlight w:val="white"/>
          <w:vertAlign w:val="superscript"/>
          <w:rtl w:val="0"/>
        </w:rPr>
        <w:t xml:space="preserve">®</w:t>
      </w:r>
      <w:r w:rsidDel="00000000" w:rsidR="00000000" w:rsidRPr="00000000">
        <w:rPr>
          <w:rtl w:val="0"/>
        </w:rPr>
        <w:t xml:space="preserve"> Readers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of the standards, the criteria are listed by chapter in a table.  The structures of the tables are: the first column contains the criteria being evaluated, the second column describes the level of conformance of the product regarding the criteria and the third column contains any additional remarks and explanations regarding the product.</w:t>
      </w:r>
    </w:p>
    <w:p w:rsidR="00000000" w:rsidDel="00000000" w:rsidP="00000000" w:rsidRDefault="00000000" w:rsidRPr="00000000" w14:paraId="000000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28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sections of criteria do not apply, or deemed by the customer as not applicable, the section is noted as such and the rest of that table may be removed for that section.</w:t>
      </w:r>
    </w:p>
    <w:p w:rsidR="00000000" w:rsidDel="00000000" w:rsidP="00000000" w:rsidRDefault="00000000" w:rsidRPr="00000000" w14:paraId="000000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8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multiple standards are being recorded in this document, the duplicative sections are noted and responded to only one time.  The duplicate entry will note the cross reference to the data.</w:t>
      </w:r>
    </w:p>
    <w:p w:rsidR="00000000" w:rsidDel="00000000" w:rsidP="00000000" w:rsidRDefault="00000000" w:rsidRPr="00000000" w14:paraId="00000094">
      <w:pPr>
        <w:pageBreakBefore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pStyle w:val="Heading1"/>
        <w:pageBreakBefore w:val="0"/>
        <w:rPr/>
        <w:sectPr>
          <w:footerReference r:id="rId15" w:type="default"/>
          <w:footerReference r:id="rId16" w:type="first"/>
          <w:pgSz w:h="12240" w:w="15840" w:orient="landscape"/>
          <w:pgMar w:bottom="1440" w:top="1440" w:left="1440" w:right="1440" w:header="720" w:footer="390"/>
          <w:pgNumType w:start="1"/>
          <w:titlePg w:val="1"/>
        </w:sectPr>
      </w:pPr>
      <w:r w:rsidDel="00000000" w:rsidR="00000000" w:rsidRPr="00000000">
        <w:rPr>
          <w:rtl w:val="0"/>
        </w:rPr>
      </w:r>
    </w:p>
    <w:p w:rsidR="00000000" w:rsidDel="00000000" w:rsidP="00000000" w:rsidRDefault="00000000" w:rsidRPr="00000000" w14:paraId="00000097">
      <w:pPr>
        <w:pStyle w:val="Heading1"/>
        <w:pageBreakBefore w:val="0"/>
        <w:rPr>
          <w:sz w:val="48"/>
          <w:szCs w:val="48"/>
        </w:rPr>
      </w:pPr>
      <w:bookmarkStart w:colFirst="0" w:colLast="0" w:name="_heading=h.17dp8vu" w:id="11"/>
      <w:bookmarkEnd w:id="11"/>
      <w:r w:rsidDel="00000000" w:rsidR="00000000" w:rsidRPr="00000000">
        <w:rPr>
          <w:sz w:val="48"/>
          <w:szCs w:val="48"/>
          <w:rtl w:val="0"/>
        </w:rPr>
        <w:t xml:space="preserve">Parchment Accessibility Conformance Report</w:t>
      </w:r>
    </w:p>
    <w:p w:rsidR="00000000" w:rsidDel="00000000" w:rsidP="00000000" w:rsidRDefault="00000000" w:rsidRPr="00000000" w14:paraId="00000098">
      <w:pPr>
        <w:pStyle w:val="Heading1"/>
        <w:pageBreakBefore w:val="0"/>
        <w:rPr/>
      </w:pPr>
      <w:bookmarkStart w:colFirst="0" w:colLast="0" w:name="_heading=h.3rdcrjn" w:id="12"/>
      <w:bookmarkEnd w:id="12"/>
      <w:r w:rsidDel="00000000" w:rsidR="00000000" w:rsidRPr="00000000">
        <w:rPr>
          <w:sz w:val="48"/>
          <w:szCs w:val="48"/>
          <w:rtl w:val="0"/>
        </w:rPr>
        <w:t xml:space="preserve">Revised Section 508 Edition</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VPAT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Version 2.3 (Revised) – April 2019</w:t>
      </w:r>
    </w:p>
    <w:p w:rsidR="00000000" w:rsidDel="00000000" w:rsidP="00000000" w:rsidRDefault="00000000" w:rsidRPr="00000000" w14:paraId="0000009A">
      <w:pPr>
        <w:pStyle w:val="Heading2"/>
        <w:pageBreakBefore w:val="0"/>
        <w:rPr/>
      </w:pPr>
      <w:bookmarkStart w:colFirst="0" w:colLast="0" w:name="_heading=h.26in1rg" w:id="13"/>
      <w:bookmarkEnd w:id="13"/>
      <w:r w:rsidDel="00000000" w:rsidR="00000000" w:rsidRPr="00000000">
        <w:rPr>
          <w:rtl w:val="0"/>
        </w:rPr>
        <w:t xml:space="preserve">Name of Product/Version: Parchment Award Diploma Services </w:t>
      </w:r>
    </w:p>
    <w:p w:rsidR="00000000" w:rsidDel="00000000" w:rsidP="00000000" w:rsidRDefault="00000000" w:rsidRPr="00000000" w14:paraId="0000009B">
      <w:pPr>
        <w:pStyle w:val="Heading2"/>
        <w:pageBreakBefore w:val="0"/>
        <w:rPr/>
      </w:pPr>
      <w:bookmarkStart w:colFirst="0" w:colLast="0" w:name="_heading=h.lnxbz9" w:id="14"/>
      <w:bookmarkEnd w:id="14"/>
      <w:r w:rsidDel="00000000" w:rsidR="00000000" w:rsidRPr="00000000">
        <w:rPr>
          <w:rtl w:val="0"/>
        </w:rPr>
        <w:t xml:space="preserve">Product Description: Credential issuing, delivering, and claiming service. </w:t>
      </w:r>
    </w:p>
    <w:p w:rsidR="00000000" w:rsidDel="00000000" w:rsidP="00000000" w:rsidRDefault="00000000" w:rsidRPr="00000000" w14:paraId="0000009C">
      <w:pPr>
        <w:pStyle w:val="Heading2"/>
        <w:pageBreakBefore w:val="0"/>
        <w:rPr/>
      </w:pPr>
      <w:bookmarkStart w:colFirst="0" w:colLast="0" w:name="_heading=h.35nkun2" w:id="15"/>
      <w:bookmarkEnd w:id="15"/>
      <w:r w:rsidDel="00000000" w:rsidR="00000000" w:rsidRPr="00000000">
        <w:rPr>
          <w:rtl w:val="0"/>
        </w:rPr>
        <w:t xml:space="preserve">Report Date: September 12</w:t>
      </w:r>
      <w:r w:rsidDel="00000000" w:rsidR="00000000" w:rsidRPr="00000000">
        <w:rPr>
          <w:vertAlign w:val="superscript"/>
          <w:rtl w:val="0"/>
        </w:rPr>
        <w:t xml:space="preserve">th</w:t>
      </w:r>
      <w:r w:rsidDel="00000000" w:rsidR="00000000" w:rsidRPr="00000000">
        <w:rPr>
          <w:rtl w:val="0"/>
        </w:rPr>
        <w:t xml:space="preserve">, 2023 </w:t>
      </w:r>
    </w:p>
    <w:p w:rsidR="00000000" w:rsidDel="00000000" w:rsidP="00000000" w:rsidRDefault="00000000" w:rsidRPr="00000000" w14:paraId="0000009D">
      <w:pPr>
        <w:pStyle w:val="Heading2"/>
        <w:pageBreakBefore w:val="0"/>
        <w:rPr/>
      </w:pPr>
      <w:bookmarkStart w:colFirst="0" w:colLast="0" w:name="_heading=h.1ksv4uv" w:id="16"/>
      <w:bookmarkEnd w:id="16"/>
      <w:r w:rsidDel="00000000" w:rsidR="00000000" w:rsidRPr="00000000">
        <w:rPr>
          <w:rtl w:val="0"/>
        </w:rPr>
        <w:t xml:space="preserve">Contact Information: </w:t>
      </w:r>
    </w:p>
    <w:p w:rsidR="00000000" w:rsidDel="00000000" w:rsidP="00000000" w:rsidRDefault="00000000" w:rsidRPr="00000000" w14:paraId="0000009E">
      <w:pPr>
        <w:pStyle w:val="Heading2"/>
        <w:pageBreakBefore w:val="0"/>
        <w:rPr/>
      </w:pPr>
      <w:r w:rsidDel="00000000" w:rsidR="00000000" w:rsidRPr="00000000">
        <w:rPr>
          <w:rtl w:val="0"/>
        </w:rPr>
        <w:t xml:space="preserve">Jason Weaver</w:t>
      </w:r>
    </w:p>
    <w:p w:rsidR="00000000" w:rsidDel="00000000" w:rsidP="00000000" w:rsidRDefault="00000000" w:rsidRPr="00000000" w14:paraId="0000009F">
      <w:pPr>
        <w:pStyle w:val="Heading2"/>
        <w:pageBreakBefore w:val="0"/>
        <w:rPr/>
      </w:pPr>
      <w:r w:rsidDel="00000000" w:rsidR="00000000" w:rsidRPr="00000000">
        <w:rPr>
          <w:rtl w:val="0"/>
        </w:rPr>
        <w:t xml:space="preserve">Head of Product </w:t>
      </w:r>
    </w:p>
    <w:p w:rsidR="00000000" w:rsidDel="00000000" w:rsidP="00000000" w:rsidRDefault="00000000" w:rsidRPr="00000000" w14:paraId="000000A0">
      <w:pPr>
        <w:pStyle w:val="Heading2"/>
        <w:pageBreakBefore w:val="0"/>
        <w:rPr/>
      </w:pPr>
      <w:r w:rsidDel="00000000" w:rsidR="00000000" w:rsidRPr="00000000">
        <w:rPr>
          <w:rtl w:val="0"/>
        </w:rPr>
        <w:t xml:space="preserve">480-719-1646 ext 1017 </w:t>
      </w:r>
    </w:p>
    <w:p w:rsidR="00000000" w:rsidDel="00000000" w:rsidP="00000000" w:rsidRDefault="00000000" w:rsidRPr="00000000" w14:paraId="000000A1">
      <w:pPr>
        <w:pStyle w:val="Heading2"/>
        <w:pageBreakBefore w:val="0"/>
        <w:rPr/>
      </w:pPr>
      <w:r w:rsidDel="00000000" w:rsidR="00000000" w:rsidRPr="00000000">
        <w:rPr>
          <w:rtl w:val="0"/>
        </w:rPr>
        <w:t xml:space="preserve">jweaver@parchment.com </w:t>
        <w:tab/>
      </w:r>
    </w:p>
    <w:p w:rsidR="00000000" w:rsidDel="00000000" w:rsidP="00000000" w:rsidRDefault="00000000" w:rsidRPr="00000000" w14:paraId="000000A2">
      <w:pPr>
        <w:pStyle w:val="Heading2"/>
        <w:pageBreakBefore w:val="0"/>
        <w:rPr>
          <w:sz w:val="24"/>
          <w:szCs w:val="24"/>
        </w:rPr>
      </w:pPr>
      <w:bookmarkStart w:colFirst="0" w:colLast="0" w:name="_heading=h.44sinio" w:id="17"/>
      <w:bookmarkEnd w:id="17"/>
      <w:r w:rsidDel="00000000" w:rsidR="00000000" w:rsidRPr="00000000">
        <w:rPr>
          <w:rtl w:val="0"/>
        </w:rPr>
        <w:t xml:space="preserve">Notes: </w:t>
      </w:r>
      <w:r w:rsidDel="00000000" w:rsidR="00000000" w:rsidRPr="00000000">
        <w:rPr>
          <w:rtl w:val="0"/>
        </w:rPr>
      </w:r>
    </w:p>
    <w:p w:rsidR="00000000" w:rsidDel="00000000" w:rsidP="00000000" w:rsidRDefault="00000000" w:rsidRPr="00000000" w14:paraId="000000A3">
      <w:pPr>
        <w:pStyle w:val="Heading2"/>
        <w:pageBreakBefore w:val="0"/>
        <w:rPr/>
      </w:pPr>
      <w:bookmarkStart w:colFirst="0" w:colLast="0" w:name="_heading=h.2jxsxqh" w:id="18"/>
      <w:bookmarkEnd w:id="18"/>
      <w:r w:rsidDel="00000000" w:rsidR="00000000" w:rsidRPr="00000000">
        <w:rPr>
          <w:rtl w:val="0"/>
        </w:rPr>
        <w:t xml:space="preserve">Evaluation Methods Used:</w:t>
      </w:r>
      <w:r w:rsidDel="00000000" w:rsidR="00000000" w:rsidRPr="00000000">
        <w:rPr>
          <w:b w:val="0"/>
          <w:rtl w:val="0"/>
        </w:rPr>
        <w:t xml:space="preserve"> Google Chrome, AXE accessibility chrome extension, site improve accessibility checker extension,  Mac OS Voiceover, and manually screen navigation  </w:t>
      </w:r>
      <w:r w:rsidDel="00000000" w:rsidR="00000000" w:rsidRPr="00000000">
        <w:rPr>
          <w:rtl w:val="0"/>
        </w:rPr>
      </w:r>
    </w:p>
    <w:p w:rsidR="00000000" w:rsidDel="00000000" w:rsidP="00000000" w:rsidRDefault="00000000" w:rsidRPr="00000000" w14:paraId="000000A4">
      <w:pPr>
        <w:pStyle w:val="Heading2"/>
        <w:pageBreakBefore w:val="0"/>
        <w:rPr/>
      </w:pPr>
      <w:bookmarkStart w:colFirst="0" w:colLast="0" w:name="_heading=h.z337ya" w:id="19"/>
      <w:bookmarkEnd w:id="19"/>
      <w:r w:rsidDel="00000000" w:rsidR="00000000" w:rsidRPr="00000000">
        <w:rPr>
          <w:rtl w:val="0"/>
        </w:rPr>
        <w:t xml:space="preserve">Applicable Standards/Guidelines</w:t>
      </w:r>
    </w:p>
    <w:p w:rsidR="00000000" w:rsidDel="00000000" w:rsidP="00000000" w:rsidRDefault="00000000" w:rsidRPr="00000000" w14:paraId="000000A5">
      <w:pPr>
        <w:pageBreakBefore w:val="0"/>
        <w:rPr/>
      </w:pPr>
      <w:r w:rsidDel="00000000" w:rsidR="00000000" w:rsidRPr="00000000">
        <w:rPr>
          <w:rtl w:val="0"/>
        </w:rPr>
        <w:t xml:space="preserve">This report covers the degree of conformance for the following accessibility standard/guidelines:</w:t>
      </w:r>
    </w:p>
    <w:tbl>
      <w:tblPr>
        <w:tblStyle w:val="Table1"/>
        <w:tblW w:w="12008.0" w:type="dxa"/>
        <w:jc w:val="left"/>
        <w:tblInd w:w="67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7785"/>
        <w:gridCol w:w="4223"/>
        <w:tblGridChange w:id="0">
          <w:tblGrid>
            <w:gridCol w:w="7785"/>
            <w:gridCol w:w="4223"/>
          </w:tblGrid>
        </w:tblGridChange>
      </w:tblGrid>
      <w:tr>
        <w:trPr>
          <w:cantSplit w:val="0"/>
          <w:tblHeader w:val="0"/>
        </w:trPr>
        <w:tc>
          <w:tcPr>
            <w:shd w:fill="aeaaaa" w:val="clear"/>
          </w:tcPr>
          <w:p w:rsidR="00000000" w:rsidDel="00000000" w:rsidP="00000000" w:rsidRDefault="00000000" w:rsidRPr="00000000" w14:paraId="000000A6">
            <w:pPr>
              <w:pStyle w:val="Heading2"/>
              <w:pageBreakBefore w:val="0"/>
              <w:rPr/>
            </w:pPr>
            <w:bookmarkStart w:colFirst="0" w:colLast="0" w:name="_heading=h.3j2qqm3" w:id="20"/>
            <w:bookmarkEnd w:id="20"/>
            <w:r w:rsidDel="00000000" w:rsidR="00000000" w:rsidRPr="00000000">
              <w:rPr>
                <w:rtl w:val="0"/>
              </w:rPr>
              <w:t xml:space="preserve">Standard/Guideline</w:t>
            </w:r>
          </w:p>
        </w:tc>
        <w:tc>
          <w:tcPr>
            <w:shd w:fill="aeaaaa" w:val="clear"/>
          </w:tcPr>
          <w:p w:rsidR="00000000" w:rsidDel="00000000" w:rsidP="00000000" w:rsidRDefault="00000000" w:rsidRPr="00000000" w14:paraId="000000A7">
            <w:pPr>
              <w:pStyle w:val="Heading2"/>
              <w:pageBreakBefore w:val="0"/>
              <w:rPr/>
            </w:pPr>
            <w:bookmarkStart w:colFirst="0" w:colLast="0" w:name="_heading=h.1y810tw" w:id="21"/>
            <w:bookmarkEnd w:id="21"/>
            <w:r w:rsidDel="00000000" w:rsidR="00000000" w:rsidRPr="00000000">
              <w:rPr>
                <w:rtl w:val="0"/>
              </w:rPr>
              <w:t xml:space="preserve">Included In Report</w:t>
            </w:r>
          </w:p>
        </w:tc>
      </w:tr>
      <w:tr>
        <w:trPr>
          <w:cantSplit w:val="0"/>
          <w:tblHeader w:val="0"/>
        </w:trPr>
        <w:tc>
          <w:tcPr>
            <w:shd w:fill="auto" w:val="clear"/>
          </w:tcPr>
          <w:p w:rsidR="00000000" w:rsidDel="00000000" w:rsidP="00000000" w:rsidRDefault="00000000" w:rsidRPr="00000000" w14:paraId="000000A8">
            <w:pPr>
              <w:pageBreakBefore w:val="0"/>
              <w:spacing w:after="0" w:lineRule="auto"/>
              <w:rPr>
                <w:b w:val="1"/>
              </w:rPr>
            </w:pPr>
            <w:hyperlink r:id="rId17">
              <w:r w:rsidDel="00000000" w:rsidR="00000000" w:rsidRPr="00000000">
                <w:rPr>
                  <w:color w:val="0000ff"/>
                  <w:u w:val="single"/>
                  <w:rtl w:val="0"/>
                </w:rPr>
                <w:t xml:space="preserve">Web Content Accessibility Guidelines 2.0</w:t>
              </w:r>
            </w:hyperlink>
            <w:r w:rsidDel="00000000" w:rsidR="00000000" w:rsidRPr="00000000">
              <w:rPr>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0A9">
            <w:pPr>
              <w:pageBreakBefore w:val="0"/>
              <w:spacing w:after="0" w:lineRule="auto"/>
              <w:jc w:val="center"/>
              <w:rPr/>
            </w:pPr>
            <w:r w:rsidDel="00000000" w:rsidR="00000000" w:rsidRPr="00000000">
              <w:rPr>
                <w:rtl w:val="0"/>
              </w:rPr>
              <w:t xml:space="preserve">Level A (Yes)</w:t>
            </w:r>
          </w:p>
          <w:p w:rsidR="00000000" w:rsidDel="00000000" w:rsidP="00000000" w:rsidRDefault="00000000" w:rsidRPr="00000000" w14:paraId="000000AA">
            <w:pPr>
              <w:pageBreakBefore w:val="0"/>
              <w:spacing w:after="0" w:lineRule="auto"/>
              <w:jc w:val="center"/>
              <w:rPr/>
            </w:pPr>
            <w:r w:rsidDel="00000000" w:rsidR="00000000" w:rsidRPr="00000000">
              <w:rPr>
                <w:rtl w:val="0"/>
              </w:rPr>
              <w:t xml:space="preserve">Level AA (Yes)</w:t>
            </w:r>
          </w:p>
          <w:p w:rsidR="00000000" w:rsidDel="00000000" w:rsidP="00000000" w:rsidRDefault="00000000" w:rsidRPr="00000000" w14:paraId="000000AB">
            <w:pPr>
              <w:pageBreakBefore w:val="0"/>
              <w:spacing w:after="0" w:lineRule="auto"/>
              <w:jc w:val="center"/>
              <w:rPr/>
            </w:pPr>
            <w:r w:rsidDel="00000000" w:rsidR="00000000" w:rsidRPr="00000000">
              <w:rPr>
                <w:rtl w:val="0"/>
              </w:rPr>
              <w:t xml:space="preserve">Level AAA (No)</w:t>
            </w:r>
          </w:p>
        </w:tc>
      </w:tr>
      <w:tr>
        <w:trPr>
          <w:cantSplit w:val="0"/>
          <w:tblHeader w:val="0"/>
        </w:trPr>
        <w:tc>
          <w:tcPr>
            <w:shd w:fill="auto" w:val="clear"/>
          </w:tcPr>
          <w:p w:rsidR="00000000" w:rsidDel="00000000" w:rsidP="00000000" w:rsidRDefault="00000000" w:rsidRPr="00000000" w14:paraId="000000AC">
            <w:pPr>
              <w:pageBreakBefore w:val="0"/>
              <w:spacing w:line="240" w:lineRule="auto"/>
              <w:rPr>
                <w:color w:val="000000"/>
              </w:rPr>
            </w:pPr>
            <w:hyperlink r:id="rId18">
              <w:r w:rsidDel="00000000" w:rsidR="00000000" w:rsidRPr="00000000">
                <w:rPr>
                  <w:color w:val="0000ff"/>
                  <w:u w:val="single"/>
                  <w:rtl w:val="0"/>
                </w:rPr>
                <w:t xml:space="preserve">Revised Section 508 standards published January 18, 2017 and corrected January 22, 2018</w:t>
              </w:r>
            </w:hyperlink>
            <w:r w:rsidDel="00000000" w:rsidR="00000000" w:rsidRPr="00000000">
              <w:rPr>
                <w:color w:val="000000"/>
                <w:rtl w:val="0"/>
              </w:rPr>
              <w:t xml:space="preserve">  </w:t>
            </w:r>
          </w:p>
        </w:tc>
        <w:tc>
          <w:tcPr>
            <w:shd w:fill="auto" w:val="clear"/>
            <w:vAlign w:val="center"/>
          </w:tcPr>
          <w:p w:rsidR="00000000" w:rsidDel="00000000" w:rsidP="00000000" w:rsidRDefault="00000000" w:rsidRPr="00000000" w14:paraId="000000AD">
            <w:pPr>
              <w:pageBreakBefore w:val="0"/>
              <w:spacing w:after="0" w:lineRule="auto"/>
              <w:jc w:val="center"/>
              <w:rPr/>
            </w:pPr>
            <w:r w:rsidDel="00000000" w:rsidR="00000000" w:rsidRPr="00000000">
              <w:rPr>
                <w:rtl w:val="0"/>
              </w:rPr>
              <w:t xml:space="preserve">(Yes)</w:t>
            </w:r>
          </w:p>
        </w:tc>
      </w:tr>
    </w:tbl>
    <w:p w:rsidR="00000000" w:rsidDel="00000000" w:rsidP="00000000" w:rsidRDefault="00000000" w:rsidRPr="00000000" w14:paraId="000000AE">
      <w:pPr>
        <w:pStyle w:val="Heading2"/>
        <w:pageBreakBefore w:val="0"/>
        <w:rPr/>
      </w:pPr>
      <w:bookmarkStart w:colFirst="0" w:colLast="0" w:name="_heading=h.4i7ojhp" w:id="22"/>
      <w:bookmarkEnd w:id="22"/>
      <w:r w:rsidDel="00000000" w:rsidR="00000000" w:rsidRPr="00000000">
        <w:rPr>
          <w:rtl w:val="0"/>
        </w:rPr>
        <w:t xml:space="preserve">Terms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9480"/>
        </w:tabs>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terms used in the Conformance Level information are defined as follows:</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functionality of the product has at least one method that meets the criterion without known defects or meets with equivalent facilitation.</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Partially Supports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Some functionality of the product does not meet the criterion.</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Does Not Support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majority of product functionality does not meet the criterion.</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Applicable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criterion is not relevant to the product.</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 Evaluated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product has not been evaluated against the criterion. This can be used only in WCAG 2.0 Level AAA.</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Style w:val="Heading2"/>
        <w:pageBreakBefore w:val="0"/>
        <w:rPr/>
      </w:pPr>
      <w:bookmarkStart w:colFirst="0" w:colLast="0" w:name="_heading=h.2xcytpi" w:id="23"/>
      <w:bookmarkEnd w:id="23"/>
      <w:r w:rsidDel="00000000" w:rsidR="00000000" w:rsidRPr="00000000">
        <w:rPr>
          <w:rtl w:val="0"/>
        </w:rPr>
        <w:t xml:space="preserve">WCAG 2.0 Report</w:t>
      </w:r>
    </w:p>
    <w:p w:rsidR="00000000" w:rsidDel="00000000" w:rsidP="00000000" w:rsidRDefault="00000000" w:rsidRPr="00000000" w14:paraId="000000B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Tables 1 and 2 also document conformance with: </w:t>
      </w:r>
    </w:p>
    <w:p w:rsidR="00000000" w:rsidDel="00000000" w:rsidP="00000000" w:rsidRDefault="00000000" w:rsidRPr="00000000" w14:paraId="000000B8">
      <w:pPr>
        <w:pageBreakBefore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Chapter 5 – 501.1 Scope, 504.2 Content Creation or Editing</w:t>
      </w:r>
    </w:p>
    <w:p w:rsidR="00000000" w:rsidDel="00000000" w:rsidP="00000000" w:rsidRDefault="00000000" w:rsidRPr="00000000" w14:paraId="000000B9">
      <w:pPr>
        <w:pageBreakBefore w:val="0"/>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Chapter 6 – 602.3 Electronic Support Documentation</w:t>
      </w:r>
    </w:p>
    <w:p w:rsidR="00000000" w:rsidDel="00000000" w:rsidP="00000000" w:rsidRDefault="00000000" w:rsidRPr="00000000" w14:paraId="000000BA">
      <w:pPr>
        <w:pageBreakBefore w:val="0"/>
        <w:spacing w:after="0" w:before="24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Note: When reporting on conformance with the WCAG 2.0 Success Criteria, they are scoped for full pages, complete processes, and accessibility-supported ways of using technology as documented in the</w:t>
      </w:r>
      <w:r w:rsidDel="00000000" w:rsidR="00000000" w:rsidRPr="00000000">
        <w:rPr>
          <w:rFonts w:ascii="Arial" w:cs="Arial" w:eastAsia="Arial" w:hAnsi="Arial"/>
          <w:color w:val="ff0000"/>
          <w:sz w:val="24"/>
          <w:szCs w:val="24"/>
          <w:rtl w:val="0"/>
        </w:rPr>
        <w:t xml:space="preserve"> </w:t>
      </w:r>
      <w:hyperlink r:id="rId19">
        <w:r w:rsidDel="00000000" w:rsidR="00000000" w:rsidRPr="00000000">
          <w:rPr>
            <w:rFonts w:ascii="Arial" w:cs="Arial" w:eastAsia="Arial" w:hAnsi="Arial"/>
            <w:color w:val="0000ff"/>
            <w:sz w:val="24"/>
            <w:szCs w:val="24"/>
            <w:u w:val="single"/>
            <w:rtl w:val="0"/>
          </w:rPr>
          <w:t xml:space="preserve">WCAG 2.0 Conformance Requirements</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BB">
      <w:pPr>
        <w:pageBreakBefore w:val="0"/>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pStyle w:val="Heading3"/>
        <w:pageBreakBefore w:val="0"/>
        <w:rPr>
          <w:b w:val="0"/>
        </w:rPr>
      </w:pPr>
      <w:bookmarkStart w:colFirst="0" w:colLast="0" w:name="_heading=h.1ci93xb" w:id="24"/>
      <w:bookmarkEnd w:id="24"/>
      <w:r w:rsidDel="00000000" w:rsidR="00000000" w:rsidRPr="00000000">
        <w:br w:type="page"/>
      </w:r>
      <w:r w:rsidDel="00000000" w:rsidR="00000000" w:rsidRPr="00000000">
        <w:rPr>
          <w:rtl w:val="0"/>
        </w:rPr>
        <w:t xml:space="preserve">Table 1: Success Criteria, Level A</w:t>
      </w: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t xml:space="preserve">Notes: Software and Authoring tools are not applicable to the Parchment Award Service. Both Web and Electronic Docs have been address herein. </w:t>
      </w:r>
    </w:p>
    <w:tbl>
      <w:tblPr>
        <w:tblStyle w:val="Table2"/>
        <w:tblW w:w="1440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1"/>
        <w:gridCol w:w="6605"/>
        <w:gridCol w:w="29"/>
        <w:gridCol w:w="2660"/>
        <w:gridCol w:w="5079"/>
        <w:gridCol w:w="16"/>
        <w:tblGridChange w:id="0">
          <w:tblGrid>
            <w:gridCol w:w="11"/>
            <w:gridCol w:w="6605"/>
            <w:gridCol w:w="29"/>
            <w:gridCol w:w="2660"/>
            <w:gridCol w:w="5079"/>
            <w:gridCol w:w="16"/>
          </w:tblGrid>
        </w:tblGridChange>
      </w:tblGrid>
      <w:tr>
        <w:trPr>
          <w:cantSplit w:val="0"/>
          <w:trHeight w:val="285" w:hRule="atLeast"/>
          <w:tblHeader w:val="0"/>
        </w:trPr>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0BF">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Criteria</w:t>
            </w:r>
          </w:p>
        </w:tc>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0C1">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Conformance Level </w:t>
            </w:r>
          </w:p>
        </w:tc>
        <w:tc>
          <w:tcPr>
            <w:gridSpan w:val="2"/>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0C2">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Remarks and Explanations</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4">
            <w:pPr>
              <w:pageBreakBefore w:val="0"/>
              <w:spacing w:after="0" w:line="240" w:lineRule="auto"/>
              <w:rPr>
                <w:b w:val="1"/>
              </w:rPr>
            </w:pPr>
            <w:hyperlink r:id="rId20">
              <w:r w:rsidDel="00000000" w:rsidR="00000000" w:rsidRPr="00000000">
                <w:rPr>
                  <w:b w:val="1"/>
                  <w:color w:val="0000ff"/>
                  <w:u w:val="single"/>
                  <w:rtl w:val="0"/>
                </w:rPr>
                <w:t xml:space="preserve">1.1.1 Non-text Content</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0C5">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0C6">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0C7">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0C8">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0C9">
            <w:pPr>
              <w:pageBreakBefore w:val="0"/>
              <w:numPr>
                <w:ilvl w:val="0"/>
                <w:numId w:val="7"/>
              </w:numPr>
              <w:spacing w:after="0" w:line="240" w:lineRule="auto"/>
              <w:ind w:left="1080" w:hanging="360"/>
              <w:rPr/>
            </w:pPr>
            <w:r w:rsidDel="00000000" w:rsidR="00000000" w:rsidRPr="00000000">
              <w:rPr>
                <w:rtl w:val="0"/>
              </w:rPr>
              <w:t xml:space="preserve">602.3 (Support Docs)</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B">
            <w:pPr>
              <w:pageBreakBefore w:val="0"/>
              <w:spacing w:after="0" w:line="240" w:lineRule="auto"/>
              <w:rPr/>
            </w:pPr>
            <w:r w:rsidDel="00000000" w:rsidR="00000000" w:rsidRPr="00000000">
              <w:rPr>
                <w:rtl w:val="0"/>
              </w:rPr>
              <w:t xml:space="preserve">Web: Partially Supports </w:t>
            </w:r>
          </w:p>
          <w:p w:rsidR="00000000" w:rsidDel="00000000" w:rsidP="00000000" w:rsidRDefault="00000000" w:rsidRPr="00000000" w14:paraId="000000CC">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0CD">
            <w:pPr>
              <w:pageBreakBefore w:val="0"/>
              <w:spacing w:after="0" w:line="240" w:lineRule="auto"/>
              <w:rPr/>
            </w:pPr>
            <w:r w:rsidDel="00000000" w:rsidR="00000000" w:rsidRPr="00000000">
              <w:rPr>
                <w:rtl w:val="0"/>
              </w:rPr>
              <w:t xml:space="preserve">Software: N/A</w:t>
            </w:r>
          </w:p>
          <w:p w:rsidR="00000000" w:rsidDel="00000000" w:rsidP="00000000" w:rsidRDefault="00000000" w:rsidRPr="00000000" w14:paraId="000000CE">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0">
            <w:pPr>
              <w:pageBreakBefore w:val="0"/>
              <w:spacing w:after="0" w:line="240" w:lineRule="auto"/>
              <w:rPr/>
            </w:pPr>
            <w:r w:rsidDel="00000000" w:rsidR="00000000" w:rsidRPr="00000000">
              <w:rPr>
                <w:rtl w:val="0"/>
              </w:rPr>
              <w:t xml:space="preserve">Web: Some elements are missing alternative text </w:t>
            </w:r>
          </w:p>
          <w:p w:rsidR="00000000" w:rsidDel="00000000" w:rsidP="00000000" w:rsidRDefault="00000000" w:rsidRPr="00000000" w14:paraId="000000D1">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0D2">
            <w:pPr>
              <w:pageBreakBefore w:val="0"/>
              <w:spacing w:after="0" w:line="240" w:lineRule="auto"/>
              <w:rPr/>
            </w:pPr>
            <w:r w:rsidDel="00000000" w:rsidR="00000000" w:rsidRPr="00000000">
              <w:rPr>
                <w:rtl w:val="0"/>
              </w:rPr>
              <w:t xml:space="preserve">Software:</w:t>
            </w:r>
          </w:p>
          <w:p w:rsidR="00000000" w:rsidDel="00000000" w:rsidP="00000000" w:rsidRDefault="00000000" w:rsidRPr="00000000" w14:paraId="000000D3">
            <w:pPr>
              <w:pageBreakBefore w:val="0"/>
              <w:spacing w:after="0" w:line="240" w:lineRule="auto"/>
              <w:rPr/>
            </w:pPr>
            <w:r w:rsidDel="00000000" w:rsidR="00000000" w:rsidRPr="00000000">
              <w:rPr>
                <w:rtl w:val="0"/>
              </w:rPr>
              <w:t xml:space="preserve">Authoring Tool: </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4">
            <w:pPr>
              <w:pageBreakBefore w:val="0"/>
              <w:spacing w:after="0" w:line="240" w:lineRule="auto"/>
              <w:rPr>
                <w:b w:val="1"/>
              </w:rPr>
            </w:pPr>
            <w:hyperlink r:id="rId21">
              <w:r w:rsidDel="00000000" w:rsidR="00000000" w:rsidRPr="00000000">
                <w:rPr>
                  <w:b w:val="1"/>
                  <w:color w:val="0000ff"/>
                  <w:u w:val="single"/>
                  <w:rtl w:val="0"/>
                </w:rPr>
                <w:t xml:space="preserve">1.2.1 Audio-only and Video-only (Prerecorded)</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0D5">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0D6">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0D7">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0D8">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0D9">
            <w:pPr>
              <w:pageBreakBefore w:val="0"/>
              <w:numPr>
                <w:ilvl w:val="0"/>
                <w:numId w:val="8"/>
              </w:numPr>
              <w:spacing w:after="0" w:line="240" w:lineRule="auto"/>
              <w:ind w:left="1080" w:hanging="360"/>
              <w:rPr/>
            </w:pPr>
            <w:r w:rsidDel="00000000" w:rsidR="00000000" w:rsidRPr="00000000">
              <w:rPr>
                <w:rtl w:val="0"/>
              </w:rPr>
              <w:t xml:space="preserve">602.3 (Support Docs)</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DB">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0DC">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0DD">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0DE">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0">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0E1">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0E2">
            <w:pPr>
              <w:pageBreakBefore w:val="0"/>
              <w:spacing w:after="0" w:line="240" w:lineRule="auto"/>
              <w:rPr/>
            </w:pPr>
            <w:r w:rsidDel="00000000" w:rsidR="00000000" w:rsidRPr="00000000">
              <w:rPr>
                <w:rtl w:val="0"/>
              </w:rPr>
              <w:t xml:space="preserve">Software:</w:t>
            </w:r>
          </w:p>
          <w:p w:rsidR="00000000" w:rsidDel="00000000" w:rsidP="00000000" w:rsidRDefault="00000000" w:rsidRPr="00000000" w14:paraId="000000E3">
            <w:pPr>
              <w:pageBreakBefore w:val="0"/>
              <w:spacing w:after="0" w:line="240" w:lineRule="auto"/>
              <w:rPr/>
            </w:pPr>
            <w:r w:rsidDel="00000000" w:rsidR="00000000" w:rsidRPr="00000000">
              <w:rPr>
                <w:rtl w:val="0"/>
              </w:rPr>
            </w:r>
          </w:p>
          <w:p w:rsidR="00000000" w:rsidDel="00000000" w:rsidP="00000000" w:rsidRDefault="00000000" w:rsidRPr="00000000" w14:paraId="000000E4">
            <w:pPr>
              <w:pageBreakBefore w:val="0"/>
              <w:spacing w:after="0" w:line="240" w:lineRule="auto"/>
              <w:rPr/>
            </w:pPr>
            <w:r w:rsidDel="00000000" w:rsidR="00000000" w:rsidRPr="00000000">
              <w:rPr>
                <w:rtl w:val="0"/>
              </w:rPr>
              <w:t xml:space="preserve">Authoring Tool: </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5">
            <w:pPr>
              <w:pageBreakBefore w:val="0"/>
              <w:spacing w:after="0" w:line="240" w:lineRule="auto"/>
              <w:rPr>
                <w:b w:val="1"/>
              </w:rPr>
            </w:pPr>
            <w:hyperlink r:id="rId22">
              <w:r w:rsidDel="00000000" w:rsidR="00000000" w:rsidRPr="00000000">
                <w:rPr>
                  <w:b w:val="1"/>
                  <w:color w:val="0000ff"/>
                  <w:u w:val="single"/>
                  <w:rtl w:val="0"/>
                </w:rPr>
                <w:t xml:space="preserve">1.2.2 Captions (Prerecorded)</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0E6">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0E7">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0E8">
            <w:pPr>
              <w:pageBreakBefore w:val="0"/>
              <w:numPr>
                <w:ilvl w:val="0"/>
                <w:numId w:val="7"/>
              </w:numPr>
              <w:spacing w:after="0" w:line="240" w:lineRule="auto"/>
              <w:ind w:left="1080" w:hanging="360"/>
              <w:rPr/>
            </w:pPr>
            <w:r w:rsidDel="00000000" w:rsidR="00000000" w:rsidRPr="00000000">
              <w:rPr>
                <w:rtl w:val="0"/>
              </w:rPr>
              <w:t xml:space="preserve">501 (Web)(Software) </w:t>
            </w:r>
          </w:p>
          <w:p w:rsidR="00000000" w:rsidDel="00000000" w:rsidP="00000000" w:rsidRDefault="00000000" w:rsidRPr="00000000" w14:paraId="000000E9">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0EA">
            <w:pPr>
              <w:pageBreakBefore w:val="0"/>
              <w:numPr>
                <w:ilvl w:val="0"/>
                <w:numId w:val="8"/>
              </w:numPr>
              <w:spacing w:after="0" w:line="240" w:lineRule="auto"/>
              <w:ind w:left="1080" w:hanging="360"/>
              <w:rPr/>
            </w:pPr>
            <w:r w:rsidDel="00000000" w:rsidR="00000000" w:rsidRPr="00000000">
              <w:rPr>
                <w:rtl w:val="0"/>
              </w:rPr>
              <w:t xml:space="preserve">602.3 (Support Docs)</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EC">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0ED">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0EE">
            <w:pPr>
              <w:pageBreakBefore w:val="0"/>
              <w:spacing w:after="0" w:line="240" w:lineRule="auto"/>
              <w:rPr/>
            </w:pPr>
            <w:r w:rsidDel="00000000" w:rsidR="00000000" w:rsidRPr="00000000">
              <w:rPr>
                <w:rtl w:val="0"/>
              </w:rPr>
              <w:t xml:space="preserve">Software: N/A</w:t>
            </w:r>
          </w:p>
          <w:p w:rsidR="00000000" w:rsidDel="00000000" w:rsidP="00000000" w:rsidRDefault="00000000" w:rsidRPr="00000000" w14:paraId="000000EF">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1">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0F2">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0F3">
            <w:pPr>
              <w:pageBreakBefore w:val="0"/>
              <w:spacing w:after="0" w:line="240" w:lineRule="auto"/>
              <w:rPr/>
            </w:pPr>
            <w:r w:rsidDel="00000000" w:rsidR="00000000" w:rsidRPr="00000000">
              <w:rPr>
                <w:rtl w:val="0"/>
              </w:rPr>
              <w:t xml:space="preserve">Software:</w:t>
            </w:r>
          </w:p>
          <w:p w:rsidR="00000000" w:rsidDel="00000000" w:rsidP="00000000" w:rsidRDefault="00000000" w:rsidRPr="00000000" w14:paraId="000000F4">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5">
            <w:pPr>
              <w:pageBreakBefore w:val="0"/>
              <w:spacing w:after="0" w:line="240" w:lineRule="auto"/>
              <w:rPr>
                <w:b w:val="1"/>
              </w:rPr>
            </w:pPr>
            <w:hyperlink r:id="rId23">
              <w:r w:rsidDel="00000000" w:rsidR="00000000" w:rsidRPr="00000000">
                <w:rPr>
                  <w:b w:val="1"/>
                  <w:color w:val="0000ff"/>
                  <w:u w:val="single"/>
                  <w:rtl w:val="0"/>
                </w:rPr>
                <w:t xml:space="preserve">1.2.3 Audio Description or Media Alternative (Prerecorded)</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0F6">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0F7">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0F8">
            <w:pPr>
              <w:pageBreakBefore w:val="0"/>
              <w:numPr>
                <w:ilvl w:val="0"/>
                <w:numId w:val="7"/>
              </w:numPr>
              <w:spacing w:after="0" w:line="240" w:lineRule="auto"/>
              <w:ind w:left="1080" w:hanging="360"/>
              <w:rPr/>
            </w:pPr>
            <w:r w:rsidDel="00000000" w:rsidR="00000000" w:rsidRPr="00000000">
              <w:rPr>
                <w:rtl w:val="0"/>
              </w:rPr>
              <w:t xml:space="preserve">501 (Web)(Software) </w:t>
            </w:r>
          </w:p>
          <w:p w:rsidR="00000000" w:rsidDel="00000000" w:rsidP="00000000" w:rsidRDefault="00000000" w:rsidRPr="00000000" w14:paraId="000000F9">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0FA">
            <w:pPr>
              <w:pageBreakBefore w:val="0"/>
              <w:numPr>
                <w:ilvl w:val="0"/>
                <w:numId w:val="8"/>
              </w:numPr>
              <w:spacing w:after="0" w:line="240" w:lineRule="auto"/>
              <w:ind w:left="1080" w:hanging="360"/>
              <w:rPr/>
            </w:pPr>
            <w:r w:rsidDel="00000000" w:rsidR="00000000" w:rsidRPr="00000000">
              <w:rPr>
                <w:rtl w:val="0"/>
              </w:rPr>
              <w:t xml:space="preserve">602.3 (Support Docs)</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FC">
            <w:pPr>
              <w:pageBreakBefore w:val="0"/>
              <w:spacing w:after="0" w:line="240" w:lineRule="auto"/>
              <w:rPr/>
            </w:pPr>
            <w:r w:rsidDel="00000000" w:rsidR="00000000" w:rsidRPr="00000000">
              <w:rPr>
                <w:rtl w:val="0"/>
              </w:rPr>
              <w:t xml:space="preserve">Web: Does not support  </w:t>
            </w:r>
          </w:p>
          <w:p w:rsidR="00000000" w:rsidDel="00000000" w:rsidP="00000000" w:rsidRDefault="00000000" w:rsidRPr="00000000" w14:paraId="000000FD">
            <w:pPr>
              <w:pageBreakBefore w:val="0"/>
              <w:spacing w:after="0" w:line="240" w:lineRule="auto"/>
              <w:rPr/>
            </w:pPr>
            <w:r w:rsidDel="00000000" w:rsidR="00000000" w:rsidRPr="00000000">
              <w:rPr>
                <w:rtl w:val="0"/>
              </w:rPr>
              <w:t xml:space="preserve">Electronic Docs: Does not support  </w:t>
            </w:r>
          </w:p>
          <w:p w:rsidR="00000000" w:rsidDel="00000000" w:rsidP="00000000" w:rsidRDefault="00000000" w:rsidRPr="00000000" w14:paraId="000000FE">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0FF">
            <w:pPr>
              <w:pageBreakBefore w:val="0"/>
              <w:spacing w:after="0" w:line="240" w:lineRule="auto"/>
              <w:rPr/>
            </w:pPr>
            <w:r w:rsidDel="00000000" w:rsidR="00000000" w:rsidRPr="00000000">
              <w:rPr>
                <w:rtl w:val="0"/>
              </w:rPr>
            </w:r>
          </w:p>
          <w:p w:rsidR="00000000" w:rsidDel="00000000" w:rsidP="00000000" w:rsidRDefault="00000000" w:rsidRPr="00000000" w14:paraId="00000100">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2">
            <w:pPr>
              <w:pageBreakBefore w:val="0"/>
              <w:spacing w:after="0" w:line="240" w:lineRule="auto"/>
              <w:rPr/>
            </w:pPr>
            <w:r w:rsidDel="00000000" w:rsidR="00000000" w:rsidRPr="00000000">
              <w:rPr>
                <w:rtl w:val="0"/>
              </w:rPr>
              <w:t xml:space="preserve">Web: audio description are not provide, but text descriptions are provide for all media. </w:t>
            </w:r>
          </w:p>
          <w:p w:rsidR="00000000" w:rsidDel="00000000" w:rsidP="00000000" w:rsidRDefault="00000000" w:rsidRPr="00000000" w14:paraId="00000103">
            <w:pPr>
              <w:pageBreakBefore w:val="0"/>
              <w:spacing w:after="0" w:line="240" w:lineRule="auto"/>
              <w:rPr/>
            </w:pPr>
            <w:r w:rsidDel="00000000" w:rsidR="00000000" w:rsidRPr="00000000">
              <w:rPr>
                <w:rtl w:val="0"/>
              </w:rPr>
              <w:t xml:space="preserve">Electronic Docs: audio description are not provide, but text descriptions are provide for all media.</w:t>
            </w:r>
          </w:p>
          <w:p w:rsidR="00000000" w:rsidDel="00000000" w:rsidP="00000000" w:rsidRDefault="00000000" w:rsidRPr="00000000" w14:paraId="00000104">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05">
            <w:pPr>
              <w:pageBreakBefore w:val="0"/>
              <w:spacing w:after="0" w:line="240" w:lineRule="auto"/>
              <w:rPr/>
            </w:pPr>
            <w:r w:rsidDel="00000000" w:rsidR="00000000" w:rsidRPr="00000000">
              <w:rPr>
                <w:rtl w:val="0"/>
              </w:rPr>
            </w:r>
          </w:p>
          <w:p w:rsidR="00000000" w:rsidDel="00000000" w:rsidP="00000000" w:rsidRDefault="00000000" w:rsidRPr="00000000" w14:paraId="00000106">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7">
            <w:pPr>
              <w:pageBreakBefore w:val="0"/>
              <w:spacing w:after="0" w:line="240" w:lineRule="auto"/>
              <w:rPr>
                <w:b w:val="1"/>
              </w:rPr>
            </w:pPr>
            <w:hyperlink r:id="rId24">
              <w:r w:rsidDel="00000000" w:rsidR="00000000" w:rsidRPr="00000000">
                <w:rPr>
                  <w:b w:val="1"/>
                  <w:color w:val="0000ff"/>
                  <w:u w:val="single"/>
                  <w:rtl w:val="0"/>
                </w:rPr>
                <w:t xml:space="preserve">1.3.1 Info and Relationships</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08">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09">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0A">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0B">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0C">
            <w:pPr>
              <w:pageBreakBefore w:val="0"/>
              <w:numPr>
                <w:ilvl w:val="0"/>
                <w:numId w:val="8"/>
              </w:numPr>
              <w:spacing w:after="0" w:line="240" w:lineRule="auto"/>
              <w:ind w:left="1080" w:hanging="360"/>
              <w:rPr/>
            </w:pPr>
            <w:r w:rsidDel="00000000" w:rsidR="00000000" w:rsidRPr="00000000">
              <w:rPr>
                <w:rtl w:val="0"/>
              </w:rPr>
              <w:t xml:space="preserve">602.3 (Support Docs)</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0E">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10F">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110">
            <w:pPr>
              <w:pageBreakBefore w:val="0"/>
              <w:spacing w:after="0" w:line="240" w:lineRule="auto"/>
              <w:rPr/>
            </w:pPr>
            <w:r w:rsidDel="00000000" w:rsidR="00000000" w:rsidRPr="00000000">
              <w:rPr>
                <w:rtl w:val="0"/>
              </w:rPr>
              <w:t xml:space="preserve">Software: N/A</w:t>
            </w:r>
          </w:p>
          <w:p w:rsidR="00000000" w:rsidDel="00000000" w:rsidP="00000000" w:rsidRDefault="00000000" w:rsidRPr="00000000" w14:paraId="00000111">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3">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114">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15">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16">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7">
            <w:pPr>
              <w:pageBreakBefore w:val="0"/>
              <w:spacing w:after="0" w:line="240" w:lineRule="auto"/>
              <w:rPr>
                <w:b w:val="1"/>
              </w:rPr>
            </w:pPr>
            <w:hyperlink r:id="rId25">
              <w:r w:rsidDel="00000000" w:rsidR="00000000" w:rsidRPr="00000000">
                <w:rPr>
                  <w:b w:val="1"/>
                  <w:color w:val="0000ff"/>
                  <w:u w:val="single"/>
                  <w:rtl w:val="0"/>
                </w:rPr>
                <w:t xml:space="preserve">1.3.2 Meaningful Sequence</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18">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19">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1A">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1B">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1C">
            <w:pPr>
              <w:pageBreakBefore w:val="0"/>
              <w:numPr>
                <w:ilvl w:val="0"/>
                <w:numId w:val="8"/>
              </w:numPr>
              <w:spacing w:after="0" w:line="240" w:lineRule="auto"/>
              <w:ind w:left="1080" w:hanging="360"/>
              <w:rPr/>
            </w:pPr>
            <w:r w:rsidDel="00000000" w:rsidR="00000000" w:rsidRPr="00000000">
              <w:rPr>
                <w:rtl w:val="0"/>
              </w:rPr>
              <w:t xml:space="preserve">602.3 (Support Docs)</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1E">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11F">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120">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21">
            <w:pPr>
              <w:pageBreakBefore w:val="0"/>
              <w:spacing w:after="0" w:line="240" w:lineRule="auto"/>
              <w:rPr/>
            </w:pPr>
            <w:r w:rsidDel="00000000" w:rsidR="00000000" w:rsidRPr="00000000">
              <w:rPr>
                <w:rtl w:val="0"/>
              </w:rPr>
              <w:t xml:space="preserve">Authoring Tool: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3">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124">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25">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26">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7">
            <w:pPr>
              <w:pageBreakBefore w:val="0"/>
              <w:spacing w:after="0" w:line="240" w:lineRule="auto"/>
              <w:rPr>
                <w:b w:val="1"/>
              </w:rPr>
            </w:pPr>
            <w:hyperlink r:id="rId26">
              <w:r w:rsidDel="00000000" w:rsidR="00000000" w:rsidRPr="00000000">
                <w:rPr>
                  <w:b w:val="1"/>
                  <w:color w:val="0000ff"/>
                  <w:u w:val="single"/>
                  <w:rtl w:val="0"/>
                </w:rPr>
                <w:t xml:space="preserve">1.3.3 Sensory Characteristics</w:t>
              </w:r>
            </w:hyperlink>
            <w:r w:rsidDel="00000000" w:rsidR="00000000" w:rsidRPr="00000000">
              <w:rPr>
                <w:b w:val="1"/>
                <w:rtl w:val="0"/>
              </w:rPr>
              <w:t xml:space="preserve"> </w:t>
            </w:r>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28">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29">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2A">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2B">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2C">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2E">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12F">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130">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31">
            <w:pPr>
              <w:pageBreakBefore w:val="0"/>
              <w:spacing w:after="0" w:line="240" w:lineRule="auto"/>
              <w:rPr/>
            </w:pPr>
            <w:r w:rsidDel="00000000" w:rsidR="00000000" w:rsidRPr="00000000">
              <w:rPr>
                <w:rtl w:val="0"/>
              </w:rPr>
              <w:t xml:space="preserve">Authoring Tool: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3">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134">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35">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36">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7">
            <w:pPr>
              <w:pageBreakBefore w:val="0"/>
              <w:spacing w:after="0" w:line="240" w:lineRule="auto"/>
              <w:rPr>
                <w:b w:val="1"/>
              </w:rPr>
            </w:pPr>
            <w:hyperlink r:id="rId27">
              <w:r w:rsidDel="00000000" w:rsidR="00000000" w:rsidRPr="00000000">
                <w:rPr>
                  <w:b w:val="1"/>
                  <w:color w:val="0000ff"/>
                  <w:u w:val="single"/>
                  <w:rtl w:val="0"/>
                </w:rPr>
                <w:t xml:space="preserve">1.4.1 Use of Color</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38">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39">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3A">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3B">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3C">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3E">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13F">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140">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141">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3">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144">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45">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46">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7">
            <w:pPr>
              <w:pageBreakBefore w:val="0"/>
              <w:spacing w:after="0" w:line="240" w:lineRule="auto"/>
              <w:rPr>
                <w:b w:val="1"/>
              </w:rPr>
            </w:pPr>
            <w:hyperlink r:id="rId28">
              <w:r w:rsidDel="00000000" w:rsidR="00000000" w:rsidRPr="00000000">
                <w:rPr>
                  <w:b w:val="1"/>
                  <w:color w:val="0000ff"/>
                  <w:u w:val="single"/>
                  <w:rtl w:val="0"/>
                </w:rPr>
                <w:t xml:space="preserve">1.4.2 Audio Control</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48">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49">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4A">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4B">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4C">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4E">
            <w:pPr>
              <w:pageBreakBefore w:val="0"/>
              <w:spacing w:after="0" w:line="240" w:lineRule="auto"/>
              <w:rPr/>
            </w:pPr>
            <w:r w:rsidDel="00000000" w:rsidR="00000000" w:rsidRPr="00000000">
              <w:rPr>
                <w:rtl w:val="0"/>
              </w:rPr>
              <w:t xml:space="preserve">Web: N/A</w:t>
            </w:r>
          </w:p>
          <w:p w:rsidR="00000000" w:rsidDel="00000000" w:rsidP="00000000" w:rsidRDefault="00000000" w:rsidRPr="00000000" w14:paraId="0000014F">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150">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151">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3">
            <w:pPr>
              <w:pageBreakBefore w:val="0"/>
              <w:spacing w:after="0" w:line="240" w:lineRule="auto"/>
              <w:rPr/>
            </w:pPr>
            <w:r w:rsidDel="00000000" w:rsidR="00000000" w:rsidRPr="00000000">
              <w:rPr>
                <w:rtl w:val="0"/>
              </w:rPr>
              <w:t xml:space="preserve">Web: Pages do not play audio </w:t>
            </w:r>
          </w:p>
          <w:p w:rsidR="00000000" w:rsidDel="00000000" w:rsidP="00000000" w:rsidRDefault="00000000" w:rsidRPr="00000000" w14:paraId="00000154">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55">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56">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7">
            <w:pPr>
              <w:pageBreakBefore w:val="0"/>
              <w:spacing w:after="0" w:line="240" w:lineRule="auto"/>
              <w:rPr/>
            </w:pPr>
            <w:hyperlink r:id="rId29">
              <w:r w:rsidDel="00000000" w:rsidR="00000000" w:rsidRPr="00000000">
                <w:rPr>
                  <w:b w:val="1"/>
                  <w:color w:val="0000ff"/>
                  <w:u w:val="single"/>
                  <w:rtl w:val="0"/>
                </w:rPr>
                <w:t xml:space="preserve">2.1.1 Keyboard</w:t>
              </w:r>
            </w:hyperlink>
            <w:r w:rsidDel="00000000" w:rsidR="00000000" w:rsidRPr="00000000">
              <w:rPr>
                <w:rtl w:val="0"/>
              </w:rPr>
              <w:t xml:space="preserve"> (Level A)</w:t>
            </w:r>
          </w:p>
          <w:p w:rsidR="00000000" w:rsidDel="00000000" w:rsidP="00000000" w:rsidRDefault="00000000" w:rsidRPr="00000000" w14:paraId="00000158">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59">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5A">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5B">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5C">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5E">
            <w:pPr>
              <w:pageBreakBefore w:val="0"/>
              <w:spacing w:after="0" w:line="240" w:lineRule="auto"/>
              <w:rPr/>
            </w:pPr>
            <w:r w:rsidDel="00000000" w:rsidR="00000000" w:rsidRPr="00000000">
              <w:rPr>
                <w:rtl w:val="0"/>
              </w:rPr>
              <w:t xml:space="preserve">Web: Partially Supports </w:t>
            </w:r>
          </w:p>
          <w:p w:rsidR="00000000" w:rsidDel="00000000" w:rsidP="00000000" w:rsidRDefault="00000000" w:rsidRPr="00000000" w14:paraId="0000015F">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160">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161">
            <w:pPr>
              <w:pageBreakBefore w:val="0"/>
              <w:spacing w:after="0" w:line="240" w:lineRule="auto"/>
              <w:rPr/>
            </w:pPr>
            <w:r w:rsidDel="00000000" w:rsidR="00000000" w:rsidRPr="00000000">
              <w:rPr>
                <w:rtl w:val="0"/>
              </w:rPr>
            </w:r>
          </w:p>
          <w:p w:rsidR="00000000" w:rsidDel="00000000" w:rsidP="00000000" w:rsidRDefault="00000000" w:rsidRPr="00000000" w14:paraId="00000162">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4">
            <w:pPr>
              <w:pageBreakBefore w:val="0"/>
              <w:spacing w:after="0" w:line="240" w:lineRule="auto"/>
              <w:rPr/>
            </w:pPr>
            <w:r w:rsidDel="00000000" w:rsidR="00000000" w:rsidRPr="00000000">
              <w:rPr>
                <w:rtl w:val="0"/>
              </w:rPr>
              <w:t xml:space="preserve">Web: All student pages are accessible via keyboard only navigation. There are small numbers of screens in the administrative interface that skip some elements when navigating on keyboard only. </w:t>
            </w:r>
          </w:p>
          <w:p w:rsidR="00000000" w:rsidDel="00000000" w:rsidP="00000000" w:rsidRDefault="00000000" w:rsidRPr="00000000" w14:paraId="00000165">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66">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67">
            <w:pPr>
              <w:pageBreakBefore w:val="0"/>
              <w:spacing w:after="0" w:line="240" w:lineRule="auto"/>
              <w:rPr/>
            </w:pPr>
            <w:r w:rsidDel="00000000" w:rsidR="00000000" w:rsidRPr="00000000">
              <w:rPr>
                <w:rtl w:val="0"/>
              </w:rPr>
            </w:r>
          </w:p>
          <w:p w:rsidR="00000000" w:rsidDel="00000000" w:rsidP="00000000" w:rsidRDefault="00000000" w:rsidRPr="00000000" w14:paraId="00000168">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69">
            <w:pPr>
              <w:pageBreakBefore w:val="0"/>
              <w:spacing w:after="0" w:line="240" w:lineRule="auto"/>
              <w:rPr>
                <w:b w:val="1"/>
              </w:rPr>
            </w:pPr>
            <w:hyperlink r:id="rId30">
              <w:r w:rsidDel="00000000" w:rsidR="00000000" w:rsidRPr="00000000">
                <w:rPr>
                  <w:b w:val="1"/>
                  <w:color w:val="0000ff"/>
                  <w:u w:val="single"/>
                  <w:rtl w:val="0"/>
                </w:rPr>
                <w:t xml:space="preserve">2.1.2 No Keyboard Trap</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6A">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6B">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6C">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6D">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6E">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0">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171">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172">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173">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5">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176">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77">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78">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79">
            <w:pPr>
              <w:pageBreakBefore w:val="0"/>
              <w:spacing w:after="0" w:line="240" w:lineRule="auto"/>
              <w:rPr>
                <w:b w:val="1"/>
              </w:rPr>
            </w:pPr>
            <w:hyperlink r:id="rId31">
              <w:r w:rsidDel="00000000" w:rsidR="00000000" w:rsidRPr="00000000">
                <w:rPr>
                  <w:b w:val="1"/>
                  <w:color w:val="0000ff"/>
                  <w:u w:val="single"/>
                  <w:rtl w:val="0"/>
                </w:rPr>
                <w:t xml:space="preserve">2.2.1 Timing Adjustable</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7A">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7B">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7C">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7D">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7E">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80">
            <w:pPr>
              <w:pageBreakBefore w:val="0"/>
              <w:spacing w:after="0" w:line="240" w:lineRule="auto"/>
              <w:rPr/>
            </w:pPr>
            <w:r w:rsidDel="00000000" w:rsidR="00000000" w:rsidRPr="00000000">
              <w:rPr>
                <w:rtl w:val="0"/>
              </w:rPr>
              <w:t xml:space="preserve">Web: Partially Supports </w:t>
            </w:r>
          </w:p>
          <w:p w:rsidR="00000000" w:rsidDel="00000000" w:rsidP="00000000" w:rsidRDefault="00000000" w:rsidRPr="00000000" w14:paraId="00000181">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82">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83">
            <w:pPr>
              <w:pageBreakBefore w:val="0"/>
              <w:spacing w:after="0" w:line="240" w:lineRule="auto"/>
              <w:rPr/>
            </w:pPr>
            <w:r w:rsidDel="00000000" w:rsidR="00000000" w:rsidRPr="00000000">
              <w:rPr>
                <w:rtl w:val="0"/>
              </w:rPr>
              <w:t xml:space="preserve">Authoring Tool: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85">
            <w:pPr>
              <w:pageBreakBefore w:val="0"/>
              <w:spacing w:after="0" w:line="240" w:lineRule="auto"/>
              <w:rPr/>
            </w:pPr>
            <w:r w:rsidDel="00000000" w:rsidR="00000000" w:rsidRPr="00000000">
              <w:rPr>
                <w:rtl w:val="0"/>
              </w:rPr>
              <w:t xml:space="preserve">Web: There is no timeout notification for learner or admin interface. Sessions timeout logs the user out automatically after period of inactivity.</w:t>
            </w:r>
          </w:p>
          <w:p w:rsidR="00000000" w:rsidDel="00000000" w:rsidP="00000000" w:rsidRDefault="00000000" w:rsidRPr="00000000" w14:paraId="00000186">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87">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88">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89">
            <w:pPr>
              <w:pageBreakBefore w:val="0"/>
              <w:spacing w:after="0" w:line="240" w:lineRule="auto"/>
              <w:rPr>
                <w:b w:val="1"/>
              </w:rPr>
            </w:pPr>
            <w:hyperlink r:id="rId32">
              <w:r w:rsidDel="00000000" w:rsidR="00000000" w:rsidRPr="00000000">
                <w:rPr>
                  <w:b w:val="1"/>
                  <w:color w:val="0000ff"/>
                  <w:u w:val="single"/>
                  <w:rtl w:val="0"/>
                </w:rPr>
                <w:t xml:space="preserve">2.2.2 Pause, Stop, Hide</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8A">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8B">
            <w:pPr>
              <w:pageBreakBefore w:val="0"/>
              <w:numPr>
                <w:ilvl w:val="0"/>
                <w:numId w:val="8"/>
              </w:numPr>
              <w:spacing w:after="0" w:line="240" w:lineRule="auto"/>
              <w:ind w:left="1080" w:hanging="360"/>
              <w:rPr/>
            </w:pPr>
            <w:r w:rsidDel="00000000" w:rsidR="00000000" w:rsidRPr="00000000">
              <w:rPr>
                <w:rtl w:val="0"/>
              </w:rPr>
            </w:r>
          </w:p>
          <w:p w:rsidR="00000000" w:rsidDel="00000000" w:rsidP="00000000" w:rsidRDefault="00000000" w:rsidRPr="00000000" w14:paraId="0000018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8D">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8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8F">
            <w:pPr>
              <w:pageBreakBefore w:val="0"/>
              <w:numPr>
                <w:ilvl w:val="0"/>
                <w:numId w:val="8"/>
              </w:numPr>
              <w:spacing w:after="0" w:line="240" w:lineRule="auto"/>
              <w:ind w:left="1080" w:hanging="360"/>
              <w:rPr/>
            </w:pPr>
            <w:r w:rsidDel="00000000" w:rsidR="00000000" w:rsidRPr="00000000">
              <w:rPr>
                <w:rtl w:val="0"/>
              </w:rPr>
              <w:t xml:space="preserve">602.3 (Support Docs)</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91">
            <w:pPr>
              <w:pageBreakBefore w:val="0"/>
              <w:spacing w:after="0" w:line="240" w:lineRule="auto"/>
              <w:rPr/>
            </w:pPr>
            <w:r w:rsidDel="00000000" w:rsidR="00000000" w:rsidRPr="00000000">
              <w:rPr>
                <w:rtl w:val="0"/>
              </w:rPr>
              <w:t xml:space="preserve">Web: N/A </w:t>
            </w:r>
          </w:p>
          <w:p w:rsidR="00000000" w:rsidDel="00000000" w:rsidP="00000000" w:rsidRDefault="00000000" w:rsidRPr="00000000" w14:paraId="00000192">
            <w:pPr>
              <w:pageBreakBefore w:val="0"/>
              <w:spacing w:after="0" w:line="240" w:lineRule="auto"/>
              <w:rPr/>
            </w:pPr>
            <w:r w:rsidDel="00000000" w:rsidR="00000000" w:rsidRPr="00000000">
              <w:rPr>
                <w:rtl w:val="0"/>
              </w:rPr>
              <w:t xml:space="preserve">Electronic Docs: N/A  </w:t>
            </w:r>
          </w:p>
          <w:p w:rsidR="00000000" w:rsidDel="00000000" w:rsidP="00000000" w:rsidRDefault="00000000" w:rsidRPr="00000000" w14:paraId="00000193">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194">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96">
            <w:pPr>
              <w:pageBreakBefore w:val="0"/>
              <w:spacing w:after="0" w:line="240" w:lineRule="auto"/>
              <w:rPr/>
            </w:pPr>
            <w:r w:rsidDel="00000000" w:rsidR="00000000" w:rsidRPr="00000000">
              <w:rPr>
                <w:rtl w:val="0"/>
              </w:rPr>
              <w:t xml:space="preserve">Web: No moving, blinking, scrolling, or auto-updating information is provided in the users interfaces. </w:t>
            </w:r>
          </w:p>
          <w:p w:rsidR="00000000" w:rsidDel="00000000" w:rsidP="00000000" w:rsidRDefault="00000000" w:rsidRPr="00000000" w14:paraId="00000197">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98">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99">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9A">
            <w:pPr>
              <w:pageBreakBefore w:val="0"/>
              <w:spacing w:after="0" w:line="240" w:lineRule="auto"/>
              <w:rPr>
                <w:b w:val="1"/>
              </w:rPr>
            </w:pPr>
            <w:hyperlink r:id="rId33">
              <w:r w:rsidDel="00000000" w:rsidR="00000000" w:rsidRPr="00000000">
                <w:rPr>
                  <w:b w:val="1"/>
                  <w:color w:val="0000ff"/>
                  <w:u w:val="single"/>
                  <w:rtl w:val="0"/>
                </w:rPr>
                <w:t xml:space="preserve">2.3.1 Three Flashes or Below Threshold</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9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9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9D">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9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9F">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A1">
            <w:pPr>
              <w:pageBreakBefore w:val="0"/>
              <w:spacing w:after="0" w:line="240" w:lineRule="auto"/>
              <w:rPr/>
            </w:pPr>
            <w:r w:rsidDel="00000000" w:rsidR="00000000" w:rsidRPr="00000000">
              <w:rPr>
                <w:rtl w:val="0"/>
              </w:rPr>
              <w:t xml:space="preserve">Web: N/A </w:t>
            </w:r>
          </w:p>
          <w:p w:rsidR="00000000" w:rsidDel="00000000" w:rsidP="00000000" w:rsidRDefault="00000000" w:rsidRPr="00000000" w14:paraId="000001A2">
            <w:pPr>
              <w:pageBreakBefore w:val="0"/>
              <w:spacing w:after="0" w:line="240" w:lineRule="auto"/>
              <w:rPr/>
            </w:pPr>
            <w:r w:rsidDel="00000000" w:rsidR="00000000" w:rsidRPr="00000000">
              <w:rPr>
                <w:rtl w:val="0"/>
              </w:rPr>
              <w:t xml:space="preserve">Electronic Docs: N/A </w:t>
            </w:r>
          </w:p>
          <w:p w:rsidR="00000000" w:rsidDel="00000000" w:rsidP="00000000" w:rsidRDefault="00000000" w:rsidRPr="00000000" w14:paraId="000001A3">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1A4">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A6">
            <w:pPr>
              <w:pageBreakBefore w:val="0"/>
              <w:spacing w:after="0" w:line="240" w:lineRule="auto"/>
              <w:rPr/>
            </w:pPr>
            <w:r w:rsidDel="00000000" w:rsidR="00000000" w:rsidRPr="00000000">
              <w:rPr>
                <w:rtl w:val="0"/>
              </w:rPr>
              <w:t xml:space="preserve">Web: No pages flash </w:t>
            </w:r>
          </w:p>
          <w:p w:rsidR="00000000" w:rsidDel="00000000" w:rsidP="00000000" w:rsidRDefault="00000000" w:rsidRPr="00000000" w14:paraId="000001A7">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A8">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A9">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AA">
            <w:pPr>
              <w:pageBreakBefore w:val="0"/>
              <w:spacing w:after="0" w:line="240" w:lineRule="auto"/>
              <w:rPr>
                <w:b w:val="1"/>
              </w:rPr>
            </w:pPr>
            <w:hyperlink r:id="rId34">
              <w:r w:rsidDel="00000000" w:rsidR="00000000" w:rsidRPr="00000000">
                <w:rPr>
                  <w:b w:val="1"/>
                  <w:color w:val="0000ff"/>
                  <w:u w:val="single"/>
                  <w:rtl w:val="0"/>
                </w:rPr>
                <w:t xml:space="preserve">2.4.1 Bypass Blocks</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A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A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AD">
            <w:pPr>
              <w:pageBreakBefore w:val="0"/>
              <w:numPr>
                <w:ilvl w:val="0"/>
                <w:numId w:val="7"/>
              </w:numPr>
              <w:spacing w:after="0" w:line="240" w:lineRule="auto"/>
              <w:ind w:left="1080" w:hanging="360"/>
              <w:rPr/>
            </w:pPr>
            <w:r w:rsidDel="00000000" w:rsidR="00000000" w:rsidRPr="00000000">
              <w:rPr>
                <w:rtl w:val="0"/>
              </w:rPr>
              <w:t xml:space="preserve">501 (Web)(Software) – Does not apply to non-web software</w:t>
            </w:r>
          </w:p>
          <w:p w:rsidR="00000000" w:rsidDel="00000000" w:rsidP="00000000" w:rsidRDefault="00000000" w:rsidRPr="00000000" w14:paraId="000001A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AF">
            <w:pPr>
              <w:pageBreakBefore w:val="0"/>
              <w:numPr>
                <w:ilvl w:val="0"/>
                <w:numId w:val="8"/>
              </w:numPr>
              <w:spacing w:after="0" w:line="240" w:lineRule="auto"/>
              <w:ind w:left="1080" w:hanging="360"/>
              <w:rPr>
                <w:b w:val="1"/>
              </w:rPr>
            </w:pPr>
            <w:r w:rsidDel="00000000" w:rsidR="00000000" w:rsidRPr="00000000">
              <w:rPr>
                <w:rtl w:val="0"/>
              </w:rPr>
              <w:t xml:space="preserve">602.3 (Support Docs) – Does not apply to non-web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B1">
            <w:pPr>
              <w:pageBreakBefore w:val="0"/>
              <w:spacing w:after="0" w:line="240" w:lineRule="auto"/>
              <w:rPr/>
            </w:pPr>
            <w:r w:rsidDel="00000000" w:rsidR="00000000" w:rsidRPr="00000000">
              <w:rPr>
                <w:rtl w:val="0"/>
              </w:rPr>
              <w:t xml:space="preserve">Web: Partially Supports </w:t>
            </w:r>
          </w:p>
          <w:p w:rsidR="00000000" w:rsidDel="00000000" w:rsidP="00000000" w:rsidRDefault="00000000" w:rsidRPr="00000000" w14:paraId="000001B2">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1B3">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B5">
            <w:pPr>
              <w:pageBreakBefore w:val="0"/>
              <w:spacing w:after="0" w:line="240" w:lineRule="auto"/>
              <w:rPr/>
            </w:pPr>
            <w:r w:rsidDel="00000000" w:rsidR="00000000" w:rsidRPr="00000000">
              <w:rPr>
                <w:rtl w:val="0"/>
              </w:rPr>
              <w:t xml:space="preserve">Web: Student and Admin pages have a defined set of headers that cannot be skipped and are included all keyboard navigation. </w:t>
            </w:r>
          </w:p>
          <w:p w:rsidR="00000000" w:rsidDel="00000000" w:rsidP="00000000" w:rsidRDefault="00000000" w:rsidRPr="00000000" w14:paraId="000001B6">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B7">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B8">
            <w:pPr>
              <w:pageBreakBefore w:val="0"/>
              <w:spacing w:after="0" w:line="240" w:lineRule="auto"/>
              <w:rPr>
                <w:b w:val="1"/>
              </w:rPr>
            </w:pPr>
            <w:hyperlink r:id="rId35">
              <w:r w:rsidDel="00000000" w:rsidR="00000000" w:rsidRPr="00000000">
                <w:rPr>
                  <w:b w:val="1"/>
                  <w:color w:val="0000ff"/>
                  <w:u w:val="single"/>
                  <w:rtl w:val="0"/>
                </w:rPr>
                <w:t xml:space="preserve">2.4.2 Page Titled</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B9">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BA">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BB">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BC">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BD">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BF">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1C0">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1C1">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1C2">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C4">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1C5">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C6">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C7">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C8">
            <w:pPr>
              <w:pageBreakBefore w:val="0"/>
              <w:spacing w:after="0" w:line="240" w:lineRule="auto"/>
              <w:rPr>
                <w:b w:val="1"/>
              </w:rPr>
            </w:pPr>
            <w:hyperlink r:id="rId36">
              <w:r w:rsidDel="00000000" w:rsidR="00000000" w:rsidRPr="00000000">
                <w:rPr>
                  <w:b w:val="1"/>
                  <w:color w:val="0000ff"/>
                  <w:u w:val="single"/>
                  <w:rtl w:val="0"/>
                </w:rPr>
                <w:t xml:space="preserve">2.4.3 Focus Order</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C9">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CA">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CB">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CC">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CD">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CF">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1D0">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1D1">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1D2">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D4">
            <w:pPr>
              <w:pageBreakBefore w:val="0"/>
              <w:spacing w:after="0" w:line="240" w:lineRule="auto"/>
              <w:rPr/>
            </w:pPr>
            <w:r w:rsidDel="00000000" w:rsidR="00000000" w:rsidRPr="00000000">
              <w:rPr>
                <w:rtl w:val="0"/>
              </w:rPr>
              <w:t xml:space="preserve">Web: Keyboard only sequential navigation is structured in mind with ease of use. </w:t>
            </w:r>
          </w:p>
          <w:p w:rsidR="00000000" w:rsidDel="00000000" w:rsidP="00000000" w:rsidRDefault="00000000" w:rsidRPr="00000000" w14:paraId="000001D5">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D6">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D7">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D8">
            <w:pPr>
              <w:pageBreakBefore w:val="0"/>
              <w:spacing w:after="0" w:line="240" w:lineRule="auto"/>
              <w:rPr>
                <w:b w:val="1"/>
              </w:rPr>
            </w:pPr>
            <w:hyperlink r:id="rId37">
              <w:r w:rsidDel="00000000" w:rsidR="00000000" w:rsidRPr="00000000">
                <w:rPr>
                  <w:b w:val="1"/>
                  <w:color w:val="0000ff"/>
                  <w:u w:val="single"/>
                  <w:rtl w:val="0"/>
                </w:rPr>
                <w:t xml:space="preserve">2.4.4 Link Purpose (In Context)</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D9">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DA">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DB">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DC">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DD">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DF">
            <w:pPr>
              <w:pageBreakBefore w:val="0"/>
              <w:spacing w:after="0" w:line="240" w:lineRule="auto"/>
              <w:rPr/>
            </w:pPr>
            <w:r w:rsidDel="00000000" w:rsidR="00000000" w:rsidRPr="00000000">
              <w:rPr>
                <w:rtl w:val="0"/>
              </w:rPr>
              <w:t xml:space="preserve">Web: Partially Supports </w:t>
            </w:r>
          </w:p>
          <w:p w:rsidR="00000000" w:rsidDel="00000000" w:rsidP="00000000" w:rsidRDefault="00000000" w:rsidRPr="00000000" w14:paraId="000001E0">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1E1">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1E2">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E4">
            <w:pPr>
              <w:pageBreakBefore w:val="0"/>
              <w:spacing w:after="0" w:line="240" w:lineRule="auto"/>
              <w:rPr/>
            </w:pPr>
            <w:r w:rsidDel="00000000" w:rsidR="00000000" w:rsidRPr="00000000">
              <w:rPr>
                <w:rtl w:val="0"/>
              </w:rPr>
              <w:t xml:space="preserve">Web: Some links have missing discernable text, approximately 15 occurrences. </w:t>
            </w:r>
          </w:p>
          <w:p w:rsidR="00000000" w:rsidDel="00000000" w:rsidP="00000000" w:rsidRDefault="00000000" w:rsidRPr="00000000" w14:paraId="000001E5">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E6">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E7">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E8">
            <w:pPr>
              <w:pageBreakBefore w:val="0"/>
              <w:spacing w:after="0" w:line="240" w:lineRule="auto"/>
              <w:rPr>
                <w:b w:val="1"/>
              </w:rPr>
            </w:pPr>
            <w:hyperlink r:id="rId38">
              <w:r w:rsidDel="00000000" w:rsidR="00000000" w:rsidRPr="00000000">
                <w:rPr>
                  <w:b w:val="1"/>
                  <w:color w:val="0000ff"/>
                  <w:u w:val="single"/>
                  <w:rtl w:val="0"/>
                </w:rPr>
                <w:t xml:space="preserve">3.1.1 Language of Page</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E9">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EA">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EB">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EC">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ED">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EF">
            <w:pPr>
              <w:pageBreakBefore w:val="0"/>
              <w:spacing w:after="0" w:line="240" w:lineRule="auto"/>
              <w:rPr/>
            </w:pPr>
            <w:r w:rsidDel="00000000" w:rsidR="00000000" w:rsidRPr="00000000">
              <w:rPr>
                <w:rtl w:val="0"/>
              </w:rPr>
              <w:t xml:space="preserve">Web: Does not Support  </w:t>
            </w:r>
          </w:p>
          <w:p w:rsidR="00000000" w:rsidDel="00000000" w:rsidP="00000000" w:rsidRDefault="00000000" w:rsidRPr="00000000" w14:paraId="000001F0">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1F1">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1F2">
            <w:pPr>
              <w:pageBreakBefore w:val="0"/>
              <w:spacing w:after="0" w:line="240" w:lineRule="auto"/>
              <w:rPr/>
            </w:pPr>
            <w:r w:rsidDel="00000000" w:rsidR="00000000" w:rsidRPr="00000000">
              <w:rPr>
                <w:rtl w:val="0"/>
              </w:rPr>
            </w:r>
          </w:p>
          <w:p w:rsidR="00000000" w:rsidDel="00000000" w:rsidP="00000000" w:rsidRDefault="00000000" w:rsidRPr="00000000" w14:paraId="000001F3">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F5">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1F6">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1F7">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1F8">
            <w:pPr>
              <w:pageBreakBefore w:val="0"/>
              <w:spacing w:after="0" w:line="240" w:lineRule="auto"/>
              <w:rPr/>
            </w:pPr>
            <w:r w:rsidDel="00000000" w:rsidR="00000000" w:rsidRPr="00000000">
              <w:rPr>
                <w:rtl w:val="0"/>
              </w:rPr>
            </w:r>
          </w:p>
          <w:p w:rsidR="00000000" w:rsidDel="00000000" w:rsidP="00000000" w:rsidRDefault="00000000" w:rsidRPr="00000000" w14:paraId="000001F9">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1FA">
            <w:pPr>
              <w:pageBreakBefore w:val="0"/>
              <w:spacing w:after="0" w:line="240" w:lineRule="auto"/>
              <w:rPr>
                <w:b w:val="1"/>
              </w:rPr>
            </w:pPr>
            <w:hyperlink r:id="rId39">
              <w:r w:rsidDel="00000000" w:rsidR="00000000" w:rsidRPr="00000000">
                <w:rPr>
                  <w:b w:val="1"/>
                  <w:color w:val="0000ff"/>
                  <w:u w:val="single"/>
                  <w:rtl w:val="0"/>
                </w:rPr>
                <w:t xml:space="preserve">3.2.1 On Focus</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1F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1F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1FD">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1F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1FF">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01">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202">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203">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204">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06">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207">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08">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09">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0A">
            <w:pPr>
              <w:pageBreakBefore w:val="0"/>
              <w:spacing w:after="0" w:line="240" w:lineRule="auto"/>
              <w:rPr>
                <w:b w:val="1"/>
              </w:rPr>
            </w:pPr>
            <w:hyperlink r:id="rId40">
              <w:r w:rsidDel="00000000" w:rsidR="00000000" w:rsidRPr="00000000">
                <w:rPr>
                  <w:b w:val="1"/>
                  <w:color w:val="0000ff"/>
                  <w:u w:val="single"/>
                  <w:rtl w:val="0"/>
                </w:rPr>
                <w:t xml:space="preserve">3.2.2 On Input</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20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0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0D">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0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0F">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11">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212">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213">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214">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16">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217">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18">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19">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1A">
            <w:pPr>
              <w:pageBreakBefore w:val="0"/>
              <w:spacing w:after="0" w:line="240" w:lineRule="auto"/>
              <w:rPr>
                <w:b w:val="1"/>
              </w:rPr>
            </w:pPr>
            <w:hyperlink r:id="rId41">
              <w:r w:rsidDel="00000000" w:rsidR="00000000" w:rsidRPr="00000000">
                <w:rPr>
                  <w:b w:val="1"/>
                  <w:color w:val="0000ff"/>
                  <w:u w:val="single"/>
                  <w:rtl w:val="0"/>
                </w:rPr>
                <w:t xml:space="preserve">3.3.1 Error Identification</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21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1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1D">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1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1F">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21">
            <w:pPr>
              <w:pageBreakBefore w:val="0"/>
              <w:spacing w:after="0" w:line="240" w:lineRule="auto"/>
              <w:rPr/>
            </w:pPr>
            <w:r w:rsidDel="00000000" w:rsidR="00000000" w:rsidRPr="00000000">
              <w:rPr>
                <w:rtl w:val="0"/>
              </w:rPr>
              <w:t xml:space="preserve">Web: Partially Supports  </w:t>
            </w:r>
          </w:p>
          <w:p w:rsidR="00000000" w:rsidDel="00000000" w:rsidP="00000000" w:rsidRDefault="00000000" w:rsidRPr="00000000" w14:paraId="00000222">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223">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224">
            <w:pPr>
              <w:pageBreakBefore w:val="0"/>
              <w:spacing w:after="0" w:line="240" w:lineRule="auto"/>
              <w:rPr/>
            </w:pPr>
            <w:r w:rsidDel="00000000" w:rsidR="00000000" w:rsidRPr="00000000">
              <w:rPr>
                <w:rtl w:val="0"/>
              </w:rPr>
              <w:t xml:space="preserve"> </w:t>
            </w:r>
          </w:p>
          <w:p w:rsidR="00000000" w:rsidDel="00000000" w:rsidP="00000000" w:rsidRDefault="00000000" w:rsidRPr="00000000" w14:paraId="00000225">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27">
            <w:pPr>
              <w:pageBreakBefore w:val="0"/>
              <w:spacing w:after="0" w:line="240" w:lineRule="auto"/>
              <w:rPr/>
            </w:pPr>
            <w:r w:rsidDel="00000000" w:rsidR="00000000" w:rsidRPr="00000000">
              <w:rPr>
                <w:rtl w:val="0"/>
              </w:rPr>
              <w:t xml:space="preserve">Web: Input errors on the admin aside require submission before being checked for errors. Once input is submitted, errors are described with text. </w:t>
            </w:r>
          </w:p>
          <w:p w:rsidR="00000000" w:rsidDel="00000000" w:rsidP="00000000" w:rsidRDefault="00000000" w:rsidRPr="00000000" w14:paraId="00000228">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29">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2A">
            <w:pPr>
              <w:pageBreakBefore w:val="0"/>
              <w:spacing w:after="0" w:line="240" w:lineRule="auto"/>
              <w:rPr/>
            </w:pPr>
            <w:r w:rsidDel="00000000" w:rsidR="00000000" w:rsidRPr="00000000">
              <w:rPr>
                <w:rtl w:val="0"/>
              </w:rPr>
              <w:t xml:space="preserve"> </w:t>
            </w:r>
          </w:p>
          <w:p w:rsidR="00000000" w:rsidDel="00000000" w:rsidP="00000000" w:rsidRDefault="00000000" w:rsidRPr="00000000" w14:paraId="0000022B">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2C">
            <w:pPr>
              <w:pageBreakBefore w:val="0"/>
              <w:spacing w:after="0" w:line="240" w:lineRule="auto"/>
              <w:rPr>
                <w:b w:val="1"/>
              </w:rPr>
            </w:pPr>
            <w:hyperlink r:id="rId42">
              <w:r w:rsidDel="00000000" w:rsidR="00000000" w:rsidRPr="00000000">
                <w:rPr>
                  <w:b w:val="1"/>
                  <w:color w:val="0000ff"/>
                  <w:u w:val="single"/>
                  <w:rtl w:val="0"/>
                </w:rPr>
                <w:t xml:space="preserve">3.3.2 Labels or Instructions</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22D">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2E">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2F">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30">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31">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33">
            <w:pPr>
              <w:pageBreakBefore w:val="0"/>
              <w:spacing w:after="0" w:line="240" w:lineRule="auto"/>
              <w:rPr/>
            </w:pPr>
            <w:r w:rsidDel="00000000" w:rsidR="00000000" w:rsidRPr="00000000">
              <w:rPr>
                <w:rtl w:val="0"/>
              </w:rPr>
              <w:t xml:space="preserve">Web: Partially Supports </w:t>
            </w:r>
          </w:p>
          <w:p w:rsidR="00000000" w:rsidDel="00000000" w:rsidP="00000000" w:rsidRDefault="00000000" w:rsidRPr="00000000" w14:paraId="00000234">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235">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36">
            <w:pPr>
              <w:pageBreakBefore w:val="0"/>
              <w:spacing w:after="0" w:line="240" w:lineRule="auto"/>
              <w:rPr/>
            </w:pPr>
            <w:r w:rsidDel="00000000" w:rsidR="00000000" w:rsidRPr="00000000">
              <w:rPr>
                <w:rtl w:val="0"/>
              </w:rPr>
              <w:t xml:space="preserve">Authoring Tool: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38">
            <w:pPr>
              <w:pageBreakBefore w:val="0"/>
              <w:spacing w:after="0" w:line="240" w:lineRule="auto"/>
              <w:rPr/>
            </w:pPr>
            <w:r w:rsidDel="00000000" w:rsidR="00000000" w:rsidRPr="00000000">
              <w:rPr>
                <w:rtl w:val="0"/>
              </w:rPr>
              <w:t xml:space="preserve">Web: Some form fields require updated labels </w:t>
            </w:r>
          </w:p>
          <w:p w:rsidR="00000000" w:rsidDel="00000000" w:rsidP="00000000" w:rsidRDefault="00000000" w:rsidRPr="00000000" w14:paraId="00000239">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3A">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3B">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3C">
            <w:pPr>
              <w:pageBreakBefore w:val="0"/>
              <w:spacing w:after="0" w:line="240" w:lineRule="auto"/>
              <w:rPr>
                <w:b w:val="1"/>
              </w:rPr>
            </w:pPr>
            <w:hyperlink r:id="rId43">
              <w:r w:rsidDel="00000000" w:rsidR="00000000" w:rsidRPr="00000000">
                <w:rPr>
                  <w:b w:val="1"/>
                  <w:color w:val="0000ff"/>
                  <w:u w:val="single"/>
                  <w:rtl w:val="0"/>
                </w:rPr>
                <w:t xml:space="preserve">4.1.1 Parsing</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23D">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3E">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3F">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40">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41">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43">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244">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245">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246">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48">
            <w:pPr>
              <w:pageBreakBefore w:val="0"/>
              <w:spacing w:after="0" w:line="240" w:lineRule="auto"/>
              <w:rPr/>
            </w:pPr>
            <w:r w:rsidDel="00000000" w:rsidR="00000000" w:rsidRPr="00000000">
              <w:rPr>
                <w:rtl w:val="0"/>
              </w:rPr>
              <w:t xml:space="preserve">Web: all pages have start and end tags </w:t>
            </w:r>
          </w:p>
          <w:p w:rsidR="00000000" w:rsidDel="00000000" w:rsidP="00000000" w:rsidRDefault="00000000" w:rsidRPr="00000000" w14:paraId="00000249">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4A">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4B">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4C">
            <w:pPr>
              <w:pageBreakBefore w:val="0"/>
              <w:spacing w:after="0" w:line="240" w:lineRule="auto"/>
              <w:rPr>
                <w:b w:val="1"/>
              </w:rPr>
            </w:pPr>
            <w:hyperlink r:id="rId44">
              <w:r w:rsidDel="00000000" w:rsidR="00000000" w:rsidRPr="00000000">
                <w:rPr>
                  <w:b w:val="1"/>
                  <w:color w:val="0000ff"/>
                  <w:u w:val="single"/>
                  <w:rtl w:val="0"/>
                </w:rPr>
                <w:t xml:space="preserve">4.1.2 Name, Role, Value</w:t>
              </w:r>
            </w:hyperlink>
            <w:r w:rsidDel="00000000" w:rsidR="00000000" w:rsidRPr="00000000">
              <w:rPr>
                <w:rtl w:val="0"/>
              </w:rPr>
              <w:t xml:space="preserve"> (Level A)</w:t>
            </w:r>
            <w:r w:rsidDel="00000000" w:rsidR="00000000" w:rsidRPr="00000000">
              <w:rPr>
                <w:rtl w:val="0"/>
              </w:rPr>
            </w:r>
          </w:p>
          <w:p w:rsidR="00000000" w:rsidDel="00000000" w:rsidP="00000000" w:rsidRDefault="00000000" w:rsidRPr="00000000" w14:paraId="0000024D">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4E">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4F">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50">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51">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53">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254">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255">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256">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58">
            <w:pPr>
              <w:pageBreakBefore w:val="0"/>
              <w:spacing w:after="0" w:line="240" w:lineRule="auto"/>
              <w:rPr/>
            </w:pPr>
            <w:r w:rsidDel="00000000" w:rsidR="00000000" w:rsidRPr="00000000">
              <w:rPr>
                <w:rtl w:val="0"/>
              </w:rPr>
              <w:t xml:space="preserve">Web: components reference can be programmatically determined. </w:t>
            </w:r>
          </w:p>
          <w:p w:rsidR="00000000" w:rsidDel="00000000" w:rsidP="00000000" w:rsidRDefault="00000000" w:rsidRPr="00000000" w14:paraId="00000259">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5A">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5B">
            <w:pPr>
              <w:pageBreakBefore w:val="0"/>
              <w:spacing w:after="0" w:line="240" w:lineRule="auto"/>
              <w:rPr/>
            </w:pPr>
            <w:r w:rsidDel="00000000" w:rsidR="00000000" w:rsidRPr="00000000">
              <w:rPr>
                <w:rtl w:val="0"/>
              </w:rPr>
              <w:t xml:space="preserve">Authoring Tool:</w:t>
            </w:r>
          </w:p>
        </w:tc>
      </w:tr>
    </w:tbl>
    <w:p w:rsidR="00000000" w:rsidDel="00000000" w:rsidP="00000000" w:rsidRDefault="00000000" w:rsidRPr="00000000" w14:paraId="0000025C">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D">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E">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F">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0">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1">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2">
      <w:pPr>
        <w:pStyle w:val="Heading3"/>
        <w:pageBreakBefore w:val="0"/>
        <w:rPr/>
      </w:pPr>
      <w:bookmarkStart w:colFirst="0" w:colLast="0" w:name="_heading=h.3whwml4" w:id="25"/>
      <w:bookmarkEnd w:id="25"/>
      <w:r w:rsidDel="00000000" w:rsidR="00000000" w:rsidRPr="00000000">
        <w:rPr>
          <w:rtl w:val="0"/>
        </w:rPr>
        <w:t xml:space="preserve">Table 2: Success Criteria, Level AA</w:t>
      </w:r>
    </w:p>
    <w:p w:rsidR="00000000" w:rsidDel="00000000" w:rsidP="00000000" w:rsidRDefault="00000000" w:rsidRPr="00000000" w14:paraId="00000263">
      <w:pPr>
        <w:pageBreakBefore w:val="0"/>
        <w:rPr/>
      </w:pPr>
      <w:r w:rsidDel="00000000" w:rsidR="00000000" w:rsidRPr="00000000">
        <w:rPr>
          <w:rtl w:val="0"/>
        </w:rPr>
        <w:t xml:space="preserve">Notes:</w:t>
      </w:r>
    </w:p>
    <w:tbl>
      <w:tblPr>
        <w:tblStyle w:val="Table3"/>
        <w:tblW w:w="1440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1"/>
        <w:gridCol w:w="6605"/>
        <w:gridCol w:w="29"/>
        <w:gridCol w:w="2660"/>
        <w:gridCol w:w="5079"/>
        <w:gridCol w:w="16"/>
        <w:tblGridChange w:id="0">
          <w:tblGrid>
            <w:gridCol w:w="11"/>
            <w:gridCol w:w="6605"/>
            <w:gridCol w:w="29"/>
            <w:gridCol w:w="2660"/>
            <w:gridCol w:w="5079"/>
            <w:gridCol w:w="16"/>
          </w:tblGrid>
        </w:tblGridChange>
      </w:tblGrid>
      <w:tr>
        <w:trPr>
          <w:cantSplit w:val="0"/>
          <w:trHeight w:val="285" w:hRule="atLeast"/>
          <w:tblHeader w:val="0"/>
        </w:trPr>
        <w:tc>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265">
            <w:pPr>
              <w:pageBreakBefore w:val="0"/>
              <w:spacing w:after="0" w:line="240" w:lineRule="auto"/>
              <w:ind w:left="-15" w:firstLine="15"/>
              <w:jc w:val="center"/>
              <w:rPr>
                <w:rFonts w:ascii="Arial Bold" w:cs="Arial Bold" w:eastAsia="Arial Bold" w:hAnsi="Arial Bold"/>
                <w:b w:val="1"/>
                <w:sz w:val="24"/>
                <w:szCs w:val="24"/>
              </w:rPr>
            </w:pPr>
            <w:r w:rsidDel="00000000" w:rsidR="00000000" w:rsidRPr="00000000">
              <w:rPr>
                <w:rFonts w:ascii="Arial Bold" w:cs="Arial Bold" w:eastAsia="Arial Bold" w:hAnsi="Arial Bold"/>
                <w:b w:val="1"/>
                <w:sz w:val="24"/>
                <w:szCs w:val="24"/>
                <w:rtl w:val="0"/>
              </w:rPr>
              <w:t xml:space="preserve">Criteria</w:t>
            </w:r>
          </w:p>
        </w:tc>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267">
            <w:pPr>
              <w:pageBreakBefore w:val="0"/>
              <w:spacing w:after="0" w:line="240" w:lineRule="auto"/>
              <w:ind w:left="-15" w:firstLine="15"/>
              <w:jc w:val="center"/>
              <w:rPr>
                <w:rFonts w:ascii="Arial Bold" w:cs="Arial Bold" w:eastAsia="Arial Bold" w:hAnsi="Arial Bold"/>
                <w:b w:val="1"/>
                <w:sz w:val="24"/>
                <w:szCs w:val="24"/>
              </w:rPr>
            </w:pPr>
            <w:r w:rsidDel="00000000" w:rsidR="00000000" w:rsidRPr="00000000">
              <w:rPr>
                <w:rFonts w:ascii="Arial Bold" w:cs="Arial Bold" w:eastAsia="Arial Bold" w:hAnsi="Arial Bold"/>
                <w:b w:val="1"/>
                <w:sz w:val="24"/>
                <w:szCs w:val="24"/>
                <w:rtl w:val="0"/>
              </w:rPr>
              <w:t xml:space="preserve">Conformance Level </w:t>
            </w:r>
          </w:p>
        </w:tc>
        <w:tc>
          <w:tcPr>
            <w:gridSpan w:val="2"/>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268">
            <w:pPr>
              <w:pageBreakBefore w:val="0"/>
              <w:spacing w:after="0" w:line="240" w:lineRule="auto"/>
              <w:ind w:left="-15" w:firstLine="15"/>
              <w:jc w:val="center"/>
              <w:rPr>
                <w:rFonts w:ascii="Arial Bold" w:cs="Arial Bold" w:eastAsia="Arial Bold" w:hAnsi="Arial Bold"/>
                <w:b w:val="1"/>
                <w:sz w:val="24"/>
                <w:szCs w:val="24"/>
              </w:rPr>
            </w:pPr>
            <w:r w:rsidDel="00000000" w:rsidR="00000000" w:rsidRPr="00000000">
              <w:rPr>
                <w:rFonts w:ascii="Arial Bold" w:cs="Arial Bold" w:eastAsia="Arial Bold" w:hAnsi="Arial Bold"/>
                <w:b w:val="1"/>
                <w:sz w:val="24"/>
                <w:szCs w:val="24"/>
                <w:rtl w:val="0"/>
              </w:rPr>
              <w:t xml:space="preserve">Remarks and Explanations</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6A">
            <w:pPr>
              <w:pageBreakBefore w:val="0"/>
              <w:spacing w:after="0" w:line="240" w:lineRule="auto"/>
              <w:rPr>
                <w:b w:val="1"/>
              </w:rPr>
            </w:pPr>
            <w:hyperlink r:id="rId45">
              <w:r w:rsidDel="00000000" w:rsidR="00000000" w:rsidRPr="00000000">
                <w:rPr>
                  <w:b w:val="1"/>
                  <w:color w:val="0000ff"/>
                  <w:u w:val="single"/>
                  <w:rtl w:val="0"/>
                </w:rPr>
                <w:t xml:space="preserve">1.2.4 Captions (Live)</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26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6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6D">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6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6F">
            <w:pPr>
              <w:pageBreakBefore w:val="0"/>
              <w:numPr>
                <w:ilvl w:val="0"/>
                <w:numId w:val="8"/>
              </w:numPr>
              <w:spacing w:after="0" w:line="240" w:lineRule="auto"/>
              <w:ind w:left="1080" w:hanging="360"/>
              <w:rPr/>
            </w:pPr>
            <w:r w:rsidDel="00000000" w:rsidR="00000000" w:rsidRPr="00000000">
              <w:rPr>
                <w:rtl w:val="0"/>
              </w:rPr>
              <w:t xml:space="preserve">602.3 (Support Docs)</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71">
            <w:pPr>
              <w:pageBreakBefore w:val="0"/>
              <w:spacing w:after="0" w:line="240" w:lineRule="auto"/>
              <w:rPr/>
            </w:pPr>
            <w:r w:rsidDel="00000000" w:rsidR="00000000" w:rsidRPr="00000000">
              <w:rPr>
                <w:rtl w:val="0"/>
              </w:rPr>
              <w:t xml:space="preserve">Web: N/A </w:t>
            </w:r>
          </w:p>
          <w:p w:rsidR="00000000" w:rsidDel="00000000" w:rsidP="00000000" w:rsidRDefault="00000000" w:rsidRPr="00000000" w14:paraId="00000272">
            <w:pPr>
              <w:pageBreakBefore w:val="0"/>
              <w:spacing w:after="0" w:line="240" w:lineRule="auto"/>
              <w:rPr/>
            </w:pPr>
            <w:r w:rsidDel="00000000" w:rsidR="00000000" w:rsidRPr="00000000">
              <w:rPr>
                <w:rtl w:val="0"/>
              </w:rPr>
              <w:t xml:space="preserve">Electronic Docs: Does not Support</w:t>
            </w:r>
          </w:p>
          <w:p w:rsidR="00000000" w:rsidDel="00000000" w:rsidP="00000000" w:rsidRDefault="00000000" w:rsidRPr="00000000" w14:paraId="00000273">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274">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76">
            <w:pPr>
              <w:pageBreakBefore w:val="0"/>
              <w:spacing w:after="0" w:line="240" w:lineRule="auto"/>
              <w:rPr/>
            </w:pPr>
            <w:r w:rsidDel="00000000" w:rsidR="00000000" w:rsidRPr="00000000">
              <w:rPr>
                <w:rtl w:val="0"/>
              </w:rPr>
              <w:t xml:space="preserve">Web: No live audio is provided in application </w:t>
            </w:r>
          </w:p>
          <w:p w:rsidR="00000000" w:rsidDel="00000000" w:rsidP="00000000" w:rsidRDefault="00000000" w:rsidRPr="00000000" w14:paraId="00000277">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78">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79">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7A">
            <w:pPr>
              <w:pageBreakBefore w:val="0"/>
              <w:spacing w:after="0" w:line="240" w:lineRule="auto"/>
              <w:rPr>
                <w:b w:val="1"/>
              </w:rPr>
            </w:pPr>
            <w:hyperlink r:id="rId46">
              <w:r w:rsidDel="00000000" w:rsidR="00000000" w:rsidRPr="00000000">
                <w:rPr>
                  <w:b w:val="1"/>
                  <w:color w:val="0000ff"/>
                  <w:u w:val="single"/>
                  <w:rtl w:val="0"/>
                </w:rPr>
                <w:t xml:space="preserve">1.2.5 Audio Description (Prerecorded)</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27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7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7D">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7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7F">
            <w:pPr>
              <w:pageBreakBefore w:val="0"/>
              <w:numPr>
                <w:ilvl w:val="0"/>
                <w:numId w:val="8"/>
              </w:numPr>
              <w:spacing w:after="0" w:line="240" w:lineRule="auto"/>
              <w:ind w:left="1080" w:hanging="360"/>
              <w:rPr/>
            </w:pPr>
            <w:r w:rsidDel="00000000" w:rsidR="00000000" w:rsidRPr="00000000">
              <w:rPr>
                <w:rtl w:val="0"/>
              </w:rPr>
              <w:t xml:space="preserve">602.3 (Support Docs)</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81">
            <w:pPr>
              <w:pageBreakBefore w:val="0"/>
              <w:spacing w:after="0" w:line="240" w:lineRule="auto"/>
              <w:rPr/>
            </w:pPr>
            <w:r w:rsidDel="00000000" w:rsidR="00000000" w:rsidRPr="00000000">
              <w:rPr>
                <w:rtl w:val="0"/>
              </w:rPr>
              <w:t xml:space="preserve">Web: N/A </w:t>
            </w:r>
          </w:p>
          <w:p w:rsidR="00000000" w:rsidDel="00000000" w:rsidP="00000000" w:rsidRDefault="00000000" w:rsidRPr="00000000" w14:paraId="00000282">
            <w:pPr>
              <w:pageBreakBefore w:val="0"/>
              <w:spacing w:after="0" w:line="240" w:lineRule="auto"/>
              <w:rPr/>
            </w:pPr>
            <w:r w:rsidDel="00000000" w:rsidR="00000000" w:rsidRPr="00000000">
              <w:rPr>
                <w:rtl w:val="0"/>
              </w:rPr>
              <w:t xml:space="preserve">Electronic Docs: supports</w:t>
            </w:r>
          </w:p>
          <w:p w:rsidR="00000000" w:rsidDel="00000000" w:rsidP="00000000" w:rsidRDefault="00000000" w:rsidRPr="00000000" w14:paraId="00000283">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284">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86">
            <w:pPr>
              <w:pageBreakBefore w:val="0"/>
              <w:spacing w:after="0" w:line="240" w:lineRule="auto"/>
              <w:rPr/>
            </w:pPr>
            <w:r w:rsidDel="00000000" w:rsidR="00000000" w:rsidRPr="00000000">
              <w:rPr>
                <w:rtl w:val="0"/>
              </w:rPr>
              <w:t xml:space="preserve">Web: No prerecorded content in the web application </w:t>
            </w:r>
          </w:p>
          <w:p w:rsidR="00000000" w:rsidDel="00000000" w:rsidP="00000000" w:rsidRDefault="00000000" w:rsidRPr="00000000" w14:paraId="00000287">
            <w:pPr>
              <w:pageBreakBefore w:val="0"/>
              <w:spacing w:after="0" w:line="240" w:lineRule="auto"/>
              <w:rPr/>
            </w:pPr>
            <w:r w:rsidDel="00000000" w:rsidR="00000000" w:rsidRPr="00000000">
              <w:rPr>
                <w:rtl w:val="0"/>
              </w:rPr>
              <w:t xml:space="preserve">Electronic Docs: Audio Descriptions are not embedded into video content. </w:t>
            </w:r>
          </w:p>
          <w:p w:rsidR="00000000" w:rsidDel="00000000" w:rsidP="00000000" w:rsidRDefault="00000000" w:rsidRPr="00000000" w14:paraId="00000288">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89">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8A">
            <w:pPr>
              <w:pageBreakBefore w:val="0"/>
              <w:spacing w:after="0" w:line="240" w:lineRule="auto"/>
              <w:rPr>
                <w:b w:val="1"/>
              </w:rPr>
            </w:pPr>
            <w:hyperlink r:id="rId47">
              <w:r w:rsidDel="00000000" w:rsidR="00000000" w:rsidRPr="00000000">
                <w:rPr>
                  <w:b w:val="1"/>
                  <w:color w:val="0000ff"/>
                  <w:u w:val="single"/>
                  <w:rtl w:val="0"/>
                </w:rPr>
                <w:t xml:space="preserve">1.4.3 Contrast (Minimum)</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28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8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8D">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8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8F">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1">
            <w:pPr>
              <w:pageBreakBefore w:val="0"/>
              <w:spacing w:after="0" w:line="240" w:lineRule="auto"/>
              <w:rPr/>
            </w:pPr>
            <w:r w:rsidDel="00000000" w:rsidR="00000000" w:rsidRPr="00000000">
              <w:rPr>
                <w:rtl w:val="0"/>
              </w:rPr>
              <w:t xml:space="preserve">Web: Partially Supports </w:t>
            </w:r>
          </w:p>
          <w:p w:rsidR="00000000" w:rsidDel="00000000" w:rsidP="00000000" w:rsidRDefault="00000000" w:rsidRPr="00000000" w14:paraId="00000292">
            <w:pPr>
              <w:pageBreakBefore w:val="0"/>
              <w:spacing w:after="0" w:line="240" w:lineRule="auto"/>
              <w:rPr/>
            </w:pPr>
            <w:r w:rsidDel="00000000" w:rsidR="00000000" w:rsidRPr="00000000">
              <w:rPr>
                <w:rtl w:val="0"/>
              </w:rPr>
              <w:t xml:space="preserve">Electronic Docs: Partially Supports </w:t>
            </w:r>
          </w:p>
          <w:p w:rsidR="00000000" w:rsidDel="00000000" w:rsidP="00000000" w:rsidRDefault="00000000" w:rsidRPr="00000000" w14:paraId="00000293">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294">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6">
            <w:pPr>
              <w:pageBreakBefore w:val="0"/>
              <w:spacing w:after="0" w:line="240" w:lineRule="auto"/>
              <w:rPr/>
            </w:pPr>
            <w:r w:rsidDel="00000000" w:rsidR="00000000" w:rsidRPr="00000000">
              <w:rPr>
                <w:rtl w:val="0"/>
              </w:rPr>
              <w:t xml:space="preserve">Web: Some elements and pages are flagged as not having sufficient color contrast in both student and admin interfaces. All pages are operable with browsers extensions for color contrast enablement.  </w:t>
            </w:r>
          </w:p>
          <w:p w:rsidR="00000000" w:rsidDel="00000000" w:rsidP="00000000" w:rsidRDefault="00000000" w:rsidRPr="00000000" w14:paraId="00000297">
            <w:pPr>
              <w:pageBreakBefore w:val="0"/>
              <w:spacing w:after="0" w:line="240" w:lineRule="auto"/>
              <w:rPr/>
            </w:pPr>
            <w:r w:rsidDel="00000000" w:rsidR="00000000" w:rsidRPr="00000000">
              <w:rPr>
                <w:rtl w:val="0"/>
              </w:rPr>
              <w:t xml:space="preserve">Electronic Docs: Some elements and pages are flagged as not having sufficient color contrast. All pages are operable with browsers extensions for color contrast enablement.  </w:t>
            </w:r>
          </w:p>
          <w:p w:rsidR="00000000" w:rsidDel="00000000" w:rsidP="00000000" w:rsidRDefault="00000000" w:rsidRPr="00000000" w14:paraId="00000298">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99">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9A">
            <w:pPr>
              <w:pageBreakBefore w:val="0"/>
              <w:spacing w:after="0" w:line="240" w:lineRule="auto"/>
              <w:rPr>
                <w:b w:val="1"/>
              </w:rPr>
            </w:pPr>
            <w:hyperlink r:id="rId48">
              <w:r w:rsidDel="00000000" w:rsidR="00000000" w:rsidRPr="00000000">
                <w:rPr>
                  <w:b w:val="1"/>
                  <w:color w:val="0000ff"/>
                  <w:u w:val="single"/>
                  <w:rtl w:val="0"/>
                </w:rPr>
                <w:t xml:space="preserve">1.4.4 Resize text</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29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9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9D">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9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9F">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1">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2A2">
            <w:pPr>
              <w:pageBreakBefore w:val="0"/>
              <w:spacing w:after="0" w:line="240" w:lineRule="auto"/>
              <w:rPr/>
            </w:pPr>
            <w:r w:rsidDel="00000000" w:rsidR="00000000" w:rsidRPr="00000000">
              <w:rPr>
                <w:rtl w:val="0"/>
              </w:rPr>
              <w:t xml:space="preserve">Electronic Docs: Supports</w:t>
            </w:r>
          </w:p>
          <w:p w:rsidR="00000000" w:rsidDel="00000000" w:rsidP="00000000" w:rsidRDefault="00000000" w:rsidRPr="00000000" w14:paraId="000002A3">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2A4">
            <w:pPr>
              <w:pageBreakBefore w:val="0"/>
              <w:spacing w:after="0" w:line="240" w:lineRule="auto"/>
              <w:rPr/>
            </w:pPr>
            <w:r w:rsidDel="00000000" w:rsidR="00000000" w:rsidRPr="00000000">
              <w:rPr>
                <w:rtl w:val="0"/>
              </w:rPr>
              <w:t xml:space="preserve"> </w:t>
            </w:r>
          </w:p>
          <w:p w:rsidR="00000000" w:rsidDel="00000000" w:rsidP="00000000" w:rsidRDefault="00000000" w:rsidRPr="00000000" w14:paraId="000002A5">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7">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2A8">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A9">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AA">
            <w:pPr>
              <w:pageBreakBefore w:val="0"/>
              <w:spacing w:after="0" w:line="240" w:lineRule="auto"/>
              <w:rPr/>
            </w:pPr>
            <w:r w:rsidDel="00000000" w:rsidR="00000000" w:rsidRPr="00000000">
              <w:rPr>
                <w:rtl w:val="0"/>
              </w:rPr>
              <w:t xml:space="preserve"> </w:t>
            </w:r>
          </w:p>
          <w:p w:rsidR="00000000" w:rsidDel="00000000" w:rsidP="00000000" w:rsidRDefault="00000000" w:rsidRPr="00000000" w14:paraId="000002AB">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AC">
            <w:pPr>
              <w:pageBreakBefore w:val="0"/>
              <w:spacing w:after="0" w:line="240" w:lineRule="auto"/>
              <w:rPr>
                <w:b w:val="1"/>
              </w:rPr>
            </w:pPr>
            <w:hyperlink r:id="rId49">
              <w:r w:rsidDel="00000000" w:rsidR="00000000" w:rsidRPr="00000000">
                <w:rPr>
                  <w:b w:val="1"/>
                  <w:color w:val="0000ff"/>
                  <w:u w:val="single"/>
                  <w:rtl w:val="0"/>
                </w:rPr>
                <w:t xml:space="preserve">1.4.5 Images of Text</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2AD">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AE">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AF">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B0">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B1">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B3">
            <w:pPr>
              <w:pageBreakBefore w:val="0"/>
              <w:spacing w:after="0" w:line="240" w:lineRule="auto"/>
              <w:rPr/>
            </w:pPr>
            <w:r w:rsidDel="00000000" w:rsidR="00000000" w:rsidRPr="00000000">
              <w:rPr>
                <w:rtl w:val="0"/>
              </w:rPr>
              <w:t xml:space="preserve">Web: Partially Supports </w:t>
            </w:r>
          </w:p>
          <w:p w:rsidR="00000000" w:rsidDel="00000000" w:rsidP="00000000" w:rsidRDefault="00000000" w:rsidRPr="00000000" w14:paraId="000002B4">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2B5">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2B6">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B8">
            <w:pPr>
              <w:pageBreakBefore w:val="0"/>
              <w:spacing w:after="0" w:line="240" w:lineRule="auto"/>
              <w:rPr/>
            </w:pPr>
            <w:r w:rsidDel="00000000" w:rsidR="00000000" w:rsidRPr="00000000">
              <w:rPr>
                <w:rtl w:val="0"/>
              </w:rPr>
              <w:t xml:space="preserve">Web: Screens can have images of text, school logos headers, etc. Alt text is not customizable, rather standard alt = “school name logo” </w:t>
            </w:r>
          </w:p>
          <w:p w:rsidR="00000000" w:rsidDel="00000000" w:rsidP="00000000" w:rsidRDefault="00000000" w:rsidRPr="00000000" w14:paraId="000002B9">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BA">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BB">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BC">
            <w:pPr>
              <w:pageBreakBefore w:val="0"/>
              <w:spacing w:after="0" w:line="240" w:lineRule="auto"/>
              <w:rPr>
                <w:b w:val="1"/>
              </w:rPr>
            </w:pPr>
            <w:hyperlink r:id="rId50">
              <w:r w:rsidDel="00000000" w:rsidR="00000000" w:rsidRPr="00000000">
                <w:rPr>
                  <w:b w:val="1"/>
                  <w:color w:val="0000ff"/>
                  <w:u w:val="single"/>
                  <w:rtl w:val="0"/>
                </w:rPr>
                <w:t xml:space="preserve">2.4.5 Multiple Ways</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2BD">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BE">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BF">
            <w:pPr>
              <w:pageBreakBefore w:val="0"/>
              <w:numPr>
                <w:ilvl w:val="0"/>
                <w:numId w:val="7"/>
              </w:numPr>
              <w:spacing w:after="0" w:line="240" w:lineRule="auto"/>
              <w:ind w:left="1080" w:hanging="360"/>
              <w:rPr/>
            </w:pPr>
            <w:r w:rsidDel="00000000" w:rsidR="00000000" w:rsidRPr="00000000">
              <w:rPr>
                <w:rtl w:val="0"/>
              </w:rPr>
              <w:t xml:space="preserve">501 (Web)(Software) – Does not apply to non-web software</w:t>
            </w:r>
          </w:p>
          <w:p w:rsidR="00000000" w:rsidDel="00000000" w:rsidP="00000000" w:rsidRDefault="00000000" w:rsidRPr="00000000" w14:paraId="000002C0">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C1">
            <w:pPr>
              <w:pageBreakBefore w:val="0"/>
              <w:numPr>
                <w:ilvl w:val="0"/>
                <w:numId w:val="8"/>
              </w:numPr>
              <w:spacing w:after="0" w:line="240" w:lineRule="auto"/>
              <w:ind w:left="1080" w:hanging="360"/>
              <w:rPr>
                <w:b w:val="1"/>
              </w:rPr>
            </w:pPr>
            <w:r w:rsidDel="00000000" w:rsidR="00000000" w:rsidRPr="00000000">
              <w:rPr>
                <w:rtl w:val="0"/>
              </w:rPr>
              <w:t xml:space="preserve">602.3 (Support Docs) – Does not apply to non-web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C3">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2C4">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2C5">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C7">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2C8">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C9">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CA">
            <w:pPr>
              <w:pageBreakBefore w:val="0"/>
              <w:spacing w:after="0" w:line="240" w:lineRule="auto"/>
              <w:rPr>
                <w:b w:val="1"/>
              </w:rPr>
            </w:pPr>
            <w:hyperlink r:id="rId51">
              <w:r w:rsidDel="00000000" w:rsidR="00000000" w:rsidRPr="00000000">
                <w:rPr>
                  <w:b w:val="1"/>
                  <w:color w:val="0000ff"/>
                  <w:u w:val="single"/>
                  <w:rtl w:val="0"/>
                </w:rPr>
                <w:t xml:space="preserve">2.4.6 Headings and Labels</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2C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C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CD">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C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CF">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D1">
            <w:pPr>
              <w:pageBreakBefore w:val="0"/>
              <w:spacing w:after="0" w:line="240" w:lineRule="auto"/>
              <w:rPr/>
            </w:pPr>
            <w:r w:rsidDel="00000000" w:rsidR="00000000" w:rsidRPr="00000000">
              <w:rPr>
                <w:rtl w:val="0"/>
              </w:rPr>
              <w:t xml:space="preserve">Web: Partially Supports </w:t>
            </w:r>
          </w:p>
          <w:p w:rsidR="00000000" w:rsidDel="00000000" w:rsidP="00000000" w:rsidRDefault="00000000" w:rsidRPr="00000000" w14:paraId="000002D2">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2D3">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D4">
            <w:pPr>
              <w:pageBreakBefore w:val="0"/>
              <w:spacing w:after="0" w:line="240" w:lineRule="auto"/>
              <w:rPr/>
            </w:pPr>
            <w:r w:rsidDel="00000000" w:rsidR="00000000" w:rsidRPr="00000000">
              <w:rPr>
                <w:rtl w:val="0"/>
              </w:rPr>
              <w:t xml:space="preserve">Authoring Tool: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D6">
            <w:pPr>
              <w:pageBreakBefore w:val="0"/>
              <w:spacing w:after="0" w:line="240" w:lineRule="auto"/>
              <w:rPr/>
            </w:pPr>
            <w:r w:rsidDel="00000000" w:rsidR="00000000" w:rsidRPr="00000000">
              <w:rPr>
                <w:rtl w:val="0"/>
              </w:rPr>
              <w:t xml:space="preserve">Web: Some id attributes values used in ARIA and in labels are not unique. </w:t>
            </w:r>
          </w:p>
          <w:p w:rsidR="00000000" w:rsidDel="00000000" w:rsidP="00000000" w:rsidRDefault="00000000" w:rsidRPr="00000000" w14:paraId="000002D7">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D8">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D9">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DA">
            <w:pPr>
              <w:pageBreakBefore w:val="0"/>
              <w:spacing w:after="0" w:line="240" w:lineRule="auto"/>
              <w:rPr>
                <w:b w:val="1"/>
              </w:rPr>
            </w:pPr>
            <w:hyperlink r:id="rId52">
              <w:r w:rsidDel="00000000" w:rsidR="00000000" w:rsidRPr="00000000">
                <w:rPr>
                  <w:b w:val="1"/>
                  <w:color w:val="0000ff"/>
                  <w:u w:val="single"/>
                  <w:rtl w:val="0"/>
                </w:rPr>
                <w:t xml:space="preserve">2.4.7 Focus Visible</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2D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D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DD">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D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DF">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E1">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2E2">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2E3">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2E4">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E6">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2E7">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E8">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E9">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EA">
            <w:pPr>
              <w:pageBreakBefore w:val="0"/>
              <w:spacing w:after="0" w:line="240" w:lineRule="auto"/>
              <w:rPr>
                <w:b w:val="1"/>
              </w:rPr>
            </w:pPr>
            <w:hyperlink r:id="rId53">
              <w:r w:rsidDel="00000000" w:rsidR="00000000" w:rsidRPr="00000000">
                <w:rPr>
                  <w:b w:val="1"/>
                  <w:color w:val="0000ff"/>
                  <w:u w:val="single"/>
                  <w:rtl w:val="0"/>
                </w:rPr>
                <w:t xml:space="preserve">3.1.2 Language of Parts</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2E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E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ED">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2E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EF">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F1">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2F2">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2F3">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2F4">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F6">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2F7">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2F8">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2F9">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2FA">
            <w:pPr>
              <w:pageBreakBefore w:val="0"/>
              <w:spacing w:after="0" w:line="240" w:lineRule="auto"/>
              <w:rPr>
                <w:b w:val="1"/>
              </w:rPr>
            </w:pPr>
            <w:hyperlink r:id="rId54">
              <w:r w:rsidDel="00000000" w:rsidR="00000000" w:rsidRPr="00000000">
                <w:rPr>
                  <w:b w:val="1"/>
                  <w:color w:val="0000ff"/>
                  <w:u w:val="single"/>
                  <w:rtl w:val="0"/>
                </w:rPr>
                <w:t xml:space="preserve">3.2.3 Consistent Navigation</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2F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2FC">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2FD">
            <w:pPr>
              <w:pageBreakBefore w:val="0"/>
              <w:numPr>
                <w:ilvl w:val="0"/>
                <w:numId w:val="7"/>
              </w:numPr>
              <w:spacing w:after="0" w:line="240" w:lineRule="auto"/>
              <w:ind w:left="1080" w:hanging="360"/>
              <w:rPr/>
            </w:pPr>
            <w:r w:rsidDel="00000000" w:rsidR="00000000" w:rsidRPr="00000000">
              <w:rPr>
                <w:rtl w:val="0"/>
              </w:rPr>
              <w:t xml:space="preserve">501 (Web)(Software) – Does not apply to non-web software</w:t>
            </w:r>
          </w:p>
          <w:p w:rsidR="00000000" w:rsidDel="00000000" w:rsidP="00000000" w:rsidRDefault="00000000" w:rsidRPr="00000000" w14:paraId="000002FE">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2FF">
            <w:pPr>
              <w:pageBreakBefore w:val="0"/>
              <w:numPr>
                <w:ilvl w:val="0"/>
                <w:numId w:val="8"/>
              </w:numPr>
              <w:spacing w:after="0" w:line="240" w:lineRule="auto"/>
              <w:ind w:left="1080" w:hanging="360"/>
              <w:rPr>
                <w:b w:val="1"/>
              </w:rPr>
            </w:pPr>
            <w:r w:rsidDel="00000000" w:rsidR="00000000" w:rsidRPr="00000000">
              <w:rPr>
                <w:rtl w:val="0"/>
              </w:rPr>
              <w:t xml:space="preserve">602.3 (Support Docs) – Does not apply to non-web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01">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302">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303">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05">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306">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307">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08">
            <w:pPr>
              <w:pageBreakBefore w:val="0"/>
              <w:spacing w:after="0" w:line="240" w:lineRule="auto"/>
              <w:rPr>
                <w:b w:val="1"/>
              </w:rPr>
            </w:pPr>
            <w:hyperlink r:id="rId55">
              <w:r w:rsidDel="00000000" w:rsidR="00000000" w:rsidRPr="00000000">
                <w:rPr>
                  <w:b w:val="1"/>
                  <w:color w:val="0000ff"/>
                  <w:u w:val="single"/>
                  <w:rtl w:val="0"/>
                </w:rPr>
                <w:t xml:space="preserve">3.2.4 Consistent Identification</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309">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0A">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30B">
            <w:pPr>
              <w:pageBreakBefore w:val="0"/>
              <w:numPr>
                <w:ilvl w:val="0"/>
                <w:numId w:val="7"/>
              </w:numPr>
              <w:spacing w:after="0" w:line="240" w:lineRule="auto"/>
              <w:ind w:left="1080" w:hanging="360"/>
              <w:rPr/>
            </w:pPr>
            <w:r w:rsidDel="00000000" w:rsidR="00000000" w:rsidRPr="00000000">
              <w:rPr>
                <w:rtl w:val="0"/>
              </w:rPr>
              <w:t xml:space="preserve">501 (Web)(Software) – Does not apply to non-web software</w:t>
            </w:r>
          </w:p>
          <w:p w:rsidR="00000000" w:rsidDel="00000000" w:rsidP="00000000" w:rsidRDefault="00000000" w:rsidRPr="00000000" w14:paraId="0000030C">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30D">
            <w:pPr>
              <w:pageBreakBefore w:val="0"/>
              <w:numPr>
                <w:ilvl w:val="0"/>
                <w:numId w:val="8"/>
              </w:numPr>
              <w:spacing w:after="0" w:line="240" w:lineRule="auto"/>
              <w:ind w:left="1080" w:hanging="360"/>
              <w:rPr>
                <w:b w:val="1"/>
              </w:rPr>
            </w:pPr>
            <w:r w:rsidDel="00000000" w:rsidR="00000000" w:rsidRPr="00000000">
              <w:rPr>
                <w:rtl w:val="0"/>
              </w:rPr>
              <w:t xml:space="preserve">602.3 (Support Docs) – Does not apply to non-web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0F">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310">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311">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13">
            <w:pPr>
              <w:pageBreakBefore w:val="0"/>
              <w:spacing w:after="0" w:line="240" w:lineRule="auto"/>
              <w:rPr/>
            </w:pPr>
            <w:r w:rsidDel="00000000" w:rsidR="00000000" w:rsidRPr="00000000">
              <w:rPr>
                <w:rtl w:val="0"/>
              </w:rPr>
              <w:t xml:space="preserve">Web: </w:t>
            </w:r>
          </w:p>
          <w:p w:rsidR="00000000" w:rsidDel="00000000" w:rsidP="00000000" w:rsidRDefault="00000000" w:rsidRPr="00000000" w14:paraId="00000314">
            <w:pPr>
              <w:pageBreakBefore w:val="0"/>
              <w:spacing w:after="0" w:line="240" w:lineRule="auto"/>
              <w:rPr/>
            </w:pPr>
            <w:r w:rsidDel="00000000" w:rsidR="00000000" w:rsidRPr="00000000">
              <w:rPr>
                <w:rtl w:val="0"/>
              </w:rPr>
              <w:t xml:space="preserve">Electronic Docs:</w:t>
            </w:r>
          </w:p>
          <w:p w:rsidR="00000000" w:rsidDel="00000000" w:rsidP="00000000" w:rsidRDefault="00000000" w:rsidRPr="00000000" w14:paraId="00000315">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16">
            <w:pPr>
              <w:pageBreakBefore w:val="0"/>
              <w:spacing w:after="0" w:line="240" w:lineRule="auto"/>
              <w:rPr>
                <w:b w:val="1"/>
              </w:rPr>
            </w:pPr>
            <w:hyperlink r:id="rId56">
              <w:r w:rsidDel="00000000" w:rsidR="00000000" w:rsidRPr="00000000">
                <w:rPr>
                  <w:b w:val="1"/>
                  <w:color w:val="0000ff"/>
                  <w:u w:val="single"/>
                  <w:rtl w:val="0"/>
                </w:rPr>
                <w:t xml:space="preserve">3.3.3 Error Suggestion</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317">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18">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319">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31A">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31B">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1D">
            <w:pPr>
              <w:pageBreakBefore w:val="0"/>
              <w:spacing w:after="0" w:line="240" w:lineRule="auto"/>
              <w:rPr/>
            </w:pPr>
            <w:r w:rsidDel="00000000" w:rsidR="00000000" w:rsidRPr="00000000">
              <w:rPr>
                <w:rtl w:val="0"/>
              </w:rPr>
              <w:t xml:space="preserve">Web: N/A </w:t>
            </w:r>
          </w:p>
          <w:p w:rsidR="00000000" w:rsidDel="00000000" w:rsidP="00000000" w:rsidRDefault="00000000" w:rsidRPr="00000000" w14:paraId="0000031E">
            <w:pPr>
              <w:pageBreakBefore w:val="0"/>
              <w:spacing w:after="0" w:line="240" w:lineRule="auto"/>
              <w:rPr/>
            </w:pPr>
            <w:r w:rsidDel="00000000" w:rsidR="00000000" w:rsidRPr="00000000">
              <w:rPr>
                <w:rtl w:val="0"/>
              </w:rPr>
              <w:t xml:space="preserve">Electronic Docs: N/A </w:t>
            </w:r>
          </w:p>
          <w:p w:rsidR="00000000" w:rsidDel="00000000" w:rsidP="00000000" w:rsidRDefault="00000000" w:rsidRPr="00000000" w14:paraId="0000031F">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320">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22">
            <w:pPr>
              <w:pageBreakBefore w:val="0"/>
              <w:spacing w:after="0" w:line="240" w:lineRule="auto"/>
              <w:rPr/>
            </w:pPr>
            <w:r w:rsidDel="00000000" w:rsidR="00000000" w:rsidRPr="00000000">
              <w:rPr>
                <w:rtl w:val="0"/>
              </w:rPr>
              <w:t xml:space="preserve">Web: Web app can detect errors, but by design does not provide suggestions for correction, only where and why the error persisted. </w:t>
            </w:r>
          </w:p>
          <w:p w:rsidR="00000000" w:rsidDel="00000000" w:rsidP="00000000" w:rsidRDefault="00000000" w:rsidRPr="00000000" w14:paraId="00000323">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324">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325">
            <w:pPr>
              <w:pageBreakBefore w:val="0"/>
              <w:spacing w:after="0" w:line="240" w:lineRule="auto"/>
              <w:rPr/>
            </w:pPr>
            <w:r w:rsidDel="00000000" w:rsidR="00000000" w:rsidRPr="00000000">
              <w:rPr>
                <w:rtl w:val="0"/>
              </w:rPr>
              <w:t xml:space="preserve">Authoring Tool:</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26">
            <w:pPr>
              <w:pageBreakBefore w:val="0"/>
              <w:spacing w:after="0" w:line="240" w:lineRule="auto"/>
              <w:rPr>
                <w:b w:val="1"/>
              </w:rPr>
            </w:pPr>
            <w:hyperlink r:id="rId57">
              <w:r w:rsidDel="00000000" w:rsidR="00000000" w:rsidRPr="00000000">
                <w:rPr>
                  <w:b w:val="1"/>
                  <w:color w:val="0000ff"/>
                  <w:u w:val="single"/>
                  <w:rtl w:val="0"/>
                </w:rPr>
                <w:t xml:space="preserve">3.3.4 Error Prevention (Legal, Financial, Data)</w:t>
              </w:r>
            </w:hyperlink>
            <w:r w:rsidDel="00000000" w:rsidR="00000000" w:rsidRPr="00000000">
              <w:rPr>
                <w:rtl w:val="0"/>
              </w:rPr>
              <w:t xml:space="preserve"> (Level AA)</w:t>
            </w:r>
            <w:r w:rsidDel="00000000" w:rsidR="00000000" w:rsidRPr="00000000">
              <w:rPr>
                <w:rtl w:val="0"/>
              </w:rPr>
            </w:r>
          </w:p>
          <w:p w:rsidR="00000000" w:rsidDel="00000000" w:rsidP="00000000" w:rsidRDefault="00000000" w:rsidRPr="00000000" w14:paraId="00000327">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28">
            <w:pPr>
              <w:pageBreakBefore w:val="0"/>
              <w:spacing w:after="0" w:line="240" w:lineRule="auto"/>
              <w:ind w:left="360" w:firstLine="0"/>
              <w:rPr/>
            </w:pPr>
            <w:r w:rsidDel="00000000" w:rsidR="00000000" w:rsidRPr="00000000">
              <w:rPr>
                <w:rtl w:val="0"/>
              </w:rPr>
              <w:t xml:space="preserve">Revised Section 508</w:t>
            </w:r>
          </w:p>
          <w:p w:rsidR="00000000" w:rsidDel="00000000" w:rsidP="00000000" w:rsidRDefault="00000000" w:rsidRPr="00000000" w14:paraId="00000329">
            <w:pPr>
              <w:pageBreakBefore w:val="0"/>
              <w:numPr>
                <w:ilvl w:val="0"/>
                <w:numId w:val="7"/>
              </w:numPr>
              <w:spacing w:after="0" w:line="240" w:lineRule="auto"/>
              <w:ind w:left="1080" w:hanging="360"/>
              <w:rPr/>
            </w:pPr>
            <w:r w:rsidDel="00000000" w:rsidR="00000000" w:rsidRPr="00000000">
              <w:rPr>
                <w:rtl w:val="0"/>
              </w:rPr>
              <w:t xml:space="preserve">501 (Web)(Software)</w:t>
            </w:r>
          </w:p>
          <w:p w:rsidR="00000000" w:rsidDel="00000000" w:rsidP="00000000" w:rsidRDefault="00000000" w:rsidRPr="00000000" w14:paraId="0000032A">
            <w:pPr>
              <w:pageBreakBefore w:val="0"/>
              <w:numPr>
                <w:ilvl w:val="0"/>
                <w:numId w:val="7"/>
              </w:numPr>
              <w:spacing w:after="0" w:line="240" w:lineRule="auto"/>
              <w:ind w:left="1080" w:hanging="360"/>
              <w:rPr/>
            </w:pPr>
            <w:r w:rsidDel="00000000" w:rsidR="00000000" w:rsidRPr="00000000">
              <w:rPr>
                <w:rtl w:val="0"/>
              </w:rPr>
              <w:t xml:space="preserve">504.2 (Authoring Tool)</w:t>
            </w:r>
          </w:p>
          <w:p w:rsidR="00000000" w:rsidDel="00000000" w:rsidP="00000000" w:rsidRDefault="00000000" w:rsidRPr="00000000" w14:paraId="0000032B">
            <w:pPr>
              <w:pageBreakBefore w:val="0"/>
              <w:numPr>
                <w:ilvl w:val="0"/>
                <w:numId w:val="8"/>
              </w:numPr>
              <w:spacing w:after="0" w:line="240" w:lineRule="auto"/>
              <w:ind w:left="1080" w:hanging="360"/>
              <w:rPr>
                <w:b w:val="1"/>
              </w:rPr>
            </w:pPr>
            <w:r w:rsidDel="00000000" w:rsidR="00000000" w:rsidRPr="00000000">
              <w:rPr>
                <w:rtl w:val="0"/>
              </w:rPr>
              <w:t xml:space="preserve">602.3 (Support Docs)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2D">
            <w:pPr>
              <w:pageBreakBefore w:val="0"/>
              <w:spacing w:after="0" w:line="240" w:lineRule="auto"/>
              <w:rPr/>
            </w:pPr>
            <w:r w:rsidDel="00000000" w:rsidR="00000000" w:rsidRPr="00000000">
              <w:rPr>
                <w:rtl w:val="0"/>
              </w:rPr>
              <w:t xml:space="preserve">Web: Supports </w:t>
            </w:r>
          </w:p>
          <w:p w:rsidR="00000000" w:rsidDel="00000000" w:rsidP="00000000" w:rsidRDefault="00000000" w:rsidRPr="00000000" w14:paraId="0000032E">
            <w:pPr>
              <w:pageBreakBefore w:val="0"/>
              <w:spacing w:after="0" w:line="240" w:lineRule="auto"/>
              <w:rPr/>
            </w:pPr>
            <w:r w:rsidDel="00000000" w:rsidR="00000000" w:rsidRPr="00000000">
              <w:rPr>
                <w:rtl w:val="0"/>
              </w:rPr>
              <w:t xml:space="preserve">Electronic Docs: Supports  </w:t>
            </w:r>
          </w:p>
          <w:p w:rsidR="00000000" w:rsidDel="00000000" w:rsidP="00000000" w:rsidRDefault="00000000" w:rsidRPr="00000000" w14:paraId="0000032F">
            <w:pPr>
              <w:pageBreakBefore w:val="0"/>
              <w:spacing w:after="0" w:line="240" w:lineRule="auto"/>
              <w:rPr/>
            </w:pPr>
            <w:r w:rsidDel="00000000" w:rsidR="00000000" w:rsidRPr="00000000">
              <w:rPr>
                <w:rtl w:val="0"/>
              </w:rPr>
              <w:t xml:space="preserve">Software: N/A </w:t>
            </w:r>
          </w:p>
          <w:p w:rsidR="00000000" w:rsidDel="00000000" w:rsidP="00000000" w:rsidRDefault="00000000" w:rsidRPr="00000000" w14:paraId="00000330">
            <w:pPr>
              <w:pageBreakBefore w:val="0"/>
              <w:spacing w:after="0" w:line="240" w:lineRule="auto"/>
              <w:rPr/>
            </w:pPr>
            <w:r w:rsidDel="00000000" w:rsidR="00000000" w:rsidRPr="00000000">
              <w:rPr>
                <w:rtl w:val="0"/>
              </w:rPr>
              <w:t xml:space="preserve">Authoring Tool: 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32">
            <w:pPr>
              <w:pageBreakBefore w:val="0"/>
              <w:spacing w:after="0" w:line="240" w:lineRule="auto"/>
              <w:rPr/>
            </w:pPr>
            <w:r w:rsidDel="00000000" w:rsidR="00000000" w:rsidRPr="00000000">
              <w:rPr>
                <w:rtl w:val="0"/>
              </w:rPr>
              <w:t xml:space="preserve">Web:</w:t>
            </w:r>
          </w:p>
          <w:p w:rsidR="00000000" w:rsidDel="00000000" w:rsidP="00000000" w:rsidRDefault="00000000" w:rsidRPr="00000000" w14:paraId="00000333">
            <w:pPr>
              <w:pageBreakBefore w:val="0"/>
              <w:spacing w:after="0" w:line="240" w:lineRule="auto"/>
              <w:rPr/>
            </w:pPr>
            <w:r w:rsidDel="00000000" w:rsidR="00000000" w:rsidRPr="00000000">
              <w:rPr>
                <w:rtl w:val="0"/>
              </w:rPr>
              <w:t xml:space="preserve">Electronic Docs: </w:t>
            </w:r>
          </w:p>
          <w:p w:rsidR="00000000" w:rsidDel="00000000" w:rsidP="00000000" w:rsidRDefault="00000000" w:rsidRPr="00000000" w14:paraId="00000334">
            <w:pPr>
              <w:pageBreakBefore w:val="0"/>
              <w:spacing w:after="0" w:line="240" w:lineRule="auto"/>
              <w:rPr/>
            </w:pPr>
            <w:r w:rsidDel="00000000" w:rsidR="00000000" w:rsidRPr="00000000">
              <w:rPr>
                <w:rtl w:val="0"/>
              </w:rPr>
              <w:t xml:space="preserve">Software: </w:t>
            </w:r>
          </w:p>
          <w:p w:rsidR="00000000" w:rsidDel="00000000" w:rsidP="00000000" w:rsidRDefault="00000000" w:rsidRPr="00000000" w14:paraId="00000335">
            <w:pPr>
              <w:pageBreakBefore w:val="0"/>
              <w:spacing w:after="0" w:line="240" w:lineRule="auto"/>
              <w:rPr/>
            </w:pPr>
            <w:r w:rsidDel="00000000" w:rsidR="00000000" w:rsidRPr="00000000">
              <w:rPr>
                <w:rtl w:val="0"/>
              </w:rPr>
              <w:t xml:space="preserve">Authoring Tool:</w:t>
            </w:r>
          </w:p>
        </w:tc>
      </w:tr>
    </w:tbl>
    <w:p w:rsidR="00000000" w:rsidDel="00000000" w:rsidP="00000000" w:rsidRDefault="00000000" w:rsidRPr="00000000" w14:paraId="00000336">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7">
      <w:pPr>
        <w:pStyle w:val="Heading3"/>
        <w:pageBreakBefore w:val="0"/>
        <w:rPr/>
      </w:pPr>
      <w:bookmarkStart w:colFirst="0" w:colLast="0" w:name="_heading=h.2bn6wsx" w:id="26"/>
      <w:bookmarkEnd w:id="26"/>
      <w:r w:rsidDel="00000000" w:rsidR="00000000" w:rsidRPr="00000000">
        <w:rPr>
          <w:rtl w:val="0"/>
        </w:rPr>
        <w:t xml:space="preserve">Table 3: Success Criteria, Level AAA</w:t>
      </w:r>
    </w:p>
    <w:p w:rsidR="00000000" w:rsidDel="00000000" w:rsidP="00000000" w:rsidRDefault="00000000" w:rsidRPr="00000000" w14:paraId="00000338">
      <w:pPr>
        <w:pageBreakBefore w:val="0"/>
        <w:rPr/>
      </w:pPr>
      <w:r w:rsidDel="00000000" w:rsidR="00000000" w:rsidRPr="00000000">
        <w:rPr>
          <w:rtl w:val="0"/>
        </w:rPr>
        <w:t xml:space="preserve">Notes: We have not yet evaluated services to Level AAA standards. </w:t>
      </w:r>
    </w:p>
    <w:tbl>
      <w:tblPr>
        <w:tblStyle w:val="Table4"/>
        <w:tblW w:w="1440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1"/>
        <w:gridCol w:w="6605"/>
        <w:gridCol w:w="29"/>
        <w:gridCol w:w="2660"/>
        <w:gridCol w:w="5079"/>
        <w:gridCol w:w="16"/>
        <w:tblGridChange w:id="0">
          <w:tblGrid>
            <w:gridCol w:w="11"/>
            <w:gridCol w:w="6605"/>
            <w:gridCol w:w="29"/>
            <w:gridCol w:w="2660"/>
            <w:gridCol w:w="5079"/>
            <w:gridCol w:w="16"/>
          </w:tblGrid>
        </w:tblGridChange>
      </w:tblGrid>
      <w:tr>
        <w:trPr>
          <w:cantSplit w:val="0"/>
          <w:trHeight w:val="285" w:hRule="atLeast"/>
          <w:tblHeader w:val="0"/>
        </w:trPr>
        <w:tc>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33A">
            <w:pPr>
              <w:pageBreakBefore w:val="0"/>
              <w:spacing w:after="0" w:line="240" w:lineRule="auto"/>
              <w:ind w:left="-15" w:firstLine="15"/>
              <w:jc w:val="center"/>
              <w:rPr>
                <w:rFonts w:ascii="Arial Bold" w:cs="Arial Bold" w:eastAsia="Arial Bold" w:hAnsi="Arial Bold"/>
                <w:b w:val="1"/>
                <w:sz w:val="24"/>
                <w:szCs w:val="24"/>
              </w:rPr>
            </w:pPr>
            <w:r w:rsidDel="00000000" w:rsidR="00000000" w:rsidRPr="00000000">
              <w:rPr>
                <w:rFonts w:ascii="Arial Bold" w:cs="Arial Bold" w:eastAsia="Arial Bold" w:hAnsi="Arial Bold"/>
                <w:b w:val="1"/>
                <w:sz w:val="24"/>
                <w:szCs w:val="24"/>
                <w:rtl w:val="0"/>
              </w:rPr>
              <w:t xml:space="preserve">Criteria</w:t>
            </w:r>
          </w:p>
        </w:tc>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33C">
            <w:pPr>
              <w:pageBreakBefore w:val="0"/>
              <w:spacing w:after="0" w:line="240" w:lineRule="auto"/>
              <w:ind w:left="-15" w:firstLine="15"/>
              <w:jc w:val="center"/>
              <w:rPr>
                <w:rFonts w:ascii="Arial Bold" w:cs="Arial Bold" w:eastAsia="Arial Bold" w:hAnsi="Arial Bold"/>
                <w:b w:val="1"/>
                <w:sz w:val="24"/>
                <w:szCs w:val="24"/>
              </w:rPr>
            </w:pPr>
            <w:r w:rsidDel="00000000" w:rsidR="00000000" w:rsidRPr="00000000">
              <w:rPr>
                <w:rFonts w:ascii="Arial Bold" w:cs="Arial Bold" w:eastAsia="Arial Bold" w:hAnsi="Arial Bold"/>
                <w:b w:val="1"/>
                <w:sz w:val="24"/>
                <w:szCs w:val="24"/>
                <w:rtl w:val="0"/>
              </w:rPr>
              <w:t xml:space="preserve">Conformance Level </w:t>
            </w:r>
          </w:p>
        </w:tc>
        <w:tc>
          <w:tcPr>
            <w:gridSpan w:val="2"/>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33D">
            <w:pPr>
              <w:pageBreakBefore w:val="0"/>
              <w:spacing w:after="0" w:line="240" w:lineRule="auto"/>
              <w:ind w:left="-15" w:firstLine="15"/>
              <w:jc w:val="center"/>
              <w:rPr>
                <w:rFonts w:ascii="Arial Bold" w:cs="Arial Bold" w:eastAsia="Arial Bold" w:hAnsi="Arial Bold"/>
                <w:b w:val="1"/>
                <w:sz w:val="24"/>
                <w:szCs w:val="24"/>
              </w:rPr>
            </w:pPr>
            <w:r w:rsidDel="00000000" w:rsidR="00000000" w:rsidRPr="00000000">
              <w:rPr>
                <w:rFonts w:ascii="Arial Bold" w:cs="Arial Bold" w:eastAsia="Arial Bold" w:hAnsi="Arial Bold"/>
                <w:b w:val="1"/>
                <w:sz w:val="24"/>
                <w:szCs w:val="24"/>
                <w:rtl w:val="0"/>
              </w:rPr>
              <w:t xml:space="preserve">Remarks and Explanations</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3F">
            <w:pPr>
              <w:pageBreakBefore w:val="0"/>
              <w:spacing w:after="0" w:line="240" w:lineRule="auto"/>
              <w:rPr/>
            </w:pPr>
            <w:hyperlink r:id="rId58">
              <w:r w:rsidDel="00000000" w:rsidR="00000000" w:rsidRPr="00000000">
                <w:rPr>
                  <w:b w:val="1"/>
                  <w:color w:val="0000ff"/>
                  <w:u w:val="single"/>
                  <w:rtl w:val="0"/>
                </w:rPr>
                <w:t xml:space="preserve">1.2.6 Sign Language (Prerecorded)</w:t>
              </w:r>
            </w:hyperlink>
            <w:r w:rsidDel="00000000" w:rsidR="00000000" w:rsidRPr="00000000">
              <w:rPr>
                <w:rtl w:val="0"/>
              </w:rPr>
              <w:t xml:space="preserve"> (Level AAA)</w:t>
            </w:r>
          </w:p>
          <w:p w:rsidR="00000000" w:rsidDel="00000000" w:rsidP="00000000" w:rsidRDefault="00000000" w:rsidRPr="00000000" w14:paraId="00000340">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41">
            <w:pPr>
              <w:pageBreakBefore w:val="0"/>
              <w:spacing w:after="0" w:line="240" w:lineRule="auto"/>
              <w:ind w:left="360" w:firstLine="0"/>
              <w:rPr/>
            </w:pPr>
            <w:r w:rsidDel="00000000" w:rsidR="00000000" w:rsidRPr="00000000">
              <w:rPr>
                <w:rtl w:val="0"/>
              </w:rPr>
              <w:t xml:space="preserve">Revised Section 508 – Does not apply</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3">
            <w:pPr>
              <w:pageBreakBefore w:val="0"/>
              <w:spacing w:after="0" w:line="240" w:lineRule="auto"/>
              <w:rPr/>
            </w:pPr>
            <w:r w:rsidDel="00000000" w:rsidR="00000000" w:rsidRPr="00000000">
              <w:rPr>
                <w:rtl w:val="0"/>
              </w:rPr>
              <w:t xml:space="preserve">Web: Not Evaluated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5">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6">
            <w:pPr>
              <w:pageBreakBefore w:val="0"/>
              <w:spacing w:after="0" w:line="240" w:lineRule="auto"/>
              <w:rPr>
                <w:b w:val="1"/>
              </w:rPr>
            </w:pPr>
            <w:hyperlink r:id="rId59">
              <w:r w:rsidDel="00000000" w:rsidR="00000000" w:rsidRPr="00000000">
                <w:rPr>
                  <w:b w:val="1"/>
                  <w:color w:val="0000ff"/>
                  <w:u w:val="single"/>
                  <w:rtl w:val="0"/>
                </w:rPr>
                <w:t xml:space="preserve">1.2.7 Extended Audio Description (Prerecorded)</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47">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48">
            <w:pPr>
              <w:pageBreakBefore w:val="0"/>
              <w:spacing w:after="0" w:line="240" w:lineRule="auto"/>
              <w:ind w:left="360" w:firstLine="0"/>
              <w:rPr/>
            </w:pPr>
            <w:r w:rsidDel="00000000" w:rsidR="00000000" w:rsidRPr="00000000">
              <w:rPr>
                <w:rtl w:val="0"/>
              </w:rPr>
              <w:t xml:space="preserve">Revised Section 508 – Does not apply</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A">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C">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4D">
            <w:pPr>
              <w:pageBreakBefore w:val="0"/>
              <w:spacing w:after="0" w:line="240" w:lineRule="auto"/>
              <w:rPr>
                <w:b w:val="1"/>
              </w:rPr>
            </w:pPr>
            <w:hyperlink r:id="rId60">
              <w:r w:rsidDel="00000000" w:rsidR="00000000" w:rsidRPr="00000000">
                <w:rPr>
                  <w:b w:val="1"/>
                  <w:color w:val="0000ff"/>
                  <w:u w:val="single"/>
                  <w:rtl w:val="0"/>
                </w:rPr>
                <w:t xml:space="preserve">1.2.8 Media Alternative (Prerecorded)</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4E">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4F">
            <w:pPr>
              <w:pageBreakBefore w:val="0"/>
              <w:spacing w:after="0" w:line="240" w:lineRule="auto"/>
              <w:ind w:left="360" w:firstLine="0"/>
              <w:rPr/>
            </w:pPr>
            <w:r w:rsidDel="00000000" w:rsidR="00000000" w:rsidRPr="00000000">
              <w:rPr>
                <w:rtl w:val="0"/>
              </w:rPr>
              <w:t xml:space="preserve">Revised Section 508 – Does not apply</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1">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3">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4">
            <w:pPr>
              <w:pageBreakBefore w:val="0"/>
              <w:spacing w:after="0" w:line="240" w:lineRule="auto"/>
              <w:rPr>
                <w:b w:val="1"/>
              </w:rPr>
            </w:pPr>
            <w:hyperlink r:id="rId61">
              <w:r w:rsidDel="00000000" w:rsidR="00000000" w:rsidRPr="00000000">
                <w:rPr>
                  <w:b w:val="1"/>
                  <w:color w:val="0000ff"/>
                  <w:u w:val="single"/>
                  <w:rtl w:val="0"/>
                </w:rPr>
                <w:t xml:space="preserve">1.2.9 Audio-only (Live)</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55">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56">
            <w:pPr>
              <w:pageBreakBefore w:val="0"/>
              <w:spacing w:after="0" w:line="240" w:lineRule="auto"/>
              <w:ind w:left="360" w:firstLine="0"/>
              <w:rPr/>
            </w:pPr>
            <w:r w:rsidDel="00000000" w:rsidR="00000000" w:rsidRPr="00000000">
              <w:rPr>
                <w:rtl w:val="0"/>
              </w:rPr>
              <w:t xml:space="preserve">Revised Section 508 – Does not apply</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8">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A">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B">
            <w:pPr>
              <w:pageBreakBefore w:val="0"/>
              <w:spacing w:after="0" w:line="240" w:lineRule="auto"/>
              <w:rPr>
                <w:b w:val="1"/>
              </w:rPr>
            </w:pPr>
            <w:hyperlink r:id="rId62">
              <w:r w:rsidDel="00000000" w:rsidR="00000000" w:rsidRPr="00000000">
                <w:rPr>
                  <w:b w:val="1"/>
                  <w:color w:val="0000ff"/>
                  <w:u w:val="single"/>
                  <w:rtl w:val="0"/>
                </w:rPr>
                <w:t xml:space="preserve">1.4.6 Contrast Enhanced</w:t>
              </w:r>
            </w:hyperlink>
            <w:r w:rsidDel="00000000" w:rsidR="00000000" w:rsidRPr="00000000">
              <w:rPr>
                <w:b w:val="1"/>
                <w:rtl w:val="0"/>
              </w:rPr>
              <w:t xml:space="preserve"> </w:t>
            </w:r>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5C">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5D">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5F">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1">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2">
            <w:pPr>
              <w:pageBreakBefore w:val="0"/>
              <w:spacing w:after="0" w:line="240" w:lineRule="auto"/>
              <w:rPr>
                <w:b w:val="1"/>
              </w:rPr>
            </w:pPr>
            <w:hyperlink r:id="rId63">
              <w:r w:rsidDel="00000000" w:rsidR="00000000" w:rsidRPr="00000000">
                <w:rPr>
                  <w:b w:val="1"/>
                  <w:color w:val="0000ff"/>
                  <w:u w:val="single"/>
                  <w:rtl w:val="0"/>
                </w:rPr>
                <w:t xml:space="preserve">1.4.7 Low or No Background Audio</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63">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64">
            <w:pPr>
              <w:pageBreakBefore w:val="0"/>
              <w:spacing w:after="0" w:line="240" w:lineRule="auto"/>
              <w:ind w:left="360" w:firstLine="0"/>
              <w:rPr/>
            </w:pPr>
            <w:r w:rsidDel="00000000" w:rsidR="00000000" w:rsidRPr="00000000">
              <w:rPr>
                <w:rtl w:val="0"/>
              </w:rPr>
              <w:t xml:space="preserve">Revised Section 508 – Does not apply</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6">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8">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9">
            <w:pPr>
              <w:pageBreakBefore w:val="0"/>
              <w:spacing w:after="0" w:line="240" w:lineRule="auto"/>
              <w:rPr>
                <w:b w:val="1"/>
              </w:rPr>
            </w:pPr>
            <w:hyperlink r:id="rId64">
              <w:r w:rsidDel="00000000" w:rsidR="00000000" w:rsidRPr="00000000">
                <w:rPr>
                  <w:b w:val="1"/>
                  <w:color w:val="0000ff"/>
                  <w:u w:val="single"/>
                  <w:rtl w:val="0"/>
                </w:rPr>
                <w:t xml:space="preserve">1.4.8 Visual Presentation</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6A">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6B">
            <w:pPr>
              <w:pageBreakBefore w:val="0"/>
              <w:spacing w:after="0" w:line="240" w:lineRule="auto"/>
              <w:ind w:left="360" w:firstLine="0"/>
              <w:rPr/>
            </w:pPr>
            <w:r w:rsidDel="00000000" w:rsidR="00000000" w:rsidRPr="00000000">
              <w:rPr>
                <w:rtl w:val="0"/>
              </w:rPr>
              <w:t xml:space="preserve">Revised Section 508 – Does not apply</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D">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6F">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0">
            <w:pPr>
              <w:pageBreakBefore w:val="0"/>
              <w:spacing w:after="0" w:line="240" w:lineRule="auto"/>
              <w:rPr>
                <w:b w:val="1"/>
              </w:rPr>
            </w:pPr>
            <w:hyperlink r:id="rId65">
              <w:r w:rsidDel="00000000" w:rsidR="00000000" w:rsidRPr="00000000">
                <w:rPr>
                  <w:b w:val="1"/>
                  <w:color w:val="0000ff"/>
                  <w:u w:val="single"/>
                  <w:rtl w:val="0"/>
                </w:rPr>
                <w:t xml:space="preserve">1.4.9 Images of Text (No Exception) Control</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71">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72">
            <w:pPr>
              <w:pageBreakBefore w:val="0"/>
              <w:spacing w:after="0" w:line="240" w:lineRule="auto"/>
              <w:ind w:left="360" w:firstLine="0"/>
              <w:rPr/>
            </w:pPr>
            <w:r w:rsidDel="00000000" w:rsidR="00000000" w:rsidRPr="00000000">
              <w:rPr>
                <w:rtl w:val="0"/>
              </w:rPr>
              <w:t xml:space="preserve">Revised Section 508 – Does not apply</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4">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6">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7">
            <w:pPr>
              <w:pageBreakBefore w:val="0"/>
              <w:spacing w:after="0" w:line="240" w:lineRule="auto"/>
              <w:rPr>
                <w:b w:val="1"/>
              </w:rPr>
            </w:pPr>
            <w:hyperlink r:id="rId66">
              <w:r w:rsidDel="00000000" w:rsidR="00000000" w:rsidRPr="00000000">
                <w:rPr>
                  <w:b w:val="1"/>
                  <w:color w:val="0000ff"/>
                  <w:u w:val="single"/>
                  <w:rtl w:val="0"/>
                </w:rPr>
                <w:t xml:space="preserve">2.1.3 Keyboard (No Exception)</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78">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79">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B">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D">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7E">
            <w:pPr>
              <w:pageBreakBefore w:val="0"/>
              <w:spacing w:after="0" w:line="240" w:lineRule="auto"/>
              <w:rPr>
                <w:b w:val="1"/>
              </w:rPr>
            </w:pPr>
            <w:hyperlink r:id="rId67">
              <w:r w:rsidDel="00000000" w:rsidR="00000000" w:rsidRPr="00000000">
                <w:rPr>
                  <w:b w:val="1"/>
                  <w:color w:val="0000ff"/>
                  <w:u w:val="single"/>
                  <w:rtl w:val="0"/>
                </w:rPr>
                <w:t xml:space="preserve">2.2.3 No Timing</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7F">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80">
            <w:pPr>
              <w:pageBreakBefore w:val="0"/>
              <w:spacing w:after="0" w:line="240" w:lineRule="auto"/>
              <w:ind w:left="360" w:firstLine="0"/>
              <w:rPr/>
            </w:pPr>
            <w:r w:rsidDel="00000000" w:rsidR="00000000" w:rsidRPr="00000000">
              <w:rPr>
                <w:rtl w:val="0"/>
              </w:rPr>
              <w:t xml:space="preserve">Revised Section 508 – Does not apply</w:t>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2">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4">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5">
            <w:pPr>
              <w:pageBreakBefore w:val="0"/>
              <w:spacing w:after="0" w:line="240" w:lineRule="auto"/>
              <w:rPr>
                <w:b w:val="1"/>
              </w:rPr>
            </w:pPr>
            <w:hyperlink r:id="rId68">
              <w:r w:rsidDel="00000000" w:rsidR="00000000" w:rsidRPr="00000000">
                <w:rPr>
                  <w:b w:val="1"/>
                  <w:color w:val="0000ff"/>
                  <w:u w:val="single"/>
                  <w:rtl w:val="0"/>
                </w:rPr>
                <w:t xml:space="preserve">2.2.4 Interruptions</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86">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87">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9">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B">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8C">
            <w:pPr>
              <w:pageBreakBefore w:val="0"/>
              <w:spacing w:after="0" w:line="240" w:lineRule="auto"/>
              <w:rPr>
                <w:b w:val="1"/>
              </w:rPr>
            </w:pPr>
            <w:hyperlink r:id="rId69">
              <w:r w:rsidDel="00000000" w:rsidR="00000000" w:rsidRPr="00000000">
                <w:rPr>
                  <w:b w:val="1"/>
                  <w:color w:val="0000ff"/>
                  <w:u w:val="single"/>
                  <w:rtl w:val="0"/>
                </w:rPr>
                <w:t xml:space="preserve">2.2.5 Re-authenticating</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8D">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8E">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0">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2">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3">
            <w:pPr>
              <w:pageBreakBefore w:val="0"/>
              <w:spacing w:after="0" w:line="240" w:lineRule="auto"/>
              <w:rPr>
                <w:b w:val="1"/>
              </w:rPr>
            </w:pPr>
            <w:hyperlink r:id="rId70">
              <w:r w:rsidDel="00000000" w:rsidR="00000000" w:rsidRPr="00000000">
                <w:rPr>
                  <w:b w:val="1"/>
                  <w:color w:val="0000ff"/>
                  <w:u w:val="single"/>
                  <w:rtl w:val="0"/>
                </w:rPr>
                <w:t xml:space="preserve">2.3.2 Three Flashes</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94">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95">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7">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9">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A">
            <w:pPr>
              <w:pageBreakBefore w:val="0"/>
              <w:spacing w:after="0" w:line="240" w:lineRule="auto"/>
              <w:rPr>
                <w:b w:val="1"/>
              </w:rPr>
            </w:pPr>
            <w:hyperlink r:id="rId71">
              <w:r w:rsidDel="00000000" w:rsidR="00000000" w:rsidRPr="00000000">
                <w:rPr>
                  <w:b w:val="1"/>
                  <w:color w:val="0000ff"/>
                  <w:u w:val="single"/>
                  <w:rtl w:val="0"/>
                </w:rPr>
                <w:t xml:space="preserve">2.4.8 Location</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9B">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9C">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9E">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0">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1">
            <w:pPr>
              <w:pageBreakBefore w:val="0"/>
              <w:spacing w:after="0" w:line="240" w:lineRule="auto"/>
              <w:rPr>
                <w:b w:val="1"/>
              </w:rPr>
            </w:pPr>
            <w:hyperlink r:id="rId72">
              <w:r w:rsidDel="00000000" w:rsidR="00000000" w:rsidRPr="00000000">
                <w:rPr>
                  <w:b w:val="1"/>
                  <w:color w:val="0000ff"/>
                  <w:u w:val="single"/>
                  <w:rtl w:val="0"/>
                </w:rPr>
                <w:t xml:space="preserve">2.4.9 Link Purpose (Link Only)</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A2">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A3">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5">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7">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8">
            <w:pPr>
              <w:pageBreakBefore w:val="0"/>
              <w:spacing w:after="0" w:line="240" w:lineRule="auto"/>
              <w:rPr>
                <w:b w:val="1"/>
              </w:rPr>
            </w:pPr>
            <w:hyperlink r:id="rId73">
              <w:r w:rsidDel="00000000" w:rsidR="00000000" w:rsidRPr="00000000">
                <w:rPr>
                  <w:b w:val="1"/>
                  <w:color w:val="0000ff"/>
                  <w:u w:val="single"/>
                  <w:rtl w:val="0"/>
                </w:rPr>
                <w:t xml:space="preserve">2.4.10 Section Headings</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A9">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AA">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C">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E">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F">
            <w:pPr>
              <w:pageBreakBefore w:val="0"/>
              <w:spacing w:after="0" w:line="240" w:lineRule="auto"/>
              <w:rPr>
                <w:b w:val="1"/>
              </w:rPr>
            </w:pPr>
            <w:hyperlink r:id="rId74">
              <w:r w:rsidDel="00000000" w:rsidR="00000000" w:rsidRPr="00000000">
                <w:rPr>
                  <w:b w:val="1"/>
                  <w:color w:val="0000ff"/>
                  <w:u w:val="single"/>
                  <w:rtl w:val="0"/>
                </w:rPr>
                <w:t xml:space="preserve">3.1.3 Unusual Words</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B0">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B1">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3">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5">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6">
            <w:pPr>
              <w:pageBreakBefore w:val="0"/>
              <w:spacing w:after="0" w:line="240" w:lineRule="auto"/>
              <w:rPr>
                <w:b w:val="1"/>
              </w:rPr>
            </w:pPr>
            <w:hyperlink r:id="rId75">
              <w:r w:rsidDel="00000000" w:rsidR="00000000" w:rsidRPr="00000000">
                <w:rPr>
                  <w:b w:val="1"/>
                  <w:color w:val="0000ff"/>
                  <w:u w:val="single"/>
                  <w:rtl w:val="0"/>
                </w:rPr>
                <w:t xml:space="preserve">3.1.4 Abbreviations</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B7">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B8">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A">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C">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D">
            <w:pPr>
              <w:pageBreakBefore w:val="0"/>
              <w:spacing w:after="0" w:line="240" w:lineRule="auto"/>
              <w:rPr>
                <w:b w:val="1"/>
              </w:rPr>
            </w:pPr>
            <w:hyperlink r:id="rId76">
              <w:r w:rsidDel="00000000" w:rsidR="00000000" w:rsidRPr="00000000">
                <w:rPr>
                  <w:b w:val="1"/>
                  <w:color w:val="0000ff"/>
                  <w:u w:val="single"/>
                  <w:rtl w:val="0"/>
                </w:rPr>
                <w:t xml:space="preserve">3.1.5 Reading Level</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BE">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BF">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1">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3">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4">
            <w:pPr>
              <w:pageBreakBefore w:val="0"/>
              <w:spacing w:after="0" w:line="240" w:lineRule="auto"/>
              <w:rPr>
                <w:b w:val="1"/>
              </w:rPr>
            </w:pPr>
            <w:hyperlink r:id="rId77">
              <w:r w:rsidDel="00000000" w:rsidR="00000000" w:rsidRPr="00000000">
                <w:rPr>
                  <w:b w:val="1"/>
                  <w:color w:val="0000ff"/>
                  <w:u w:val="single"/>
                  <w:rtl w:val="0"/>
                </w:rPr>
                <w:t xml:space="preserve">3.1.6 Pronunciation</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C5">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C6">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8">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A">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B">
            <w:pPr>
              <w:pageBreakBefore w:val="0"/>
              <w:spacing w:after="0" w:line="240" w:lineRule="auto"/>
              <w:rPr>
                <w:b w:val="1"/>
              </w:rPr>
            </w:pPr>
            <w:hyperlink r:id="rId78">
              <w:r w:rsidDel="00000000" w:rsidR="00000000" w:rsidRPr="00000000">
                <w:rPr>
                  <w:b w:val="1"/>
                  <w:color w:val="0000ff"/>
                  <w:u w:val="single"/>
                  <w:rtl w:val="0"/>
                </w:rPr>
                <w:t xml:space="preserve">3.2.5 Change on Request</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CC">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CD">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F">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1">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2">
            <w:pPr>
              <w:pageBreakBefore w:val="0"/>
              <w:spacing w:after="0" w:line="240" w:lineRule="auto"/>
              <w:rPr>
                <w:b w:val="1"/>
              </w:rPr>
            </w:pPr>
            <w:hyperlink r:id="rId79">
              <w:r w:rsidDel="00000000" w:rsidR="00000000" w:rsidRPr="00000000">
                <w:rPr>
                  <w:b w:val="1"/>
                  <w:color w:val="0000ff"/>
                  <w:u w:val="single"/>
                  <w:rtl w:val="0"/>
                </w:rPr>
                <w:t xml:space="preserve">3.3.5 Help</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D3">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D4">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6">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8">
            <w:pPr>
              <w:pageBreakBefore w:val="0"/>
              <w:spacing w:after="0" w:line="240" w:lineRule="auto"/>
              <w:rPr/>
            </w:pPr>
            <w:r w:rsidDel="00000000" w:rsidR="00000000" w:rsidRPr="00000000">
              <w:rPr>
                <w:rtl w:val="0"/>
              </w:rPr>
              <w:t xml:space="preserve">Web:</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9">
            <w:pPr>
              <w:pageBreakBefore w:val="0"/>
              <w:spacing w:after="0" w:line="240" w:lineRule="auto"/>
              <w:rPr>
                <w:b w:val="1"/>
              </w:rPr>
            </w:pPr>
            <w:hyperlink r:id="rId80">
              <w:r w:rsidDel="00000000" w:rsidR="00000000" w:rsidRPr="00000000">
                <w:rPr>
                  <w:b w:val="1"/>
                  <w:color w:val="0000ff"/>
                  <w:u w:val="single"/>
                  <w:rtl w:val="0"/>
                </w:rPr>
                <w:t xml:space="preserve">3.3.6 Error Prevention (All)</w:t>
              </w:r>
            </w:hyperlink>
            <w:r w:rsidDel="00000000" w:rsidR="00000000" w:rsidRPr="00000000">
              <w:rPr>
                <w:rtl w:val="0"/>
              </w:rPr>
              <w:t xml:space="preserve"> (Level AAA)</w:t>
            </w:r>
            <w:r w:rsidDel="00000000" w:rsidR="00000000" w:rsidRPr="00000000">
              <w:rPr>
                <w:rtl w:val="0"/>
              </w:rPr>
            </w:r>
          </w:p>
          <w:p w:rsidR="00000000" w:rsidDel="00000000" w:rsidP="00000000" w:rsidRDefault="00000000" w:rsidRPr="00000000" w14:paraId="000003DA">
            <w:pPr>
              <w:pageBreakBefore w:val="0"/>
              <w:spacing w:after="0" w:line="240" w:lineRule="auto"/>
              <w:ind w:left="360" w:firstLine="0"/>
              <w:rPr/>
            </w:pPr>
            <w:r w:rsidDel="00000000" w:rsidR="00000000" w:rsidRPr="00000000">
              <w:rPr>
                <w:rtl w:val="0"/>
              </w:rPr>
              <w:t xml:space="preserve">Also applies to:</w:t>
            </w:r>
          </w:p>
          <w:p w:rsidR="00000000" w:rsidDel="00000000" w:rsidP="00000000" w:rsidRDefault="00000000" w:rsidRPr="00000000" w14:paraId="000003DB">
            <w:pPr>
              <w:pageBreakBefore w:val="0"/>
              <w:spacing w:after="0" w:line="240" w:lineRule="auto"/>
              <w:ind w:left="360" w:firstLine="0"/>
              <w:rPr>
                <w:b w:val="1"/>
              </w:rPr>
            </w:pPr>
            <w:r w:rsidDel="00000000" w:rsidR="00000000" w:rsidRPr="00000000">
              <w:rPr>
                <w:rtl w:val="0"/>
              </w:rPr>
              <w:t xml:space="preserve">Revised Section 508 – Does not apply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D">
            <w:pPr>
              <w:pageBreakBefore w:val="0"/>
              <w:spacing w:after="0" w:line="240" w:lineRule="auto"/>
              <w:rPr/>
            </w:pPr>
            <w:r w:rsidDel="00000000" w:rsidR="00000000" w:rsidRPr="00000000">
              <w:rPr>
                <w:rtl w:val="0"/>
              </w:rPr>
              <w:t xml:space="preserve">Web: Not Evaluated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F">
            <w:pPr>
              <w:pageBreakBefore w:val="0"/>
              <w:spacing w:after="0" w:line="240" w:lineRule="auto"/>
              <w:rPr/>
            </w:pPr>
            <w:r w:rsidDel="00000000" w:rsidR="00000000" w:rsidRPr="00000000">
              <w:rPr>
                <w:rtl w:val="0"/>
              </w:rPr>
              <w:t xml:space="preserve">Web:</w:t>
            </w:r>
          </w:p>
        </w:tc>
      </w:tr>
    </w:tbl>
    <w:p w:rsidR="00000000" w:rsidDel="00000000" w:rsidP="00000000" w:rsidRDefault="00000000" w:rsidRPr="00000000" w14:paraId="000003E0">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E1">
      <w:pPr>
        <w:pStyle w:val="Heading2"/>
        <w:pageBreakBefore w:val="0"/>
        <w:rPr/>
      </w:pPr>
      <w:bookmarkStart w:colFirst="0" w:colLast="0" w:name="_heading=h.qsh70q" w:id="27"/>
      <w:bookmarkEnd w:id="27"/>
      <w:r w:rsidDel="00000000" w:rsidR="00000000" w:rsidRPr="00000000">
        <w:br w:type="page"/>
      </w:r>
      <w:r w:rsidDel="00000000" w:rsidR="00000000" w:rsidRPr="00000000">
        <w:rPr>
          <w:rtl w:val="0"/>
        </w:rPr>
        <w:t xml:space="preserve">Revised Section 508 Report</w:t>
      </w:r>
    </w:p>
    <w:p w:rsidR="00000000" w:rsidDel="00000000" w:rsidP="00000000" w:rsidRDefault="00000000" w:rsidRPr="00000000" w14:paraId="000003E2">
      <w:pPr>
        <w:pageBreakBefore w:val="0"/>
        <w:rPr/>
      </w:pPr>
      <w:r w:rsidDel="00000000" w:rsidR="00000000" w:rsidRPr="00000000">
        <w:rPr>
          <w:rtl w:val="0"/>
        </w:rPr>
        <w:t xml:space="preserve">Notes:</w:t>
      </w:r>
    </w:p>
    <w:p w:rsidR="00000000" w:rsidDel="00000000" w:rsidP="00000000" w:rsidRDefault="00000000" w:rsidRPr="00000000" w14:paraId="000003E3">
      <w:pPr>
        <w:pStyle w:val="Heading3"/>
        <w:pageBreakBefore w:val="0"/>
        <w:rPr/>
      </w:pPr>
      <w:bookmarkStart w:colFirst="0" w:colLast="0" w:name="_heading=h.3as4poj" w:id="28"/>
      <w:bookmarkEnd w:id="28"/>
      <w:r w:rsidDel="00000000" w:rsidR="00000000" w:rsidRPr="00000000">
        <w:rPr>
          <w:rtl w:val="0"/>
        </w:rPr>
        <w:t xml:space="preserve">Chapter 3: </w:t>
      </w:r>
      <w:hyperlink r:id="rId81">
        <w:r w:rsidDel="00000000" w:rsidR="00000000" w:rsidRPr="00000000">
          <w:rPr>
            <w:color w:val="0000ff"/>
            <w:u w:val="single"/>
            <w:rtl w:val="0"/>
          </w:rPr>
          <w:t xml:space="preserve">Functional Performance Criteria</w:t>
        </w:r>
      </w:hyperlink>
      <w:r w:rsidDel="00000000" w:rsidR="00000000" w:rsidRPr="00000000">
        <w:rPr>
          <w:rtl w:val="0"/>
        </w:rPr>
        <w:t xml:space="preserve"> (FPC)</w:t>
      </w:r>
    </w:p>
    <w:p w:rsidR="00000000" w:rsidDel="00000000" w:rsidP="00000000" w:rsidRDefault="00000000" w:rsidRPr="00000000" w14:paraId="000003E4">
      <w:pPr>
        <w:pageBreakBefore w:val="0"/>
        <w:rPr/>
      </w:pPr>
      <w:r w:rsidDel="00000000" w:rsidR="00000000" w:rsidRPr="00000000">
        <w:rPr>
          <w:rtl w:val="0"/>
        </w:rPr>
        <w:t xml:space="preserve">Notes:</w:t>
      </w:r>
    </w:p>
    <w:tbl>
      <w:tblPr>
        <w:tblStyle w:val="Table5"/>
        <w:tblW w:w="14384.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6631"/>
        <w:gridCol w:w="3884"/>
        <w:gridCol w:w="3869"/>
        <w:tblGridChange w:id="0">
          <w:tblGrid>
            <w:gridCol w:w="6631"/>
            <w:gridCol w:w="3884"/>
            <w:gridCol w:w="386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3E5">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Criteria</w:t>
            </w:r>
          </w:p>
        </w:tc>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3E6">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Conformance Level </w:t>
            </w:r>
          </w:p>
        </w:tc>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3E7">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Remarks and Explanations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8">
            <w:pPr>
              <w:pageBreakBefore w:val="0"/>
              <w:spacing w:after="0" w:line="240" w:lineRule="auto"/>
              <w:ind w:left="-15" w:firstLine="15"/>
              <w:rPr>
                <w:b w:val="1"/>
              </w:rPr>
            </w:pPr>
            <w:r w:rsidDel="00000000" w:rsidR="00000000" w:rsidRPr="00000000">
              <w:rPr>
                <w:rtl w:val="0"/>
              </w:rPr>
              <w:t xml:space="preserve">302.1</w:t>
            </w:r>
            <w:r w:rsidDel="00000000" w:rsidR="00000000" w:rsidRPr="00000000">
              <w:rPr>
                <w:b w:val="1"/>
                <w:rtl w:val="0"/>
              </w:rPr>
              <w:t xml:space="preserve"> </w:t>
            </w:r>
            <w:r w:rsidDel="00000000" w:rsidR="00000000" w:rsidRPr="00000000">
              <w:rPr>
                <w:rtl w:val="0"/>
              </w:rPr>
              <w:t xml:space="preserve">Without Vision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9">
            <w:pPr>
              <w:pageBreakBefore w:val="0"/>
              <w:spacing w:after="0" w:line="240" w:lineRule="auto"/>
              <w:ind w:left="-15" w:firstLine="15"/>
              <w:rPr/>
            </w:pPr>
            <w:r w:rsidDel="00000000" w:rsidR="00000000" w:rsidRPr="00000000">
              <w:rPr>
                <w:rtl w:val="0"/>
              </w:rPr>
              <w:t xml:space="preserve">N/A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A">
            <w:pPr>
              <w:pageBreakBefore w:val="0"/>
              <w:spacing w:after="0" w:line="240" w:lineRule="auto"/>
              <w:ind w:left="-15" w:firstLine="15"/>
              <w:rPr/>
            </w:pPr>
            <w:r w:rsidDel="00000000" w:rsidR="00000000" w:rsidRPr="00000000">
              <w:rPr>
                <w:rtl w:val="0"/>
              </w:rPr>
              <w:t xml:space="preserve">Visual mode of operation not provided. Website accessible via screen reader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B">
            <w:pPr>
              <w:pageBreakBefore w:val="0"/>
              <w:spacing w:after="0" w:line="240" w:lineRule="auto"/>
              <w:ind w:left="-15" w:firstLine="15"/>
              <w:rPr>
                <w:b w:val="1"/>
              </w:rPr>
            </w:pPr>
            <w:r w:rsidDel="00000000" w:rsidR="00000000" w:rsidRPr="00000000">
              <w:rPr>
                <w:rtl w:val="0"/>
              </w:rPr>
              <w:t xml:space="preserve">302.2 With Limited Vision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C">
            <w:pPr>
              <w:pageBreakBefore w:val="0"/>
              <w:spacing w:after="0" w:line="240" w:lineRule="auto"/>
              <w:ind w:left="-15" w:firstLine="15"/>
              <w:rPr/>
            </w:pPr>
            <w:r w:rsidDel="00000000" w:rsidR="00000000" w:rsidRPr="00000000">
              <w:rPr>
                <w:rtl w:val="0"/>
              </w:rPr>
              <w:t xml:space="preserve">N/A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D">
            <w:pPr>
              <w:pageBreakBefore w:val="0"/>
              <w:spacing w:after="0" w:line="240" w:lineRule="auto"/>
              <w:ind w:left="-15" w:firstLine="15"/>
              <w:rPr/>
            </w:pPr>
            <w:r w:rsidDel="00000000" w:rsidR="00000000" w:rsidRPr="00000000">
              <w:rPr>
                <w:rtl w:val="0"/>
              </w:rPr>
              <w:t xml:space="preserve">Visual mode of operation not provided. Website accessible via screen reader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E">
            <w:pPr>
              <w:pageBreakBefore w:val="0"/>
              <w:spacing w:after="0" w:line="240" w:lineRule="auto"/>
              <w:ind w:left="-15" w:firstLine="15"/>
              <w:rPr>
                <w:b w:val="1"/>
              </w:rPr>
            </w:pPr>
            <w:r w:rsidDel="00000000" w:rsidR="00000000" w:rsidRPr="00000000">
              <w:rPr>
                <w:rtl w:val="0"/>
              </w:rPr>
              <w:t xml:space="preserve">302.3</w:t>
            </w:r>
            <w:r w:rsidDel="00000000" w:rsidR="00000000" w:rsidRPr="00000000">
              <w:rPr>
                <w:b w:val="1"/>
                <w:rtl w:val="0"/>
              </w:rPr>
              <w:t xml:space="preserve"> </w:t>
            </w:r>
            <w:r w:rsidDel="00000000" w:rsidR="00000000" w:rsidRPr="00000000">
              <w:rPr>
                <w:rtl w:val="0"/>
              </w:rPr>
              <w:t xml:space="preserve">Without Perception of Color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EF">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0">
            <w:pPr>
              <w:pageBreakBefore w:val="0"/>
              <w:spacing w:after="0" w:line="240" w:lineRule="auto"/>
              <w:ind w:left="-15" w:firstLine="15"/>
              <w:rPr/>
            </w:pPr>
            <w:r w:rsidDel="00000000" w:rsidR="00000000" w:rsidRPr="00000000">
              <w:rPr>
                <w:rtl w:val="0"/>
              </w:rPr>
              <w:t xml:space="preserve">Visual mode of operation not provided. Website accessible via screen reader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1">
            <w:pPr>
              <w:pageBreakBefore w:val="0"/>
              <w:spacing w:after="0" w:line="240" w:lineRule="auto"/>
              <w:ind w:left="-15" w:firstLine="15"/>
              <w:rPr>
                <w:b w:val="1"/>
              </w:rPr>
            </w:pPr>
            <w:r w:rsidDel="00000000" w:rsidR="00000000" w:rsidRPr="00000000">
              <w:rPr>
                <w:rtl w:val="0"/>
              </w:rPr>
              <w:t xml:space="preserve">302.4</w:t>
            </w:r>
            <w:r w:rsidDel="00000000" w:rsidR="00000000" w:rsidRPr="00000000">
              <w:rPr>
                <w:b w:val="1"/>
                <w:rtl w:val="0"/>
              </w:rPr>
              <w:t xml:space="preserve"> </w:t>
            </w:r>
            <w:r w:rsidDel="00000000" w:rsidR="00000000" w:rsidRPr="00000000">
              <w:rPr>
                <w:rtl w:val="0"/>
              </w:rPr>
              <w:t xml:space="preserve">Without Hearing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2">
            <w:pPr>
              <w:pageBreakBefore w:val="0"/>
              <w:spacing w:after="0" w:line="240" w:lineRule="auto"/>
              <w:ind w:left="-15" w:firstLine="15"/>
              <w:rPr/>
            </w:pPr>
            <w:r w:rsidDel="00000000" w:rsidR="00000000" w:rsidRPr="00000000">
              <w:rPr>
                <w:rtl w:val="0"/>
              </w:rPr>
              <w:t xml:space="preserve">N/A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3">
            <w:pPr>
              <w:pageBreakBefore w:val="0"/>
              <w:spacing w:after="0" w:line="240" w:lineRule="auto"/>
              <w:ind w:left="-15" w:firstLine="15"/>
              <w:rPr/>
            </w:pPr>
            <w:r w:rsidDel="00000000" w:rsidR="00000000" w:rsidRPr="00000000">
              <w:rPr>
                <w:rtl w:val="0"/>
              </w:rPr>
              <w:t xml:space="preserve">Audible mode of operation not provided. Website accessible via screen reader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4">
            <w:pPr>
              <w:pageBreakBefore w:val="0"/>
              <w:spacing w:after="0" w:line="240" w:lineRule="auto"/>
              <w:ind w:left="-15" w:firstLine="15"/>
              <w:rPr>
                <w:b w:val="1"/>
              </w:rPr>
            </w:pPr>
            <w:r w:rsidDel="00000000" w:rsidR="00000000" w:rsidRPr="00000000">
              <w:rPr>
                <w:rtl w:val="0"/>
              </w:rPr>
              <w:t xml:space="preserve">302.5</w:t>
            </w:r>
            <w:r w:rsidDel="00000000" w:rsidR="00000000" w:rsidRPr="00000000">
              <w:rPr>
                <w:b w:val="1"/>
                <w:rtl w:val="0"/>
              </w:rPr>
              <w:t xml:space="preserve"> </w:t>
            </w:r>
            <w:r w:rsidDel="00000000" w:rsidR="00000000" w:rsidRPr="00000000">
              <w:rPr>
                <w:rtl w:val="0"/>
              </w:rPr>
              <w:t xml:space="preserve">With Limited Hearing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5">
            <w:pPr>
              <w:pageBreakBefore w:val="0"/>
              <w:spacing w:after="0" w:line="240" w:lineRule="auto"/>
              <w:ind w:left="-15" w:firstLine="15"/>
              <w:rPr/>
            </w:pPr>
            <w:r w:rsidDel="00000000" w:rsidR="00000000" w:rsidRPr="00000000">
              <w:rPr>
                <w:rtl w:val="0"/>
              </w:rPr>
              <w:t xml:space="preserve">N/A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6">
            <w:pPr>
              <w:pageBreakBefore w:val="0"/>
              <w:spacing w:after="0" w:line="240" w:lineRule="auto"/>
              <w:ind w:left="-15" w:firstLine="15"/>
              <w:rPr/>
            </w:pPr>
            <w:r w:rsidDel="00000000" w:rsidR="00000000" w:rsidRPr="00000000">
              <w:rPr>
                <w:rtl w:val="0"/>
              </w:rPr>
              <w:t xml:space="preserve">Audible mode of operation not provided. Website accessible via screen reader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7">
            <w:pPr>
              <w:pageBreakBefore w:val="0"/>
              <w:spacing w:after="0" w:line="240" w:lineRule="auto"/>
              <w:ind w:left="-15" w:firstLine="15"/>
              <w:rPr>
                <w:b w:val="1"/>
              </w:rPr>
            </w:pPr>
            <w:r w:rsidDel="00000000" w:rsidR="00000000" w:rsidRPr="00000000">
              <w:rPr>
                <w:rtl w:val="0"/>
              </w:rPr>
              <w:t xml:space="preserve">302.6</w:t>
            </w:r>
            <w:r w:rsidDel="00000000" w:rsidR="00000000" w:rsidRPr="00000000">
              <w:rPr>
                <w:b w:val="1"/>
                <w:rtl w:val="0"/>
              </w:rPr>
              <w:t xml:space="preserve"> </w:t>
            </w:r>
            <w:r w:rsidDel="00000000" w:rsidR="00000000" w:rsidRPr="00000000">
              <w:rPr>
                <w:rtl w:val="0"/>
              </w:rPr>
              <w:t xml:space="preserve">Without Speech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8">
            <w:pPr>
              <w:pageBreakBefore w:val="0"/>
              <w:spacing w:after="0" w:line="240" w:lineRule="auto"/>
              <w:ind w:left="-15" w:firstLine="15"/>
              <w:rPr/>
            </w:pPr>
            <w:r w:rsidDel="00000000" w:rsidR="00000000" w:rsidRPr="00000000">
              <w:rPr>
                <w:rtl w:val="0"/>
              </w:rPr>
              <w:t xml:space="preserve">N/A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9">
            <w:pPr>
              <w:pageBreakBefore w:val="0"/>
              <w:spacing w:after="0" w:line="240" w:lineRule="auto"/>
              <w:ind w:left="-15" w:firstLine="15"/>
              <w:rPr/>
            </w:pPr>
            <w:r w:rsidDel="00000000" w:rsidR="00000000" w:rsidRPr="00000000">
              <w:rPr>
                <w:rtl w:val="0"/>
              </w:rPr>
              <w:t xml:space="preserve">Speech input is not used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A">
            <w:pPr>
              <w:pageBreakBefore w:val="0"/>
              <w:spacing w:after="0" w:line="240" w:lineRule="auto"/>
              <w:ind w:left="-15" w:firstLine="15"/>
              <w:rPr/>
            </w:pPr>
            <w:r w:rsidDel="00000000" w:rsidR="00000000" w:rsidRPr="00000000">
              <w:rPr>
                <w:rtl w:val="0"/>
              </w:rPr>
              <w:t xml:space="preserve">302.7</w:t>
            </w:r>
            <w:r w:rsidDel="00000000" w:rsidR="00000000" w:rsidRPr="00000000">
              <w:rPr>
                <w:b w:val="1"/>
                <w:rtl w:val="0"/>
              </w:rPr>
              <w:t xml:space="preserve"> </w:t>
            </w:r>
            <w:r w:rsidDel="00000000" w:rsidR="00000000" w:rsidRPr="00000000">
              <w:rPr>
                <w:rtl w:val="0"/>
              </w:rPr>
              <w:t xml:space="preserve">With Limited Manipulation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B">
            <w:pPr>
              <w:pageBreakBefore w:val="0"/>
              <w:spacing w:after="0" w:line="240" w:lineRule="auto"/>
              <w:ind w:left="-15" w:firstLine="15"/>
              <w:rPr/>
            </w:pPr>
            <w:r w:rsidDel="00000000" w:rsidR="00000000" w:rsidRPr="00000000">
              <w:rPr>
                <w:rtl w:val="0"/>
              </w:rPr>
              <w:t xml:space="preserve">N/A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C">
            <w:pPr>
              <w:pageBreakBefore w:val="0"/>
              <w:spacing w:after="0" w:line="240" w:lineRule="auto"/>
              <w:ind w:left="-15" w:firstLine="15"/>
              <w:rPr/>
            </w:pPr>
            <w:r w:rsidDel="00000000" w:rsidR="00000000" w:rsidRPr="00000000">
              <w:rPr>
                <w:rtl w:val="0"/>
              </w:rPr>
              <w:t xml:space="preserve">No Manual mode of operation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D">
            <w:pPr>
              <w:pageBreakBefore w:val="0"/>
              <w:spacing w:after="0" w:line="240" w:lineRule="auto"/>
              <w:ind w:left="-15" w:firstLine="15"/>
              <w:rPr/>
            </w:pPr>
            <w:r w:rsidDel="00000000" w:rsidR="00000000" w:rsidRPr="00000000">
              <w:rPr>
                <w:rtl w:val="0"/>
              </w:rPr>
              <w:t xml:space="preserve">302.8</w:t>
            </w:r>
            <w:r w:rsidDel="00000000" w:rsidR="00000000" w:rsidRPr="00000000">
              <w:rPr>
                <w:b w:val="1"/>
                <w:rtl w:val="0"/>
              </w:rPr>
              <w:t xml:space="preserve"> </w:t>
            </w:r>
            <w:r w:rsidDel="00000000" w:rsidR="00000000" w:rsidRPr="00000000">
              <w:rPr>
                <w:rtl w:val="0"/>
              </w:rPr>
              <w:t xml:space="preserve">With Limited Reach and Strength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E">
            <w:pPr>
              <w:pageBreakBefore w:val="0"/>
              <w:spacing w:after="0" w:line="240" w:lineRule="auto"/>
              <w:ind w:left="-15" w:firstLine="15"/>
              <w:rPr/>
            </w:pPr>
            <w:r w:rsidDel="00000000" w:rsidR="00000000" w:rsidRPr="00000000">
              <w:rPr>
                <w:rtl w:val="0"/>
              </w:rPr>
              <w:t xml:space="preserve">N/A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FF">
            <w:pPr>
              <w:pageBreakBefore w:val="0"/>
              <w:spacing w:after="0" w:line="240" w:lineRule="auto"/>
              <w:ind w:left="-15" w:firstLine="15"/>
              <w:rPr/>
            </w:pPr>
            <w:r w:rsidDel="00000000" w:rsidR="00000000" w:rsidRPr="00000000">
              <w:rPr>
                <w:rtl w:val="0"/>
              </w:rPr>
              <w:t xml:space="preserve">No Manual mode of operation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0">
            <w:pPr>
              <w:pageBreakBefore w:val="0"/>
              <w:spacing w:after="0" w:line="240" w:lineRule="auto"/>
              <w:ind w:left="-15" w:firstLine="15"/>
              <w:rPr/>
            </w:pPr>
            <w:r w:rsidDel="00000000" w:rsidR="00000000" w:rsidRPr="00000000">
              <w:rPr>
                <w:rtl w:val="0"/>
              </w:rPr>
              <w:t xml:space="preserve">302.9</w:t>
            </w:r>
            <w:r w:rsidDel="00000000" w:rsidR="00000000" w:rsidRPr="00000000">
              <w:rPr>
                <w:b w:val="1"/>
                <w:rtl w:val="0"/>
              </w:rPr>
              <w:t xml:space="preserve"> </w:t>
            </w:r>
            <w:r w:rsidDel="00000000" w:rsidR="00000000" w:rsidRPr="00000000">
              <w:rPr>
                <w:rtl w:val="0"/>
              </w:rPr>
              <w:t xml:space="preserve">With Limited Language, Cognitive, and Learning Abilities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1">
            <w:pPr>
              <w:pageBreakBefore w:val="0"/>
              <w:spacing w:after="0" w:line="240" w:lineRule="auto"/>
              <w:ind w:left="-15" w:firstLine="15"/>
              <w:rPr/>
            </w:pPr>
            <w:r w:rsidDel="00000000" w:rsidR="00000000" w:rsidRPr="00000000">
              <w:rPr>
                <w:rtl w:val="0"/>
              </w:rPr>
              <w:t xml:space="preserve">N/A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2">
            <w:pPr>
              <w:pageBreakBefore w:val="0"/>
              <w:spacing w:after="0" w:line="240" w:lineRule="auto"/>
              <w:ind w:left="-15" w:firstLine="15"/>
              <w:rPr/>
            </w:pPr>
            <w:r w:rsidDel="00000000" w:rsidR="00000000" w:rsidRPr="00000000">
              <w:rPr>
                <w:rtl w:val="0"/>
              </w:rPr>
              <w:t xml:space="preserve">N/A </w:t>
            </w:r>
          </w:p>
        </w:tc>
      </w:tr>
    </w:tbl>
    <w:p w:rsidR="00000000" w:rsidDel="00000000" w:rsidP="00000000" w:rsidRDefault="00000000" w:rsidRPr="00000000" w14:paraId="00000403">
      <w:pPr>
        <w:pStyle w:val="Heading3"/>
        <w:pageBreakBefore w:val="0"/>
        <w:rPr/>
      </w:pPr>
      <w:bookmarkStart w:colFirst="0" w:colLast="0" w:name="_heading=h.1pxezwc" w:id="29"/>
      <w:bookmarkEnd w:id="29"/>
      <w:r w:rsidDel="00000000" w:rsidR="00000000" w:rsidRPr="00000000">
        <w:rPr>
          <w:rtl w:val="0"/>
        </w:rPr>
        <w:t xml:space="preserve">Chapter 4: </w:t>
      </w:r>
      <w:hyperlink r:id="rId82">
        <w:r w:rsidDel="00000000" w:rsidR="00000000" w:rsidRPr="00000000">
          <w:rPr>
            <w:color w:val="0000ff"/>
            <w:u w:val="single"/>
            <w:rtl w:val="0"/>
          </w:rPr>
          <w:t xml:space="preserve">Hardware</w:t>
        </w:r>
      </w:hyperlink>
      <w:r w:rsidDel="00000000" w:rsidR="00000000" w:rsidRPr="00000000">
        <w:rPr>
          <w:rtl w:val="0"/>
        </w:rPr>
      </w:r>
    </w:p>
    <w:p w:rsidR="00000000" w:rsidDel="00000000" w:rsidP="00000000" w:rsidRDefault="00000000" w:rsidRPr="00000000" w14:paraId="00000404">
      <w:pPr>
        <w:pageBreakBefore w:val="0"/>
        <w:rPr/>
      </w:pPr>
      <w:r w:rsidDel="00000000" w:rsidR="00000000" w:rsidRPr="00000000">
        <w:rPr>
          <w:rtl w:val="0"/>
        </w:rPr>
        <w:t xml:space="preserve">Notes:</w:t>
      </w:r>
    </w:p>
    <w:tbl>
      <w:tblPr>
        <w:tblStyle w:val="Table6"/>
        <w:tblW w:w="14384.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6631"/>
        <w:gridCol w:w="3884"/>
        <w:gridCol w:w="3869"/>
        <w:tblGridChange w:id="0">
          <w:tblGrid>
            <w:gridCol w:w="6631"/>
            <w:gridCol w:w="3884"/>
            <w:gridCol w:w="386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405">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Criteria</w:t>
            </w:r>
          </w:p>
        </w:tc>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406">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Conformance Level </w:t>
            </w:r>
          </w:p>
        </w:tc>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407">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Remarks and Explanations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08">
            <w:pPr>
              <w:pageBreakBefore w:val="0"/>
              <w:spacing w:after="0" w:line="240" w:lineRule="auto"/>
              <w:ind w:left="-15" w:firstLine="15"/>
              <w:rPr>
                <w:b w:val="0"/>
                <w:i w:val="1"/>
              </w:rPr>
            </w:pPr>
            <w:hyperlink r:id="rId83">
              <w:r w:rsidDel="00000000" w:rsidR="00000000" w:rsidRPr="00000000">
                <w:rPr>
                  <w:b w:val="1"/>
                  <w:i w:val="1"/>
                  <w:color w:val="0000ff"/>
                  <w:u w:val="single"/>
                  <w:rtl w:val="0"/>
                </w:rPr>
                <w:t xml:space="preserve">402 Closed Functionality</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09">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0A">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0B">
            <w:pPr>
              <w:pageBreakBefore w:val="0"/>
              <w:spacing w:after="0" w:line="240" w:lineRule="auto"/>
              <w:ind w:left="-15" w:firstLine="15"/>
              <w:rPr>
                <w:b w:val="1"/>
                <w:i w:val="1"/>
              </w:rPr>
            </w:pPr>
            <w:r w:rsidDel="00000000" w:rsidR="00000000" w:rsidRPr="00000000">
              <w:rPr>
                <w:b w:val="1"/>
                <w:i w:val="1"/>
                <w:rtl w:val="0"/>
              </w:rPr>
              <w:t xml:space="preserve">402.1 General</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0C">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0D">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0E">
            <w:pPr>
              <w:pageBreakBefore w:val="0"/>
              <w:spacing w:after="0" w:line="240" w:lineRule="auto"/>
              <w:ind w:left="-15" w:firstLine="15"/>
              <w:rPr>
                <w:b w:val="1"/>
                <w:i w:val="1"/>
              </w:rPr>
            </w:pPr>
            <w:r w:rsidDel="00000000" w:rsidR="00000000" w:rsidRPr="00000000">
              <w:rPr>
                <w:b w:val="1"/>
                <w:i w:val="1"/>
                <w:rtl w:val="0"/>
              </w:rPr>
              <w:t xml:space="preserve">402.2 Speech-Output Enabled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0F">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10">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1">
            <w:pPr>
              <w:pageBreakBefore w:val="0"/>
              <w:spacing w:after="0" w:line="240" w:lineRule="auto"/>
              <w:rPr/>
            </w:pPr>
            <w:r w:rsidDel="00000000" w:rsidR="00000000" w:rsidRPr="00000000">
              <w:rPr>
                <w:rtl w:val="0"/>
              </w:rPr>
              <w:t xml:space="preserve">402.2.1 Information Displayed On-Screen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2">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3">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4">
            <w:pPr>
              <w:pageBreakBefore w:val="0"/>
              <w:spacing w:after="0" w:line="240" w:lineRule="auto"/>
              <w:rPr/>
            </w:pPr>
            <w:r w:rsidDel="00000000" w:rsidR="00000000" w:rsidRPr="00000000">
              <w:rPr>
                <w:rtl w:val="0"/>
              </w:rPr>
              <w:t xml:space="preserve">402.2.2 Transactional Outputs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5">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6">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7">
            <w:pPr>
              <w:pageBreakBefore w:val="0"/>
              <w:spacing w:after="0" w:line="240" w:lineRule="auto"/>
              <w:rPr/>
            </w:pPr>
            <w:r w:rsidDel="00000000" w:rsidR="00000000" w:rsidRPr="00000000">
              <w:rPr>
                <w:rtl w:val="0"/>
              </w:rPr>
              <w:t xml:space="preserve">402.2.3 Speech Delivery Type and Coordination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8">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9">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A">
            <w:pPr>
              <w:pageBreakBefore w:val="0"/>
              <w:spacing w:after="0" w:line="240" w:lineRule="auto"/>
              <w:rPr/>
            </w:pPr>
            <w:r w:rsidDel="00000000" w:rsidR="00000000" w:rsidRPr="00000000">
              <w:rPr>
                <w:rtl w:val="0"/>
              </w:rPr>
              <w:t xml:space="preserve">402.2.4 User Control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B">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C">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D">
            <w:pPr>
              <w:pageBreakBefore w:val="0"/>
              <w:spacing w:after="0" w:line="240" w:lineRule="auto"/>
              <w:rPr/>
            </w:pPr>
            <w:r w:rsidDel="00000000" w:rsidR="00000000" w:rsidRPr="00000000">
              <w:rPr>
                <w:rtl w:val="0"/>
              </w:rPr>
              <w:t xml:space="preserve">402.2.5 Braille Instructions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E">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1F">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20">
            <w:pPr>
              <w:pageBreakBefore w:val="0"/>
              <w:spacing w:after="0" w:line="240" w:lineRule="auto"/>
              <w:ind w:left="-15" w:firstLine="15"/>
              <w:rPr>
                <w:b w:val="1"/>
                <w:i w:val="1"/>
              </w:rPr>
            </w:pPr>
            <w:r w:rsidDel="00000000" w:rsidR="00000000" w:rsidRPr="00000000">
              <w:rPr>
                <w:b w:val="1"/>
                <w:i w:val="1"/>
                <w:rtl w:val="0"/>
              </w:rPr>
              <w:t xml:space="preserve">402.3 Volume</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21">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22">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3">
            <w:pPr>
              <w:pageBreakBefore w:val="0"/>
              <w:spacing w:after="0" w:line="240" w:lineRule="auto"/>
              <w:rPr/>
            </w:pPr>
            <w:r w:rsidDel="00000000" w:rsidR="00000000" w:rsidRPr="00000000">
              <w:rPr>
                <w:rtl w:val="0"/>
              </w:rPr>
              <w:t xml:space="preserve">402.3.1 Private Listening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4">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5">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6">
            <w:pPr>
              <w:pageBreakBefore w:val="0"/>
              <w:spacing w:after="0" w:line="240" w:lineRule="auto"/>
              <w:rPr/>
            </w:pPr>
            <w:r w:rsidDel="00000000" w:rsidR="00000000" w:rsidRPr="00000000">
              <w:rPr>
                <w:rtl w:val="0"/>
              </w:rPr>
              <w:t xml:space="preserve">402.3.2 Non-private Listening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7">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8">
            <w:pPr>
              <w:pageBreakBefore w:val="0"/>
              <w:spacing w:after="0" w:line="240" w:lineRule="auto"/>
              <w:ind w:left="-15" w:firstLine="15"/>
              <w:rPr/>
            </w:pPr>
            <w:r w:rsidDel="00000000" w:rsidR="00000000" w:rsidRPr="00000000">
              <w:rPr>
                <w:rtl w:val="0"/>
              </w:rPr>
            </w:r>
          </w:p>
        </w:tc>
      </w:tr>
      <w:tr>
        <w:trPr>
          <w:cantSplit w:val="0"/>
          <w:trHeight w:val="318"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9">
            <w:pPr>
              <w:pageBreakBefore w:val="0"/>
              <w:spacing w:after="0" w:line="240" w:lineRule="auto"/>
              <w:ind w:left="-15" w:firstLine="15"/>
              <w:rPr/>
            </w:pPr>
            <w:r w:rsidDel="00000000" w:rsidR="00000000" w:rsidRPr="00000000">
              <w:rPr>
                <w:rtl w:val="0"/>
              </w:rPr>
              <w:t xml:space="preserve">402.4 Characters on Display Screens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A">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B">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C">
            <w:pPr>
              <w:pageBreakBefore w:val="0"/>
              <w:spacing w:after="0" w:line="240" w:lineRule="auto"/>
              <w:ind w:left="-15" w:firstLine="15"/>
              <w:rPr/>
            </w:pPr>
            <w:r w:rsidDel="00000000" w:rsidR="00000000" w:rsidRPr="00000000">
              <w:rPr>
                <w:rtl w:val="0"/>
              </w:rPr>
              <w:t xml:space="preserve">402.5 Characters on Variable Message Signs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D">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2E">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2F">
            <w:pPr>
              <w:pageBreakBefore w:val="0"/>
              <w:spacing w:after="0" w:line="240" w:lineRule="auto"/>
              <w:ind w:left="-15" w:firstLine="15"/>
              <w:rPr>
                <w:b w:val="1"/>
                <w:i w:val="1"/>
              </w:rPr>
            </w:pPr>
            <w:hyperlink r:id="rId84">
              <w:r w:rsidDel="00000000" w:rsidR="00000000" w:rsidRPr="00000000">
                <w:rPr>
                  <w:b w:val="1"/>
                  <w:i w:val="1"/>
                  <w:color w:val="0000ff"/>
                  <w:u w:val="single"/>
                  <w:rtl w:val="0"/>
                </w:rPr>
                <w:t xml:space="preserve">403 Biometrics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30">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31">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2">
            <w:pPr>
              <w:pageBreakBefore w:val="0"/>
              <w:spacing w:after="0" w:line="240" w:lineRule="auto"/>
              <w:ind w:left="-15" w:firstLine="15"/>
              <w:rPr/>
            </w:pPr>
            <w:r w:rsidDel="00000000" w:rsidR="00000000" w:rsidRPr="00000000">
              <w:rPr>
                <w:rtl w:val="0"/>
              </w:rPr>
              <w:t xml:space="preserve">403.1 General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3">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4">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35">
            <w:pPr>
              <w:pageBreakBefore w:val="0"/>
              <w:spacing w:after="0" w:line="240" w:lineRule="auto"/>
              <w:ind w:left="-15" w:firstLine="15"/>
              <w:rPr>
                <w:b w:val="1"/>
                <w:i w:val="1"/>
              </w:rPr>
            </w:pPr>
            <w:hyperlink r:id="rId85">
              <w:r w:rsidDel="00000000" w:rsidR="00000000" w:rsidRPr="00000000">
                <w:rPr>
                  <w:b w:val="1"/>
                  <w:i w:val="1"/>
                  <w:color w:val="0000ff"/>
                  <w:u w:val="single"/>
                  <w:rtl w:val="0"/>
                </w:rPr>
                <w:t xml:space="preserve">404 Preservation of Information Provided for Accessibility</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36">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37">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8">
            <w:pPr>
              <w:pageBreakBefore w:val="0"/>
              <w:spacing w:after="0" w:line="240" w:lineRule="auto"/>
              <w:ind w:left="-15" w:firstLine="15"/>
              <w:rPr>
                <w:b w:val="0"/>
              </w:rPr>
            </w:pPr>
            <w:r w:rsidDel="00000000" w:rsidR="00000000" w:rsidRPr="00000000">
              <w:rPr>
                <w:rtl w:val="0"/>
              </w:rPr>
              <w:t xml:space="preserve">404.1 General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9">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A">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3B">
            <w:pPr>
              <w:pageBreakBefore w:val="0"/>
              <w:spacing w:after="0" w:line="240" w:lineRule="auto"/>
              <w:ind w:left="-15" w:firstLine="15"/>
              <w:rPr>
                <w:b w:val="1"/>
                <w:i w:val="1"/>
              </w:rPr>
            </w:pPr>
            <w:hyperlink r:id="rId86">
              <w:r w:rsidDel="00000000" w:rsidR="00000000" w:rsidRPr="00000000">
                <w:rPr>
                  <w:b w:val="1"/>
                  <w:i w:val="1"/>
                  <w:color w:val="0000ff"/>
                  <w:u w:val="single"/>
                  <w:rtl w:val="0"/>
                </w:rPr>
                <w:t xml:space="preserve">405 Privacy</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3C">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3D">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E">
            <w:pPr>
              <w:pageBreakBefore w:val="0"/>
              <w:spacing w:after="0" w:line="240" w:lineRule="auto"/>
              <w:ind w:left="-15" w:firstLine="15"/>
              <w:rPr>
                <w:b w:val="0"/>
              </w:rPr>
            </w:pPr>
            <w:r w:rsidDel="00000000" w:rsidR="00000000" w:rsidRPr="00000000">
              <w:rPr>
                <w:rtl w:val="0"/>
              </w:rPr>
              <w:t xml:space="preserve">405.1 General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3F">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0">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41">
            <w:pPr>
              <w:pageBreakBefore w:val="0"/>
              <w:spacing w:after="0" w:line="240" w:lineRule="auto"/>
              <w:ind w:left="-15" w:firstLine="15"/>
              <w:rPr>
                <w:b w:val="1"/>
                <w:i w:val="1"/>
              </w:rPr>
            </w:pPr>
            <w:hyperlink r:id="rId87">
              <w:r w:rsidDel="00000000" w:rsidR="00000000" w:rsidRPr="00000000">
                <w:rPr>
                  <w:b w:val="1"/>
                  <w:i w:val="1"/>
                  <w:color w:val="0000ff"/>
                  <w:u w:val="single"/>
                  <w:rtl w:val="0"/>
                </w:rPr>
                <w:t xml:space="preserve">406 Standard Connections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42">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43">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4">
            <w:pPr>
              <w:pageBreakBefore w:val="0"/>
              <w:spacing w:after="0" w:line="240" w:lineRule="auto"/>
              <w:ind w:left="-15" w:firstLine="15"/>
              <w:rPr>
                <w:b w:val="0"/>
              </w:rPr>
            </w:pPr>
            <w:r w:rsidDel="00000000" w:rsidR="00000000" w:rsidRPr="00000000">
              <w:rPr>
                <w:rtl w:val="0"/>
              </w:rPr>
              <w:t xml:space="preserve">406.1 General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5">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6">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47">
            <w:pPr>
              <w:pageBreakBefore w:val="0"/>
              <w:spacing w:after="0" w:line="240" w:lineRule="auto"/>
              <w:ind w:left="-15" w:firstLine="15"/>
              <w:rPr>
                <w:b w:val="1"/>
                <w:i w:val="1"/>
              </w:rPr>
            </w:pPr>
            <w:hyperlink r:id="rId88">
              <w:r w:rsidDel="00000000" w:rsidR="00000000" w:rsidRPr="00000000">
                <w:rPr>
                  <w:b w:val="1"/>
                  <w:i w:val="1"/>
                  <w:color w:val="0000ff"/>
                  <w:u w:val="single"/>
                  <w:rtl w:val="0"/>
                </w:rPr>
                <w:t xml:space="preserve">407 Operable Parts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48">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49">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A">
            <w:pPr>
              <w:pageBreakBefore w:val="0"/>
              <w:spacing w:after="0" w:line="240" w:lineRule="auto"/>
              <w:ind w:left="-15" w:firstLine="15"/>
              <w:rPr>
                <w:b w:val="0"/>
              </w:rPr>
            </w:pPr>
            <w:r w:rsidDel="00000000" w:rsidR="00000000" w:rsidRPr="00000000">
              <w:rPr>
                <w:rtl w:val="0"/>
              </w:rPr>
              <w:t xml:space="preserve">407.2 Contrast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B">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4C">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4D">
            <w:pPr>
              <w:pageBreakBefore w:val="0"/>
              <w:spacing w:after="0" w:line="240" w:lineRule="auto"/>
              <w:ind w:left="-15" w:firstLine="15"/>
              <w:rPr>
                <w:b w:val="1"/>
                <w:i w:val="1"/>
              </w:rPr>
            </w:pPr>
            <w:r w:rsidDel="00000000" w:rsidR="00000000" w:rsidRPr="00000000">
              <w:rPr>
                <w:b w:val="1"/>
                <w:i w:val="1"/>
                <w:rtl w:val="0"/>
              </w:rPr>
              <w:t xml:space="preserve">407.3 Input Controls</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4E">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4F">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0">
            <w:pPr>
              <w:pageBreakBefore w:val="0"/>
              <w:spacing w:after="0" w:line="240" w:lineRule="auto"/>
              <w:ind w:firstLine="15"/>
              <w:rPr/>
            </w:pPr>
            <w:r w:rsidDel="00000000" w:rsidR="00000000" w:rsidRPr="00000000">
              <w:rPr>
                <w:rtl w:val="0"/>
              </w:rPr>
              <w:t xml:space="preserve">407.3.1 Tactilely Discernible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1">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2">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3">
            <w:pPr>
              <w:pageBreakBefore w:val="0"/>
              <w:spacing w:after="0" w:line="240" w:lineRule="auto"/>
              <w:ind w:firstLine="15"/>
              <w:rPr/>
            </w:pPr>
            <w:r w:rsidDel="00000000" w:rsidR="00000000" w:rsidRPr="00000000">
              <w:rPr>
                <w:rtl w:val="0"/>
              </w:rPr>
              <w:t xml:space="preserve">407.3.2 Alphabetic Keys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4">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5">
            <w:pPr>
              <w:pageBreakBefore w:val="0"/>
              <w:spacing w:after="0" w:line="240" w:lineRule="auto"/>
              <w:ind w:left="-15" w:firstLine="15"/>
              <w:rPr/>
            </w:pPr>
            <w:r w:rsidDel="00000000" w:rsidR="00000000" w:rsidRPr="00000000">
              <w:rPr>
                <w:rtl w:val="0"/>
              </w:rPr>
            </w:r>
          </w:p>
        </w:tc>
      </w:tr>
      <w:tr>
        <w:trPr>
          <w:cantSplit w:val="0"/>
          <w:trHeight w:val="318"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6">
            <w:pPr>
              <w:pageBreakBefore w:val="0"/>
              <w:spacing w:after="0" w:line="240" w:lineRule="auto"/>
              <w:ind w:firstLine="15"/>
              <w:rPr/>
            </w:pPr>
            <w:r w:rsidDel="00000000" w:rsidR="00000000" w:rsidRPr="00000000">
              <w:rPr>
                <w:rtl w:val="0"/>
              </w:rPr>
              <w:t xml:space="preserve">407.3.3 Numeric Keys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7">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8">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9">
            <w:pPr>
              <w:pageBreakBefore w:val="0"/>
              <w:spacing w:after="0" w:line="240" w:lineRule="auto"/>
              <w:ind w:left="-15" w:firstLine="15"/>
              <w:rPr/>
            </w:pPr>
            <w:r w:rsidDel="00000000" w:rsidR="00000000" w:rsidRPr="00000000">
              <w:rPr>
                <w:rtl w:val="0"/>
              </w:rPr>
              <w:t xml:space="preserve">407.4 Key Repeat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A">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B">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C">
            <w:pPr>
              <w:pageBreakBefore w:val="0"/>
              <w:spacing w:after="0" w:line="240" w:lineRule="auto"/>
              <w:ind w:left="-15" w:firstLine="15"/>
              <w:rPr/>
            </w:pPr>
            <w:r w:rsidDel="00000000" w:rsidR="00000000" w:rsidRPr="00000000">
              <w:rPr>
                <w:rtl w:val="0"/>
              </w:rPr>
              <w:t xml:space="preserve">407.5 Timed Response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D">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E">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5F">
            <w:pPr>
              <w:pageBreakBefore w:val="0"/>
              <w:spacing w:after="0" w:line="240" w:lineRule="auto"/>
              <w:ind w:left="-15" w:firstLine="15"/>
              <w:rPr/>
            </w:pPr>
            <w:r w:rsidDel="00000000" w:rsidR="00000000" w:rsidRPr="00000000">
              <w:rPr>
                <w:rtl w:val="0"/>
              </w:rPr>
              <w:t xml:space="preserve">407.6 Operation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0">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1">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2">
            <w:pPr>
              <w:pageBreakBefore w:val="0"/>
              <w:spacing w:after="0" w:line="240" w:lineRule="auto"/>
              <w:ind w:left="-15" w:firstLine="15"/>
              <w:rPr/>
            </w:pPr>
            <w:r w:rsidDel="00000000" w:rsidR="00000000" w:rsidRPr="00000000">
              <w:rPr>
                <w:rtl w:val="0"/>
              </w:rPr>
              <w:t xml:space="preserve">407.7 Tickets, Fare Cards, and Keycards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3">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4">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65">
            <w:pPr>
              <w:pageBreakBefore w:val="0"/>
              <w:spacing w:after="0" w:line="240" w:lineRule="auto"/>
              <w:ind w:left="-15" w:firstLine="15"/>
              <w:rPr>
                <w:b w:val="1"/>
                <w:i w:val="1"/>
              </w:rPr>
            </w:pPr>
            <w:r w:rsidDel="00000000" w:rsidR="00000000" w:rsidRPr="00000000">
              <w:rPr>
                <w:b w:val="1"/>
                <w:i w:val="1"/>
                <w:rtl w:val="0"/>
              </w:rPr>
              <w:t xml:space="preserve">407.8 Reach Height and Depth</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66">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67">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8">
            <w:pPr>
              <w:pageBreakBefore w:val="0"/>
              <w:spacing w:after="0" w:line="240" w:lineRule="auto"/>
              <w:ind w:firstLine="15"/>
              <w:rPr/>
            </w:pPr>
            <w:r w:rsidDel="00000000" w:rsidR="00000000" w:rsidRPr="00000000">
              <w:rPr>
                <w:rtl w:val="0"/>
              </w:rPr>
              <w:t xml:space="preserve">407.8.1 Vertical Reference Plane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9">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A">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B">
            <w:pPr>
              <w:pageBreakBefore w:val="0"/>
              <w:spacing w:after="0" w:line="240" w:lineRule="auto"/>
              <w:ind w:firstLine="15"/>
              <w:rPr/>
            </w:pPr>
            <w:r w:rsidDel="00000000" w:rsidR="00000000" w:rsidRPr="00000000">
              <w:rPr>
                <w:rtl w:val="0"/>
              </w:rPr>
              <w:t xml:space="preserve">407.8.1.1 Vertical Plane for Side Reach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C">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D">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E">
            <w:pPr>
              <w:pageBreakBefore w:val="0"/>
              <w:spacing w:after="0" w:line="240" w:lineRule="auto"/>
              <w:ind w:firstLine="15"/>
              <w:rPr/>
            </w:pPr>
            <w:r w:rsidDel="00000000" w:rsidR="00000000" w:rsidRPr="00000000">
              <w:rPr>
                <w:rtl w:val="0"/>
              </w:rPr>
              <w:t xml:space="preserve">407.8.1.2 Vertical Plane for Forward Reach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6F">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0">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1">
            <w:pPr>
              <w:pageBreakBefore w:val="0"/>
              <w:spacing w:after="0" w:line="240" w:lineRule="auto"/>
              <w:ind w:firstLine="15"/>
              <w:rPr/>
            </w:pPr>
            <w:r w:rsidDel="00000000" w:rsidR="00000000" w:rsidRPr="00000000">
              <w:rPr>
                <w:rtl w:val="0"/>
              </w:rPr>
              <w:t xml:space="preserve">407.8.2 Side Reach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2">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3">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4">
            <w:pPr>
              <w:pageBreakBefore w:val="0"/>
              <w:spacing w:after="0" w:line="240" w:lineRule="auto"/>
              <w:ind w:firstLine="15"/>
              <w:rPr/>
            </w:pPr>
            <w:r w:rsidDel="00000000" w:rsidR="00000000" w:rsidRPr="00000000">
              <w:rPr>
                <w:rtl w:val="0"/>
              </w:rPr>
              <w:t xml:space="preserve">407.8.2.1 Unobstructed Side Reach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5">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6">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7">
            <w:pPr>
              <w:pageBreakBefore w:val="0"/>
              <w:spacing w:after="0" w:line="240" w:lineRule="auto"/>
              <w:ind w:firstLine="15"/>
              <w:rPr/>
            </w:pPr>
            <w:r w:rsidDel="00000000" w:rsidR="00000000" w:rsidRPr="00000000">
              <w:rPr>
                <w:rtl w:val="0"/>
              </w:rPr>
              <w:t xml:space="preserve">407.8.2.2 Obstructed Side Reach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8">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9">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A">
            <w:pPr>
              <w:pageBreakBefore w:val="0"/>
              <w:spacing w:after="0" w:line="240" w:lineRule="auto"/>
              <w:ind w:firstLine="15"/>
              <w:rPr/>
            </w:pPr>
            <w:r w:rsidDel="00000000" w:rsidR="00000000" w:rsidRPr="00000000">
              <w:rPr>
                <w:rtl w:val="0"/>
              </w:rPr>
              <w:t xml:space="preserve">407.8.3 Forward Reach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B">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C">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D">
            <w:pPr>
              <w:pageBreakBefore w:val="0"/>
              <w:spacing w:after="0" w:line="240" w:lineRule="auto"/>
              <w:ind w:firstLine="15"/>
              <w:rPr/>
            </w:pPr>
            <w:r w:rsidDel="00000000" w:rsidR="00000000" w:rsidRPr="00000000">
              <w:rPr>
                <w:rtl w:val="0"/>
              </w:rPr>
              <w:t xml:space="preserve">407.8.3.1 Unobstructed Forward Reach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E">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7F">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0">
            <w:pPr>
              <w:pageBreakBefore w:val="0"/>
              <w:spacing w:after="0" w:line="240" w:lineRule="auto"/>
              <w:ind w:firstLine="15"/>
              <w:rPr/>
            </w:pPr>
            <w:r w:rsidDel="00000000" w:rsidR="00000000" w:rsidRPr="00000000">
              <w:rPr>
                <w:rtl w:val="0"/>
              </w:rPr>
              <w:t xml:space="preserve">407.8.3.2 Obstructed Forward Reach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1">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2">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3">
            <w:pPr>
              <w:pageBreakBefore w:val="0"/>
              <w:spacing w:after="0" w:line="240" w:lineRule="auto"/>
              <w:ind w:firstLine="15"/>
              <w:rPr/>
            </w:pPr>
            <w:r w:rsidDel="00000000" w:rsidR="00000000" w:rsidRPr="00000000">
              <w:rPr>
                <w:rtl w:val="0"/>
              </w:rPr>
              <w:t xml:space="preserve">407.8.3.2.1 Operable Part Height for ICT with Obstructed Forward Reach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4">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5">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6">
            <w:pPr>
              <w:pageBreakBefore w:val="0"/>
              <w:spacing w:after="0" w:line="240" w:lineRule="auto"/>
              <w:ind w:firstLine="15"/>
              <w:rPr/>
            </w:pPr>
            <w:r w:rsidDel="00000000" w:rsidR="00000000" w:rsidRPr="00000000">
              <w:rPr>
                <w:rtl w:val="0"/>
              </w:rPr>
              <w:t xml:space="preserve">407.8.3.2.2 Knee and Toe Space under ICT with Obstructed Forward Reach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7">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8">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89">
            <w:pPr>
              <w:pageBreakBefore w:val="0"/>
              <w:spacing w:after="0" w:line="240" w:lineRule="auto"/>
              <w:ind w:left="-15" w:firstLine="15"/>
              <w:rPr>
                <w:b w:val="1"/>
                <w:i w:val="1"/>
              </w:rPr>
            </w:pPr>
            <w:hyperlink r:id="rId89">
              <w:r w:rsidDel="00000000" w:rsidR="00000000" w:rsidRPr="00000000">
                <w:rPr>
                  <w:b w:val="1"/>
                  <w:i w:val="1"/>
                  <w:color w:val="0000ff"/>
                  <w:u w:val="single"/>
                  <w:rtl w:val="0"/>
                </w:rPr>
                <w:t xml:space="preserve">408 Display Screens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8A">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8B">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C">
            <w:pPr>
              <w:pageBreakBefore w:val="0"/>
              <w:spacing w:after="0" w:line="240" w:lineRule="auto"/>
              <w:ind w:left="-15" w:firstLine="15"/>
              <w:rPr>
                <w:b w:val="0"/>
              </w:rPr>
            </w:pPr>
            <w:r w:rsidDel="00000000" w:rsidR="00000000" w:rsidRPr="00000000">
              <w:rPr>
                <w:rtl w:val="0"/>
              </w:rPr>
              <w:t xml:space="preserve">408.2 Visibility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D">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E">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8F">
            <w:pPr>
              <w:pageBreakBefore w:val="0"/>
              <w:spacing w:after="0" w:line="240" w:lineRule="auto"/>
              <w:ind w:left="-15" w:firstLine="15"/>
              <w:rPr/>
            </w:pPr>
            <w:r w:rsidDel="00000000" w:rsidR="00000000" w:rsidRPr="00000000">
              <w:rPr>
                <w:rtl w:val="0"/>
              </w:rPr>
              <w:t xml:space="preserve">408.3 Flashing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0">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1">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92">
            <w:pPr>
              <w:pageBreakBefore w:val="0"/>
              <w:spacing w:after="0" w:line="240" w:lineRule="auto"/>
              <w:ind w:left="-15" w:firstLine="15"/>
              <w:rPr>
                <w:b w:val="1"/>
                <w:i w:val="1"/>
              </w:rPr>
            </w:pPr>
            <w:hyperlink r:id="rId90">
              <w:r w:rsidDel="00000000" w:rsidR="00000000" w:rsidRPr="00000000">
                <w:rPr>
                  <w:b w:val="1"/>
                  <w:i w:val="1"/>
                  <w:color w:val="0000ff"/>
                  <w:u w:val="single"/>
                  <w:rtl w:val="0"/>
                </w:rPr>
                <w:t xml:space="preserve">409 Status Indicators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93">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94">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5">
            <w:pPr>
              <w:pageBreakBefore w:val="0"/>
              <w:spacing w:after="0" w:line="240" w:lineRule="auto"/>
              <w:ind w:left="-15" w:firstLine="15"/>
              <w:rPr>
                <w:b w:val="0"/>
              </w:rPr>
            </w:pPr>
            <w:r w:rsidDel="00000000" w:rsidR="00000000" w:rsidRPr="00000000">
              <w:rPr>
                <w:rtl w:val="0"/>
              </w:rPr>
              <w:t xml:space="preserve">409.1 General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6">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7">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98">
            <w:pPr>
              <w:pageBreakBefore w:val="0"/>
              <w:spacing w:after="0" w:line="240" w:lineRule="auto"/>
              <w:ind w:left="-15" w:firstLine="15"/>
              <w:rPr>
                <w:b w:val="1"/>
                <w:i w:val="1"/>
              </w:rPr>
            </w:pPr>
            <w:hyperlink r:id="rId91">
              <w:r w:rsidDel="00000000" w:rsidR="00000000" w:rsidRPr="00000000">
                <w:rPr>
                  <w:b w:val="1"/>
                  <w:i w:val="1"/>
                  <w:color w:val="0000ff"/>
                  <w:u w:val="single"/>
                  <w:rtl w:val="0"/>
                </w:rPr>
                <w:t xml:space="preserve">410 Color Coding</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99">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9A">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B">
            <w:pPr>
              <w:pageBreakBefore w:val="0"/>
              <w:spacing w:after="0" w:line="240" w:lineRule="auto"/>
              <w:ind w:left="-15" w:firstLine="15"/>
              <w:rPr>
                <w:b w:val="0"/>
              </w:rPr>
            </w:pPr>
            <w:r w:rsidDel="00000000" w:rsidR="00000000" w:rsidRPr="00000000">
              <w:rPr>
                <w:rtl w:val="0"/>
              </w:rPr>
              <w:t xml:space="preserve">410.1 General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C">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D">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9E">
            <w:pPr>
              <w:pageBreakBefore w:val="0"/>
              <w:spacing w:after="0" w:line="240" w:lineRule="auto"/>
              <w:ind w:left="-15" w:firstLine="15"/>
              <w:rPr>
                <w:b w:val="1"/>
                <w:i w:val="1"/>
              </w:rPr>
            </w:pPr>
            <w:hyperlink r:id="rId92">
              <w:r w:rsidDel="00000000" w:rsidR="00000000" w:rsidRPr="00000000">
                <w:rPr>
                  <w:b w:val="1"/>
                  <w:i w:val="1"/>
                  <w:color w:val="0000ff"/>
                  <w:u w:val="single"/>
                  <w:rtl w:val="0"/>
                </w:rPr>
                <w:t xml:space="preserve">411 Audible Signals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9F">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A0">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1">
            <w:pPr>
              <w:pageBreakBefore w:val="0"/>
              <w:spacing w:after="0" w:line="240" w:lineRule="auto"/>
              <w:ind w:left="-15" w:firstLine="15"/>
              <w:rPr>
                <w:b w:val="0"/>
              </w:rPr>
            </w:pPr>
            <w:r w:rsidDel="00000000" w:rsidR="00000000" w:rsidRPr="00000000">
              <w:rPr>
                <w:rtl w:val="0"/>
              </w:rPr>
              <w:t xml:space="preserve">411.1 General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2">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3">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A4">
            <w:pPr>
              <w:pageBreakBefore w:val="0"/>
              <w:spacing w:after="0" w:line="240" w:lineRule="auto"/>
              <w:ind w:left="-15" w:firstLine="15"/>
              <w:rPr>
                <w:b w:val="0"/>
                <w:i w:val="1"/>
              </w:rPr>
            </w:pPr>
            <w:hyperlink r:id="rId93">
              <w:r w:rsidDel="00000000" w:rsidR="00000000" w:rsidRPr="00000000">
                <w:rPr>
                  <w:b w:val="1"/>
                  <w:i w:val="1"/>
                  <w:color w:val="0000ff"/>
                  <w:u w:val="single"/>
                  <w:rtl w:val="0"/>
                </w:rPr>
                <w:t xml:space="preserve">412 ICT with Two-Way Voice Communication</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A5">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A6">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A7">
            <w:pPr>
              <w:pageBreakBefore w:val="0"/>
              <w:spacing w:after="0" w:line="240" w:lineRule="auto"/>
              <w:ind w:left="-15" w:firstLine="15"/>
              <w:rPr>
                <w:b w:val="1"/>
                <w:i w:val="1"/>
              </w:rPr>
            </w:pPr>
            <w:r w:rsidDel="00000000" w:rsidR="00000000" w:rsidRPr="00000000">
              <w:rPr>
                <w:b w:val="1"/>
                <w:i w:val="1"/>
                <w:rtl w:val="0"/>
              </w:rPr>
              <w:t xml:space="preserve">412.2 Volume Gain</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A8">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A9">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A">
            <w:pPr>
              <w:pageBreakBefore w:val="0"/>
              <w:spacing w:after="0" w:line="240" w:lineRule="auto"/>
              <w:ind w:firstLine="15"/>
              <w:rPr>
                <w:b w:val="0"/>
              </w:rPr>
            </w:pPr>
            <w:r w:rsidDel="00000000" w:rsidR="00000000" w:rsidRPr="00000000">
              <w:rPr>
                <w:rtl w:val="0"/>
              </w:rPr>
              <w:t xml:space="preserve">412.2.1 Volume Gain for Wireline Telephones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B">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C">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D">
            <w:pPr>
              <w:pageBreakBefore w:val="0"/>
              <w:spacing w:after="0" w:line="240" w:lineRule="auto"/>
              <w:ind w:firstLine="15"/>
              <w:rPr>
                <w:b w:val="0"/>
              </w:rPr>
            </w:pPr>
            <w:r w:rsidDel="00000000" w:rsidR="00000000" w:rsidRPr="00000000">
              <w:rPr>
                <w:rtl w:val="0"/>
              </w:rPr>
              <w:t xml:space="preserve">412.2.2 Volume Gain for Non-Wireline ICT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E">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AF">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B0">
            <w:pPr>
              <w:pageBreakBefore w:val="0"/>
              <w:spacing w:after="0" w:line="240" w:lineRule="auto"/>
              <w:ind w:left="-15" w:firstLine="15"/>
              <w:rPr>
                <w:b w:val="1"/>
                <w:i w:val="1"/>
              </w:rPr>
            </w:pPr>
            <w:r w:rsidDel="00000000" w:rsidR="00000000" w:rsidRPr="00000000">
              <w:rPr>
                <w:b w:val="1"/>
                <w:i w:val="1"/>
                <w:rtl w:val="0"/>
              </w:rPr>
              <w:t xml:space="preserve">412.3 Interference Reduction and Magnetic Coupling</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B1">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B2">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3">
            <w:pPr>
              <w:pageBreakBefore w:val="0"/>
              <w:spacing w:after="0" w:line="240" w:lineRule="auto"/>
              <w:ind w:firstLine="15"/>
              <w:rPr/>
            </w:pPr>
            <w:r w:rsidDel="00000000" w:rsidR="00000000" w:rsidRPr="00000000">
              <w:rPr>
                <w:rtl w:val="0"/>
              </w:rPr>
              <w:t xml:space="preserve">412.3.1 Wireless Handsets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4">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5">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6">
            <w:pPr>
              <w:pageBreakBefore w:val="0"/>
              <w:spacing w:after="0" w:line="240" w:lineRule="auto"/>
              <w:ind w:firstLine="15"/>
              <w:rPr/>
            </w:pPr>
            <w:r w:rsidDel="00000000" w:rsidR="00000000" w:rsidRPr="00000000">
              <w:rPr>
                <w:rtl w:val="0"/>
              </w:rPr>
              <w:t xml:space="preserve">412.3.2 Wireline Handsets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7">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8">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9">
            <w:pPr>
              <w:pageBreakBefore w:val="0"/>
              <w:spacing w:after="0" w:line="240" w:lineRule="auto"/>
              <w:ind w:left="-15" w:firstLine="15"/>
              <w:rPr/>
            </w:pPr>
            <w:r w:rsidDel="00000000" w:rsidR="00000000" w:rsidRPr="00000000">
              <w:rPr>
                <w:rtl w:val="0"/>
              </w:rPr>
              <w:t xml:space="preserve">412.4 Digital Encoding of Speech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A">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B">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C">
            <w:pPr>
              <w:pageBreakBefore w:val="0"/>
              <w:spacing w:after="0" w:line="240" w:lineRule="auto"/>
              <w:ind w:left="-15" w:firstLine="15"/>
              <w:rPr/>
            </w:pPr>
            <w:r w:rsidDel="00000000" w:rsidR="00000000" w:rsidRPr="00000000">
              <w:rPr>
                <w:rtl w:val="0"/>
              </w:rPr>
              <w:t xml:space="preserve">412.5 Real-Time Text Functionality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D">
            <w:pPr>
              <w:pageBreakBefore w:val="0"/>
              <w:spacing w:after="0" w:line="240" w:lineRule="auto"/>
              <w:ind w:left="-15" w:firstLine="15"/>
              <w:rPr/>
            </w:pPr>
            <w:r w:rsidDel="00000000" w:rsidR="00000000" w:rsidRPr="00000000">
              <w:rPr>
                <w:rtl w:val="0"/>
              </w:rPr>
              <w:t xml:space="preserve">Reserved for future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E">
            <w:pPr>
              <w:pageBreakBefore w:val="0"/>
              <w:spacing w:after="0" w:line="240" w:lineRule="auto"/>
              <w:ind w:left="-15" w:firstLine="15"/>
              <w:rPr/>
            </w:pPr>
            <w:r w:rsidDel="00000000" w:rsidR="00000000" w:rsidRPr="00000000">
              <w:rPr>
                <w:rtl w:val="0"/>
              </w:rPr>
              <w:t xml:space="preserve">Reserved for future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BF">
            <w:pPr>
              <w:pageBreakBefore w:val="0"/>
              <w:spacing w:after="0" w:line="240" w:lineRule="auto"/>
              <w:ind w:left="-15" w:firstLine="15"/>
              <w:rPr/>
            </w:pPr>
            <w:r w:rsidDel="00000000" w:rsidR="00000000" w:rsidRPr="00000000">
              <w:rPr>
                <w:rtl w:val="0"/>
              </w:rPr>
              <w:t xml:space="preserve">412.6 Caller ID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0">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1">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2">
            <w:pPr>
              <w:pageBreakBefore w:val="0"/>
              <w:spacing w:after="0" w:line="240" w:lineRule="auto"/>
              <w:ind w:left="-15" w:firstLine="15"/>
              <w:rPr/>
            </w:pPr>
            <w:r w:rsidDel="00000000" w:rsidR="00000000" w:rsidRPr="00000000">
              <w:rPr>
                <w:rtl w:val="0"/>
              </w:rPr>
              <w:t xml:space="preserve">412.7 Video Communication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3">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4">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C5">
            <w:pPr>
              <w:pageBreakBefore w:val="0"/>
              <w:spacing w:after="0" w:line="240" w:lineRule="auto"/>
              <w:ind w:left="-15" w:firstLine="15"/>
              <w:rPr>
                <w:b w:val="1"/>
                <w:i w:val="1"/>
              </w:rPr>
            </w:pPr>
            <w:r w:rsidDel="00000000" w:rsidR="00000000" w:rsidRPr="00000000">
              <w:rPr>
                <w:b w:val="1"/>
                <w:i w:val="1"/>
                <w:rtl w:val="0"/>
              </w:rPr>
              <w:t xml:space="preserve">412.8 Legacy TTY Support</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C6">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C7">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8">
            <w:pPr>
              <w:pageBreakBefore w:val="0"/>
              <w:spacing w:after="0" w:line="240" w:lineRule="auto"/>
              <w:ind w:left="-15" w:firstLine="15"/>
              <w:rPr/>
            </w:pPr>
            <w:r w:rsidDel="00000000" w:rsidR="00000000" w:rsidRPr="00000000">
              <w:rPr>
                <w:rtl w:val="0"/>
              </w:rPr>
              <w:t xml:space="preserve">412.8.1 TTY Connectability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9">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A">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B">
            <w:pPr>
              <w:pageBreakBefore w:val="0"/>
              <w:spacing w:after="0" w:line="240" w:lineRule="auto"/>
              <w:ind w:left="-15" w:firstLine="15"/>
              <w:rPr/>
            </w:pPr>
            <w:r w:rsidDel="00000000" w:rsidR="00000000" w:rsidRPr="00000000">
              <w:rPr>
                <w:rtl w:val="0"/>
              </w:rPr>
              <w:t xml:space="preserve">412.8.2 Voice and Hearing Carry Over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C">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D">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E">
            <w:pPr>
              <w:pageBreakBefore w:val="0"/>
              <w:spacing w:after="0" w:line="240" w:lineRule="auto"/>
              <w:ind w:left="-15" w:firstLine="15"/>
              <w:rPr/>
            </w:pPr>
            <w:r w:rsidDel="00000000" w:rsidR="00000000" w:rsidRPr="00000000">
              <w:rPr>
                <w:rtl w:val="0"/>
              </w:rPr>
              <w:t xml:space="preserve">412.8.3 Signal Compatibility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CF">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0">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1">
            <w:pPr>
              <w:pageBreakBefore w:val="0"/>
              <w:spacing w:after="0" w:line="240" w:lineRule="auto"/>
              <w:ind w:left="-15" w:firstLine="15"/>
              <w:rPr/>
            </w:pPr>
            <w:r w:rsidDel="00000000" w:rsidR="00000000" w:rsidRPr="00000000">
              <w:rPr>
                <w:rtl w:val="0"/>
              </w:rPr>
              <w:t xml:space="preserve">412.8.4 Voice Mail and Other Messaging Systems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2">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3">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D4">
            <w:pPr>
              <w:pageBreakBefore w:val="0"/>
              <w:spacing w:after="0" w:line="240" w:lineRule="auto"/>
              <w:ind w:left="-15" w:firstLine="15"/>
              <w:rPr>
                <w:b w:val="1"/>
                <w:i w:val="1"/>
              </w:rPr>
            </w:pPr>
            <w:hyperlink r:id="rId94">
              <w:r w:rsidDel="00000000" w:rsidR="00000000" w:rsidRPr="00000000">
                <w:rPr>
                  <w:b w:val="1"/>
                  <w:i w:val="1"/>
                  <w:color w:val="0000ff"/>
                  <w:u w:val="single"/>
                  <w:rtl w:val="0"/>
                </w:rPr>
                <w:t xml:space="preserve">413 Closed Caption Processing Technologies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D5">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D6">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7">
            <w:pPr>
              <w:pageBreakBefore w:val="0"/>
              <w:spacing w:after="0" w:line="240" w:lineRule="auto"/>
              <w:ind w:left="-15" w:firstLine="15"/>
              <w:rPr>
                <w:b w:val="0"/>
              </w:rPr>
            </w:pPr>
            <w:r w:rsidDel="00000000" w:rsidR="00000000" w:rsidRPr="00000000">
              <w:rPr>
                <w:rtl w:val="0"/>
              </w:rPr>
              <w:t xml:space="preserve">413.1.1 Decoding and Display of Closed Captions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8">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9">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A">
            <w:pPr>
              <w:pageBreakBefore w:val="0"/>
              <w:spacing w:after="0" w:line="240" w:lineRule="auto"/>
              <w:ind w:left="-15" w:firstLine="15"/>
              <w:rPr>
                <w:b w:val="0"/>
              </w:rPr>
            </w:pPr>
            <w:r w:rsidDel="00000000" w:rsidR="00000000" w:rsidRPr="00000000">
              <w:rPr>
                <w:rtl w:val="0"/>
              </w:rPr>
              <w:t xml:space="preserve">413.1.2 Pass-Through of Closed Caption Data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B">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DC">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DD">
            <w:pPr>
              <w:pageBreakBefore w:val="0"/>
              <w:spacing w:after="0" w:line="240" w:lineRule="auto"/>
              <w:ind w:left="-15" w:firstLine="15"/>
              <w:rPr>
                <w:b w:val="0"/>
                <w:i w:val="1"/>
              </w:rPr>
            </w:pPr>
            <w:hyperlink r:id="rId95">
              <w:r w:rsidDel="00000000" w:rsidR="00000000" w:rsidRPr="00000000">
                <w:rPr>
                  <w:b w:val="1"/>
                  <w:i w:val="1"/>
                  <w:color w:val="0000ff"/>
                  <w:u w:val="single"/>
                  <w:rtl w:val="0"/>
                </w:rPr>
                <w:t xml:space="preserve">414 Audio Description Processing Technologies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DE">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DF">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0">
            <w:pPr>
              <w:pageBreakBefore w:val="0"/>
              <w:spacing w:after="0" w:line="240" w:lineRule="auto"/>
              <w:ind w:left="-15" w:firstLine="15"/>
              <w:rPr/>
            </w:pPr>
            <w:r w:rsidDel="00000000" w:rsidR="00000000" w:rsidRPr="00000000">
              <w:rPr>
                <w:rtl w:val="0"/>
              </w:rPr>
              <w:t xml:space="preserve">414.1.1 Digital Television Tuners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1">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2">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3">
            <w:pPr>
              <w:pageBreakBefore w:val="0"/>
              <w:spacing w:after="0" w:line="240" w:lineRule="auto"/>
              <w:ind w:left="-15" w:firstLine="15"/>
              <w:rPr/>
            </w:pPr>
            <w:r w:rsidDel="00000000" w:rsidR="00000000" w:rsidRPr="00000000">
              <w:rPr>
                <w:rtl w:val="0"/>
              </w:rPr>
              <w:t xml:space="preserve">414.1.2 Other ICT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4">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5">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E6">
            <w:pPr>
              <w:pageBreakBefore w:val="0"/>
              <w:spacing w:after="0" w:line="240" w:lineRule="auto"/>
              <w:ind w:left="-15" w:firstLine="15"/>
              <w:rPr>
                <w:b w:val="1"/>
                <w:i w:val="1"/>
              </w:rPr>
            </w:pPr>
            <w:hyperlink r:id="rId96">
              <w:r w:rsidDel="00000000" w:rsidR="00000000" w:rsidRPr="00000000">
                <w:rPr>
                  <w:b w:val="1"/>
                  <w:i w:val="1"/>
                  <w:color w:val="0000ff"/>
                  <w:u w:val="single"/>
                  <w:rtl w:val="0"/>
                </w:rPr>
                <w:t xml:space="preserve">415 User Controls for Captions and Audio Descriptions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E7">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E8">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9">
            <w:pPr>
              <w:pageBreakBefore w:val="0"/>
              <w:spacing w:after="0" w:line="240" w:lineRule="auto"/>
              <w:ind w:left="-15" w:firstLine="15"/>
              <w:rPr>
                <w:b w:val="0"/>
              </w:rPr>
            </w:pPr>
            <w:r w:rsidDel="00000000" w:rsidR="00000000" w:rsidRPr="00000000">
              <w:rPr>
                <w:rtl w:val="0"/>
              </w:rPr>
              <w:t xml:space="preserve">415.1.1 Caption Controls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A">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B">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C">
            <w:pPr>
              <w:pageBreakBefore w:val="0"/>
              <w:spacing w:after="0" w:line="240" w:lineRule="auto"/>
              <w:ind w:left="-15" w:firstLine="15"/>
              <w:rPr>
                <w:b w:val="0"/>
              </w:rPr>
            </w:pPr>
            <w:r w:rsidDel="00000000" w:rsidR="00000000" w:rsidRPr="00000000">
              <w:rPr>
                <w:rtl w:val="0"/>
              </w:rPr>
              <w:t xml:space="preserve">415.1.2 Audio Description Controls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D">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EE">
            <w:pPr>
              <w:pageBreakBefore w:val="0"/>
              <w:spacing w:after="0" w:line="240" w:lineRule="auto"/>
              <w:ind w:left="-15" w:firstLine="15"/>
              <w:rPr/>
            </w:pPr>
            <w:r w:rsidDel="00000000" w:rsidR="00000000" w:rsidRPr="00000000">
              <w:rPr>
                <w:rtl w:val="0"/>
              </w:rPr>
            </w:r>
          </w:p>
        </w:tc>
      </w:tr>
    </w:tbl>
    <w:p w:rsidR="00000000" w:rsidDel="00000000" w:rsidP="00000000" w:rsidRDefault="00000000" w:rsidRPr="00000000" w14:paraId="000004EF">
      <w:pPr>
        <w:pStyle w:val="Heading3"/>
        <w:pageBreakBefore w:val="0"/>
        <w:rPr/>
      </w:pPr>
      <w:bookmarkStart w:colFirst="0" w:colLast="0" w:name="_heading=h.49x2ik5" w:id="30"/>
      <w:bookmarkEnd w:id="30"/>
      <w:r w:rsidDel="00000000" w:rsidR="00000000" w:rsidRPr="00000000">
        <w:rPr>
          <w:rtl w:val="0"/>
        </w:rPr>
        <w:t xml:space="preserve">Chapter 5: </w:t>
      </w:r>
      <w:hyperlink r:id="rId97">
        <w:r w:rsidDel="00000000" w:rsidR="00000000" w:rsidRPr="00000000">
          <w:rPr>
            <w:color w:val="0000ff"/>
            <w:u w:val="single"/>
            <w:rtl w:val="0"/>
          </w:rPr>
          <w:t xml:space="preserve">Software</w:t>
        </w:r>
      </w:hyperlink>
      <w:r w:rsidDel="00000000" w:rsidR="00000000" w:rsidRPr="00000000">
        <w:rPr>
          <w:rtl w:val="0"/>
        </w:rPr>
      </w:r>
    </w:p>
    <w:p w:rsidR="00000000" w:rsidDel="00000000" w:rsidP="00000000" w:rsidRDefault="00000000" w:rsidRPr="00000000" w14:paraId="000004F0">
      <w:pPr>
        <w:pageBreakBefore w:val="0"/>
        <w:rPr/>
      </w:pPr>
      <w:r w:rsidDel="00000000" w:rsidR="00000000" w:rsidRPr="00000000">
        <w:rPr>
          <w:rtl w:val="0"/>
        </w:rPr>
        <w:t xml:space="preserve">Notes:</w:t>
      </w:r>
    </w:p>
    <w:tbl>
      <w:tblPr>
        <w:tblStyle w:val="Table7"/>
        <w:tblW w:w="14384.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6631"/>
        <w:gridCol w:w="3884"/>
        <w:gridCol w:w="3869"/>
        <w:tblGridChange w:id="0">
          <w:tblGrid>
            <w:gridCol w:w="6631"/>
            <w:gridCol w:w="3884"/>
            <w:gridCol w:w="386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4F1">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Criteria</w:t>
            </w:r>
          </w:p>
        </w:tc>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4F2">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Conformance Level </w:t>
            </w:r>
          </w:p>
        </w:tc>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4F3">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Remarks and Explanations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4">
            <w:pPr>
              <w:pageBreakBefore w:val="0"/>
              <w:spacing w:after="0" w:line="240" w:lineRule="auto"/>
              <w:ind w:left="-15" w:firstLine="15"/>
              <w:rPr>
                <w:b w:val="0"/>
              </w:rPr>
            </w:pPr>
            <w:r w:rsidDel="00000000" w:rsidR="00000000" w:rsidRPr="00000000">
              <w:rPr>
                <w:b w:val="0"/>
                <w:rtl w:val="0"/>
              </w:rPr>
              <w:t xml:space="preserve">501.1 Scope – Incorporation of WCAG 2.0 AA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5">
            <w:pPr>
              <w:pageBreakBefore w:val="0"/>
              <w:spacing w:after="0" w:line="240" w:lineRule="auto"/>
              <w:ind w:left="-15" w:firstLine="15"/>
              <w:rPr/>
            </w:pPr>
            <w:r w:rsidDel="00000000" w:rsidR="00000000" w:rsidRPr="00000000">
              <w:rPr>
                <w:rtl w:val="0"/>
              </w:rPr>
              <w:t xml:space="preserve">See </w:t>
            </w:r>
            <w:hyperlink w:anchor="bookmark=id.23ckvvd">
              <w:r w:rsidDel="00000000" w:rsidR="00000000" w:rsidRPr="00000000">
                <w:rPr>
                  <w:color w:val="0000ff"/>
                  <w:u w:val="single"/>
                  <w:rtl w:val="0"/>
                </w:rPr>
                <w:t xml:space="preserve">WCAG 2.0</w:t>
              </w:r>
            </w:hyperlink>
            <w:r w:rsidDel="00000000" w:rsidR="00000000" w:rsidRPr="00000000">
              <w:rPr>
                <w:rtl w:val="0"/>
              </w:rPr>
              <w:t xml:space="preserve"> section</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F6">
            <w:pPr>
              <w:pageBreakBefore w:val="0"/>
              <w:spacing w:after="0" w:line="240" w:lineRule="auto"/>
              <w:ind w:left="-15" w:firstLine="15"/>
              <w:rPr/>
            </w:pPr>
            <w:r w:rsidDel="00000000" w:rsidR="00000000" w:rsidRPr="00000000">
              <w:rPr>
                <w:rtl w:val="0"/>
              </w:rPr>
              <w:t xml:space="preserve">See information in WCAG 2.0 section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F7">
            <w:pPr>
              <w:pageBreakBefore w:val="0"/>
              <w:spacing w:after="0" w:line="240" w:lineRule="auto"/>
              <w:ind w:left="-15" w:firstLine="15"/>
              <w:rPr>
                <w:b w:val="0"/>
                <w:i w:val="1"/>
              </w:rPr>
            </w:pPr>
            <w:hyperlink r:id="rId98">
              <w:r w:rsidDel="00000000" w:rsidR="00000000" w:rsidRPr="00000000">
                <w:rPr>
                  <w:b w:val="1"/>
                  <w:i w:val="1"/>
                  <w:color w:val="0000ff"/>
                  <w:u w:val="single"/>
                  <w:rtl w:val="0"/>
                </w:rPr>
                <w:t xml:space="preserve">502 Interoperability with Assistive Technology</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F8">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4F9">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A">
            <w:pPr>
              <w:pageBreakBefore w:val="0"/>
              <w:spacing w:after="0" w:line="240" w:lineRule="auto"/>
              <w:ind w:left="-15" w:firstLine="15"/>
              <w:rPr>
                <w:b w:val="0"/>
              </w:rPr>
            </w:pPr>
            <w:r w:rsidDel="00000000" w:rsidR="00000000" w:rsidRPr="00000000">
              <w:rPr>
                <w:rtl w:val="0"/>
              </w:rPr>
              <w:t xml:space="preserve">502.2.1 User Control of Accessibility Features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B">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C">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FD">
            <w:pPr>
              <w:pageBreakBefore w:val="0"/>
              <w:spacing w:after="0" w:line="240" w:lineRule="auto"/>
              <w:ind w:left="-15" w:firstLine="15"/>
              <w:rPr>
                <w:b w:val="0"/>
              </w:rPr>
            </w:pPr>
            <w:r w:rsidDel="00000000" w:rsidR="00000000" w:rsidRPr="00000000">
              <w:rPr>
                <w:rtl w:val="0"/>
              </w:rPr>
              <w:t xml:space="preserve">502.2.2 No Disruption of Accessibility Features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E">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F">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00">
            <w:pPr>
              <w:pageBreakBefore w:val="0"/>
              <w:spacing w:after="0" w:line="240" w:lineRule="auto"/>
              <w:ind w:left="-15" w:firstLine="15"/>
              <w:rPr>
                <w:b w:val="1"/>
                <w:i w:val="1"/>
              </w:rPr>
            </w:pPr>
            <w:r w:rsidDel="00000000" w:rsidR="00000000" w:rsidRPr="00000000">
              <w:rPr>
                <w:b w:val="1"/>
                <w:i w:val="1"/>
                <w:rtl w:val="0"/>
              </w:rPr>
              <w:t xml:space="preserve">502.3 Accessibility Services</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01">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02">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3">
            <w:pPr>
              <w:pageBreakBefore w:val="0"/>
              <w:spacing w:after="0" w:line="240" w:lineRule="auto"/>
              <w:ind w:left="-15" w:firstLine="15"/>
              <w:rPr/>
            </w:pPr>
            <w:r w:rsidDel="00000000" w:rsidR="00000000" w:rsidRPr="00000000">
              <w:rPr>
                <w:rtl w:val="0"/>
              </w:rPr>
              <w:t xml:space="preserve">502.3.1 Object Information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4">
            <w:pPr>
              <w:pageBreakBefore w:val="0"/>
              <w:spacing w:after="0" w:line="240" w:lineRule="auto"/>
              <w:ind w:left="-15" w:firstLine="15"/>
              <w:rPr/>
            </w:pPr>
            <w:r w:rsidDel="00000000" w:rsidR="00000000" w:rsidRPr="00000000">
              <w:rPr>
                <w:rtl w:val="0"/>
              </w:rPr>
              <w:t xml:space="preserve">Partially 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5">
            <w:pPr>
              <w:pageBreakBefore w:val="0"/>
              <w:spacing w:after="0" w:line="240" w:lineRule="auto"/>
              <w:ind w:left="-15" w:firstLine="15"/>
              <w:rPr/>
            </w:pPr>
            <w:r w:rsidDel="00000000" w:rsidR="00000000" w:rsidRPr="00000000">
              <w:rPr>
                <w:rtl w:val="0"/>
              </w:rPr>
              <w:t xml:space="preserve">Some properties and descriptions require labels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6">
            <w:pPr>
              <w:pageBreakBefore w:val="0"/>
              <w:spacing w:after="0" w:line="240" w:lineRule="auto"/>
              <w:ind w:left="-15" w:firstLine="15"/>
              <w:rPr/>
            </w:pPr>
            <w:r w:rsidDel="00000000" w:rsidR="00000000" w:rsidRPr="00000000">
              <w:rPr>
                <w:rtl w:val="0"/>
              </w:rPr>
              <w:t xml:space="preserve">502.3.2 Modification of Object Information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7">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8">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9">
            <w:pPr>
              <w:pageBreakBefore w:val="0"/>
              <w:spacing w:after="0" w:line="240" w:lineRule="auto"/>
              <w:ind w:left="-15" w:firstLine="15"/>
              <w:rPr/>
            </w:pPr>
            <w:r w:rsidDel="00000000" w:rsidR="00000000" w:rsidRPr="00000000">
              <w:rPr>
                <w:rtl w:val="0"/>
              </w:rPr>
              <w:t xml:space="preserve">502.3.3 Row, Column, and Headers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A">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B">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C">
            <w:pPr>
              <w:pageBreakBefore w:val="0"/>
              <w:spacing w:after="0" w:line="240" w:lineRule="auto"/>
              <w:ind w:left="-15" w:firstLine="15"/>
              <w:rPr/>
            </w:pPr>
            <w:r w:rsidDel="00000000" w:rsidR="00000000" w:rsidRPr="00000000">
              <w:rPr>
                <w:rtl w:val="0"/>
              </w:rPr>
              <w:t xml:space="preserve">502.3.4 Values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D">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E">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0F">
            <w:pPr>
              <w:pageBreakBefore w:val="0"/>
              <w:spacing w:after="0" w:line="240" w:lineRule="auto"/>
              <w:ind w:left="-15" w:firstLine="15"/>
              <w:rPr/>
            </w:pPr>
            <w:r w:rsidDel="00000000" w:rsidR="00000000" w:rsidRPr="00000000">
              <w:rPr>
                <w:rtl w:val="0"/>
              </w:rPr>
              <w:t xml:space="preserve">502.3.5 Modification of Values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0">
            <w:pPr>
              <w:pageBreakBefore w:val="0"/>
              <w:spacing w:after="0" w:line="240" w:lineRule="auto"/>
              <w:ind w:left="-15" w:firstLine="15"/>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1">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12">
            <w:pPr>
              <w:pageBreakBefore w:val="0"/>
              <w:spacing w:after="0" w:line="240" w:lineRule="auto"/>
              <w:ind w:left="-15" w:firstLine="15"/>
              <w:rPr/>
            </w:pPr>
            <w:r w:rsidDel="00000000" w:rsidR="00000000" w:rsidRPr="00000000">
              <w:rPr>
                <w:rtl w:val="0"/>
              </w:rPr>
              <w:t xml:space="preserve">502.3.6 Label Relationships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3">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4">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15">
            <w:pPr>
              <w:pageBreakBefore w:val="0"/>
              <w:spacing w:after="0" w:line="240" w:lineRule="auto"/>
              <w:ind w:left="-15" w:firstLine="15"/>
              <w:rPr/>
            </w:pPr>
            <w:r w:rsidDel="00000000" w:rsidR="00000000" w:rsidRPr="00000000">
              <w:rPr>
                <w:rtl w:val="0"/>
              </w:rPr>
              <w:t xml:space="preserve">502.3.7 Hierarchical Relationships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6">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7">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18">
            <w:pPr>
              <w:pageBreakBefore w:val="0"/>
              <w:spacing w:after="0" w:line="240" w:lineRule="auto"/>
              <w:ind w:left="-15" w:firstLine="15"/>
              <w:rPr/>
            </w:pPr>
            <w:r w:rsidDel="00000000" w:rsidR="00000000" w:rsidRPr="00000000">
              <w:rPr>
                <w:rtl w:val="0"/>
              </w:rPr>
              <w:t xml:space="preserve">502.3.8 Text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9">
            <w:pPr>
              <w:pageBreakBefore w:val="0"/>
              <w:spacing w:after="0" w:line="240" w:lineRule="auto"/>
              <w:ind w:left="-15" w:firstLine="15"/>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A">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1B">
            <w:pPr>
              <w:pageBreakBefore w:val="0"/>
              <w:spacing w:after="0" w:line="240" w:lineRule="auto"/>
              <w:ind w:left="-15" w:firstLine="15"/>
              <w:rPr/>
            </w:pPr>
            <w:r w:rsidDel="00000000" w:rsidR="00000000" w:rsidRPr="00000000">
              <w:rPr>
                <w:rtl w:val="0"/>
              </w:rPr>
              <w:t xml:space="preserve">502.3.9 Modification of Text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C">
            <w:pPr>
              <w:pageBreakBefore w:val="0"/>
              <w:spacing w:after="0" w:line="240" w:lineRule="auto"/>
              <w:ind w:left="-15" w:firstLine="15"/>
              <w:rPr/>
            </w:pPr>
            <w:r w:rsidDel="00000000" w:rsidR="00000000" w:rsidRPr="00000000">
              <w:rPr>
                <w:rtl w:val="0"/>
              </w:rPr>
              <w:t xml:space="preserve">Partially 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D">
            <w:pPr>
              <w:pageBreakBefore w:val="0"/>
              <w:spacing w:after="0" w:line="240" w:lineRule="auto"/>
              <w:ind w:left="-15" w:firstLine="15"/>
              <w:rPr/>
            </w:pPr>
            <w:r w:rsidDel="00000000" w:rsidR="00000000" w:rsidRPr="00000000">
              <w:rPr>
                <w:rtl w:val="0"/>
              </w:rPr>
              <w:t xml:space="preserve">Enlargement through browser tools is supported, but the app does not support a font size setting.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1E">
            <w:pPr>
              <w:pageBreakBefore w:val="0"/>
              <w:spacing w:after="0" w:line="240" w:lineRule="auto"/>
              <w:ind w:left="-15" w:firstLine="15"/>
              <w:rPr/>
            </w:pPr>
            <w:r w:rsidDel="00000000" w:rsidR="00000000" w:rsidRPr="00000000">
              <w:rPr>
                <w:rtl w:val="0"/>
              </w:rPr>
              <w:t xml:space="preserve">502.3.10 List of Actions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F">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0">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21">
            <w:pPr>
              <w:pageBreakBefore w:val="0"/>
              <w:spacing w:after="0" w:line="240" w:lineRule="auto"/>
              <w:ind w:left="-15" w:firstLine="15"/>
              <w:rPr/>
            </w:pPr>
            <w:r w:rsidDel="00000000" w:rsidR="00000000" w:rsidRPr="00000000">
              <w:rPr>
                <w:rtl w:val="0"/>
              </w:rPr>
              <w:t xml:space="preserve">502.3.11 Actions on Objects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2">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3">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24">
            <w:pPr>
              <w:pageBreakBefore w:val="0"/>
              <w:spacing w:after="0" w:line="240" w:lineRule="auto"/>
              <w:ind w:left="-15" w:firstLine="15"/>
              <w:rPr/>
            </w:pPr>
            <w:r w:rsidDel="00000000" w:rsidR="00000000" w:rsidRPr="00000000">
              <w:rPr>
                <w:rtl w:val="0"/>
              </w:rPr>
              <w:t xml:space="preserve">502.3.12 Focus Cursor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5">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6">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27">
            <w:pPr>
              <w:pageBreakBefore w:val="0"/>
              <w:spacing w:after="0" w:line="240" w:lineRule="auto"/>
              <w:ind w:left="-15" w:firstLine="15"/>
              <w:rPr/>
            </w:pPr>
            <w:r w:rsidDel="00000000" w:rsidR="00000000" w:rsidRPr="00000000">
              <w:rPr>
                <w:rtl w:val="0"/>
              </w:rPr>
              <w:t xml:space="preserve">502.3.13 Modification of Focus Cursor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8">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9">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2A">
            <w:pPr>
              <w:pageBreakBefore w:val="0"/>
              <w:spacing w:after="0" w:line="240" w:lineRule="auto"/>
              <w:ind w:left="-15" w:firstLine="15"/>
              <w:rPr/>
            </w:pPr>
            <w:r w:rsidDel="00000000" w:rsidR="00000000" w:rsidRPr="00000000">
              <w:rPr>
                <w:rtl w:val="0"/>
              </w:rPr>
              <w:t xml:space="preserve">502.3.14 Event Notification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B">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C">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2D">
            <w:pPr>
              <w:pageBreakBefore w:val="0"/>
              <w:spacing w:after="0" w:line="240" w:lineRule="auto"/>
              <w:ind w:left="-15" w:firstLine="15"/>
              <w:rPr/>
            </w:pPr>
            <w:r w:rsidDel="00000000" w:rsidR="00000000" w:rsidRPr="00000000">
              <w:rPr>
                <w:rtl w:val="0"/>
              </w:rPr>
              <w:t xml:space="preserve">502.4 Platform Accessibility Features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E">
            <w:pPr>
              <w:pageBreakBefore w:val="0"/>
              <w:spacing w:after="0" w:line="240" w:lineRule="auto"/>
              <w:ind w:left="-15" w:firstLine="15"/>
              <w:rPr/>
            </w:pPr>
            <w:bookmarkStart w:colFirst="0" w:colLast="0" w:name="_heading=h.2p2csry" w:id="31"/>
            <w:bookmarkEnd w:id="31"/>
            <w:r w:rsidDel="00000000" w:rsidR="00000000" w:rsidRPr="00000000">
              <w:rPr>
                <w:rtl w:val="0"/>
              </w:rPr>
              <w:t xml:space="preserve">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F">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30">
            <w:pPr>
              <w:pageBreakBefore w:val="0"/>
              <w:spacing w:after="0" w:line="240" w:lineRule="auto"/>
              <w:ind w:left="-15" w:firstLine="15"/>
              <w:rPr>
                <w:b w:val="1"/>
                <w:i w:val="1"/>
              </w:rPr>
            </w:pPr>
            <w:hyperlink r:id="rId99">
              <w:r w:rsidDel="00000000" w:rsidR="00000000" w:rsidRPr="00000000">
                <w:rPr>
                  <w:b w:val="1"/>
                  <w:i w:val="1"/>
                  <w:color w:val="0000ff"/>
                  <w:u w:val="single"/>
                  <w:rtl w:val="0"/>
                </w:rPr>
                <w:t xml:space="preserve">503 Applications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31">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32">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33">
            <w:pPr>
              <w:pageBreakBefore w:val="0"/>
              <w:spacing w:after="0" w:line="240" w:lineRule="auto"/>
              <w:ind w:left="-15" w:firstLine="15"/>
              <w:rPr>
                <w:b w:val="0"/>
              </w:rPr>
            </w:pPr>
            <w:r w:rsidDel="00000000" w:rsidR="00000000" w:rsidRPr="00000000">
              <w:rPr>
                <w:rtl w:val="0"/>
              </w:rPr>
              <w:t xml:space="preserve">503.2 User Preferences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4">
            <w:pPr>
              <w:pageBreakBefore w:val="0"/>
              <w:spacing w:after="0" w:line="240" w:lineRule="auto"/>
              <w:ind w:left="-15" w:firstLine="15"/>
              <w:rPr/>
            </w:pPr>
            <w:r w:rsidDel="00000000" w:rsidR="00000000" w:rsidRPr="00000000">
              <w:rPr>
                <w:rtl w:val="0"/>
              </w:rPr>
              <w:t xml:space="preserve">Partially 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5">
            <w:pPr>
              <w:pageBreakBefore w:val="0"/>
              <w:spacing w:after="0" w:line="240" w:lineRule="auto"/>
              <w:ind w:left="-15" w:firstLine="15"/>
              <w:rPr/>
            </w:pPr>
            <w:r w:rsidDel="00000000" w:rsidR="00000000" w:rsidRPr="00000000">
              <w:rPr>
                <w:rtl w:val="0"/>
              </w:rPr>
              <w:t xml:space="preserve">Zooming and enlarging are supported. Contrast extensions are also supported. But font type, font size, and colors are set by the application.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36">
            <w:pPr>
              <w:pageBreakBefore w:val="0"/>
              <w:spacing w:after="0" w:line="240" w:lineRule="auto"/>
              <w:ind w:left="-15" w:firstLine="15"/>
              <w:rPr>
                <w:b w:val="0"/>
              </w:rPr>
            </w:pPr>
            <w:r w:rsidDel="00000000" w:rsidR="00000000" w:rsidRPr="00000000">
              <w:rPr>
                <w:rtl w:val="0"/>
              </w:rPr>
              <w:t xml:space="preserve">503.3 Alternative User Interfaces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7">
            <w:pPr>
              <w:pageBreakBefore w:val="0"/>
              <w:spacing w:after="0" w:line="240" w:lineRule="auto"/>
              <w:ind w:left="-15" w:firstLine="15"/>
              <w:rPr/>
            </w:pPr>
            <w:r w:rsidDel="00000000" w:rsidR="00000000" w:rsidRPr="00000000">
              <w:rPr>
                <w:rtl w:val="0"/>
              </w:rPr>
              <w:t xml:space="preserve">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8">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39">
            <w:pPr>
              <w:pageBreakBefore w:val="0"/>
              <w:spacing w:after="0" w:line="240" w:lineRule="auto"/>
              <w:ind w:left="-15" w:firstLine="15"/>
              <w:rPr>
                <w:b w:val="0"/>
              </w:rPr>
            </w:pPr>
            <w:r w:rsidDel="00000000" w:rsidR="00000000" w:rsidRPr="00000000">
              <w:rPr>
                <w:b w:val="1"/>
                <w:i w:val="1"/>
                <w:rtl w:val="0"/>
              </w:rPr>
              <w:t xml:space="preserve">503.4 User Controls for Captions and Audio Description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3A">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3B">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3C">
            <w:pPr>
              <w:pageBreakBefore w:val="0"/>
              <w:spacing w:after="0" w:line="240" w:lineRule="auto"/>
              <w:ind w:left="-15" w:firstLine="15"/>
              <w:rPr>
                <w:b w:val="0"/>
              </w:rPr>
            </w:pPr>
            <w:r w:rsidDel="00000000" w:rsidR="00000000" w:rsidRPr="00000000">
              <w:rPr>
                <w:rtl w:val="0"/>
              </w:rPr>
              <w:t xml:space="preserve">503.4.1 Caption Controls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D">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E">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3F">
            <w:pPr>
              <w:pageBreakBefore w:val="0"/>
              <w:spacing w:after="0" w:line="240" w:lineRule="auto"/>
              <w:ind w:left="-15" w:firstLine="15"/>
              <w:rPr>
                <w:b w:val="0"/>
              </w:rPr>
            </w:pPr>
            <w:r w:rsidDel="00000000" w:rsidR="00000000" w:rsidRPr="00000000">
              <w:rPr>
                <w:rtl w:val="0"/>
              </w:rPr>
              <w:t xml:space="preserve">503.4.2 Audio Description Controls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0">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1">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42">
            <w:pPr>
              <w:pageBreakBefore w:val="0"/>
              <w:spacing w:after="0" w:line="240" w:lineRule="auto"/>
              <w:ind w:left="-15" w:firstLine="15"/>
              <w:rPr>
                <w:b w:val="0"/>
                <w:i w:val="1"/>
              </w:rPr>
            </w:pPr>
            <w:hyperlink r:id="rId100">
              <w:r w:rsidDel="00000000" w:rsidR="00000000" w:rsidRPr="00000000">
                <w:rPr>
                  <w:b w:val="1"/>
                  <w:i w:val="1"/>
                  <w:color w:val="0000ff"/>
                  <w:u w:val="single"/>
                  <w:rtl w:val="0"/>
                </w:rPr>
                <w:t xml:space="preserve">504 Authoring Tools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43">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44">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5">
            <w:pPr>
              <w:pageBreakBefore w:val="0"/>
              <w:spacing w:after="0" w:line="240" w:lineRule="auto"/>
              <w:ind w:left="-15" w:firstLine="15"/>
              <w:rPr>
                <w:b w:val="0"/>
              </w:rPr>
            </w:pPr>
            <w:r w:rsidDel="00000000" w:rsidR="00000000" w:rsidRPr="00000000">
              <w:rPr>
                <w:rtl w:val="0"/>
              </w:rPr>
              <w:t xml:space="preserve">504.2 Content Creation or Editing (if not authoring tool, enter “not applicable”)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6">
            <w:pPr>
              <w:pageBreakBefore w:val="0"/>
              <w:spacing w:after="0" w:line="240" w:lineRule="auto"/>
              <w:ind w:left="-15" w:firstLine="15"/>
              <w:rPr/>
            </w:pPr>
            <w:r w:rsidDel="00000000" w:rsidR="00000000" w:rsidRPr="00000000">
              <w:rPr>
                <w:rtl w:val="0"/>
              </w:rPr>
              <w:t xml:space="preserve">See </w:t>
            </w:r>
            <w:hyperlink w:anchor="bookmark=id.23ckvvd">
              <w:r w:rsidDel="00000000" w:rsidR="00000000" w:rsidRPr="00000000">
                <w:rPr>
                  <w:color w:val="0000ff"/>
                  <w:u w:val="single"/>
                  <w:rtl w:val="0"/>
                </w:rPr>
                <w:t xml:space="preserve">WCAG 2.0</w:t>
              </w:r>
            </w:hyperlink>
            <w:r w:rsidDel="00000000" w:rsidR="00000000" w:rsidRPr="00000000">
              <w:rPr>
                <w:rtl w:val="0"/>
              </w:rPr>
              <w:t xml:space="preserve"> section</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47">
            <w:pPr>
              <w:pageBreakBefore w:val="0"/>
              <w:spacing w:after="0" w:line="240" w:lineRule="auto"/>
              <w:ind w:left="-15" w:firstLine="15"/>
              <w:rPr/>
            </w:pPr>
            <w:r w:rsidDel="00000000" w:rsidR="00000000" w:rsidRPr="00000000">
              <w:rPr>
                <w:rtl w:val="0"/>
              </w:rPr>
              <w:t xml:space="preserve">See information in WCAG 2.0 section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8">
            <w:pPr>
              <w:pageBreakBefore w:val="0"/>
              <w:spacing w:after="0" w:line="240" w:lineRule="auto"/>
              <w:ind w:left="-15" w:firstLine="15"/>
              <w:rPr>
                <w:b w:val="0"/>
              </w:rPr>
            </w:pPr>
            <w:r w:rsidDel="00000000" w:rsidR="00000000" w:rsidRPr="00000000">
              <w:rPr>
                <w:rtl w:val="0"/>
              </w:rPr>
              <w:t xml:space="preserve">504.2.1 Preservation of Information Provided for Accessibility in Format Conversion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9">
            <w:pPr>
              <w:pageBreakBefore w:val="0"/>
              <w:spacing w:after="0" w:line="240" w:lineRule="auto"/>
              <w:ind w:left="-15" w:firstLine="15"/>
              <w:rPr/>
            </w:pPr>
            <w:r w:rsidDel="00000000" w:rsidR="00000000" w:rsidRPr="00000000">
              <w:rPr>
                <w:rtl w:val="0"/>
              </w:rPr>
              <w:t xml:space="preserve">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A">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B">
            <w:pPr>
              <w:pageBreakBefore w:val="0"/>
              <w:spacing w:after="0" w:line="240" w:lineRule="auto"/>
              <w:ind w:left="-15" w:firstLine="15"/>
              <w:rPr>
                <w:b w:val="0"/>
              </w:rPr>
            </w:pPr>
            <w:r w:rsidDel="00000000" w:rsidR="00000000" w:rsidRPr="00000000">
              <w:rPr>
                <w:rtl w:val="0"/>
              </w:rPr>
              <w:t xml:space="preserve">504.2.2 PDF Export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C">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D">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4E">
            <w:pPr>
              <w:pageBreakBefore w:val="0"/>
              <w:spacing w:after="0" w:line="240" w:lineRule="auto"/>
              <w:ind w:left="-15" w:firstLine="15"/>
              <w:rPr/>
            </w:pPr>
            <w:r w:rsidDel="00000000" w:rsidR="00000000" w:rsidRPr="00000000">
              <w:rPr>
                <w:rtl w:val="0"/>
              </w:rPr>
              <w:t xml:space="preserve">504.3 Prompts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F">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50">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1">
            <w:pPr>
              <w:pageBreakBefore w:val="0"/>
              <w:spacing w:after="0" w:line="240" w:lineRule="auto"/>
              <w:ind w:left="-15" w:firstLine="15"/>
              <w:rPr/>
            </w:pPr>
            <w:r w:rsidDel="00000000" w:rsidR="00000000" w:rsidRPr="00000000">
              <w:rPr>
                <w:rtl w:val="0"/>
              </w:rPr>
              <w:t xml:space="preserve">504.4 Templates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52">
            <w:pPr>
              <w:pageBreakBefore w:val="0"/>
              <w:spacing w:after="0" w:line="240" w:lineRule="auto"/>
              <w:ind w:left="-15" w:firstLine="15"/>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53">
            <w:pPr>
              <w:pageBreakBefore w:val="0"/>
              <w:spacing w:after="0" w:line="240" w:lineRule="auto"/>
              <w:ind w:left="-15" w:firstLine="15"/>
              <w:rPr/>
            </w:pPr>
            <w:r w:rsidDel="00000000" w:rsidR="00000000" w:rsidRPr="00000000">
              <w:rPr>
                <w:rtl w:val="0"/>
              </w:rPr>
            </w:r>
          </w:p>
        </w:tc>
      </w:tr>
    </w:tbl>
    <w:p w:rsidR="00000000" w:rsidDel="00000000" w:rsidP="00000000" w:rsidRDefault="00000000" w:rsidRPr="00000000" w14:paraId="00000554">
      <w:pPr>
        <w:pStyle w:val="Heading3"/>
        <w:pageBreakBefore w:val="0"/>
        <w:rPr/>
      </w:pPr>
      <w:bookmarkStart w:colFirst="0" w:colLast="0" w:name="_heading=h.147n2zr" w:id="32"/>
      <w:bookmarkEnd w:id="32"/>
      <w:r w:rsidDel="00000000" w:rsidR="00000000" w:rsidRPr="00000000">
        <w:rPr>
          <w:rtl w:val="0"/>
        </w:rPr>
        <w:t xml:space="preserve">Chapter 6: </w:t>
      </w:r>
      <w:hyperlink r:id="rId101">
        <w:r w:rsidDel="00000000" w:rsidR="00000000" w:rsidRPr="00000000">
          <w:rPr>
            <w:color w:val="0000ff"/>
            <w:u w:val="single"/>
            <w:rtl w:val="0"/>
          </w:rPr>
          <w:t xml:space="preserve">Support Documentation and Services</w:t>
        </w:r>
      </w:hyperlink>
      <w:r w:rsidDel="00000000" w:rsidR="00000000" w:rsidRPr="00000000">
        <w:rPr>
          <w:rtl w:val="0"/>
        </w:rPr>
      </w:r>
    </w:p>
    <w:p w:rsidR="00000000" w:rsidDel="00000000" w:rsidP="00000000" w:rsidRDefault="00000000" w:rsidRPr="00000000" w14:paraId="00000555">
      <w:pPr>
        <w:pageBreakBefore w:val="0"/>
        <w:rPr/>
      </w:pPr>
      <w:r w:rsidDel="00000000" w:rsidR="00000000" w:rsidRPr="00000000">
        <w:rPr>
          <w:rtl w:val="0"/>
        </w:rPr>
        <w:t xml:space="preserve">Notes:</w:t>
      </w:r>
    </w:p>
    <w:tbl>
      <w:tblPr>
        <w:tblStyle w:val="Table8"/>
        <w:tblW w:w="14384.0" w:type="dxa"/>
        <w:jc w:val="left"/>
        <w:tblInd w:w="15.0" w:type="dxa"/>
        <w:tblBorders>
          <w:top w:color="000000" w:space="0" w:sz="6" w:val="single"/>
          <w:left w:color="000000" w:space="0" w:sz="6" w:val="single"/>
          <w:bottom w:color="000000" w:space="0" w:sz="6" w:val="single"/>
          <w:right w:color="000000" w:space="0" w:sz="6" w:val="single"/>
        </w:tblBorders>
        <w:tblLayout w:type="fixed"/>
        <w:tblLook w:val="0400"/>
      </w:tblPr>
      <w:tblGrid>
        <w:gridCol w:w="6631"/>
        <w:gridCol w:w="3884"/>
        <w:gridCol w:w="3869"/>
        <w:tblGridChange w:id="0">
          <w:tblGrid>
            <w:gridCol w:w="6631"/>
            <w:gridCol w:w="3884"/>
            <w:gridCol w:w="386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556">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Criteria</w:t>
            </w:r>
          </w:p>
        </w:tc>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557">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Conformance Level </w:t>
            </w:r>
          </w:p>
        </w:tc>
        <w:tc>
          <w:tcPr>
            <w:tcBorders>
              <w:top w:color="000000" w:space="0" w:sz="6" w:val="single"/>
              <w:left w:color="000000" w:space="0" w:sz="6" w:val="single"/>
              <w:bottom w:color="000000" w:space="0" w:sz="6" w:val="single"/>
              <w:right w:color="000000" w:space="0" w:sz="6" w:val="single"/>
            </w:tcBorders>
            <w:shd w:fill="aeaaaa" w:val="clear"/>
            <w:vAlign w:val="center"/>
          </w:tcPr>
          <w:p w:rsidR="00000000" w:rsidDel="00000000" w:rsidP="00000000" w:rsidRDefault="00000000" w:rsidRPr="00000000" w14:paraId="00000558">
            <w:pPr>
              <w:pageBreakBefore w:val="0"/>
              <w:spacing w:after="0" w:line="240" w:lineRule="auto"/>
              <w:ind w:left="-15" w:firstLine="1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Remarks and Explanations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59">
            <w:pPr>
              <w:pageBreakBefore w:val="0"/>
              <w:spacing w:after="0" w:line="240" w:lineRule="auto"/>
              <w:ind w:left="-15" w:firstLine="15"/>
              <w:rPr>
                <w:b w:val="0"/>
                <w:i w:val="1"/>
              </w:rPr>
            </w:pPr>
            <w:r w:rsidDel="00000000" w:rsidR="00000000" w:rsidRPr="00000000">
              <w:rPr>
                <w:b w:val="1"/>
                <w:i w:val="1"/>
                <w:rtl w:val="0"/>
              </w:rPr>
              <w:t xml:space="preserve">601.1 Scope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5A">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5B">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5C">
            <w:pPr>
              <w:pageBreakBefore w:val="0"/>
              <w:spacing w:after="0" w:line="240" w:lineRule="auto"/>
              <w:ind w:left="-15" w:firstLine="15"/>
              <w:rPr>
                <w:b w:val="1"/>
                <w:i w:val="1"/>
              </w:rPr>
            </w:pPr>
            <w:hyperlink r:id="rId102">
              <w:r w:rsidDel="00000000" w:rsidR="00000000" w:rsidRPr="00000000">
                <w:rPr>
                  <w:b w:val="1"/>
                  <w:i w:val="1"/>
                  <w:color w:val="0000ff"/>
                  <w:u w:val="single"/>
                  <w:rtl w:val="0"/>
                </w:rPr>
                <w:t xml:space="preserve">602 Support Documentation</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5D">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5E">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5F">
            <w:pPr>
              <w:pageBreakBefore w:val="0"/>
              <w:spacing w:after="0" w:line="240" w:lineRule="auto"/>
              <w:ind w:left="-15" w:firstLine="15"/>
              <w:rPr>
                <w:b w:val="0"/>
              </w:rPr>
            </w:pPr>
            <w:r w:rsidDel="00000000" w:rsidR="00000000" w:rsidRPr="00000000">
              <w:rPr>
                <w:rtl w:val="0"/>
              </w:rPr>
              <w:t xml:space="preserve">602.2 Accessibility and Compatibility Features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60">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61">
            <w:pPr>
              <w:pageBreakBefore w:val="0"/>
              <w:spacing w:after="0" w:line="240" w:lineRule="auto"/>
              <w:ind w:left="-15" w:firstLine="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2">
            <w:pPr>
              <w:pageBreakBefore w:val="0"/>
              <w:spacing w:after="0" w:line="240" w:lineRule="auto"/>
              <w:ind w:left="-15" w:firstLine="15"/>
              <w:rPr>
                <w:b w:val="0"/>
              </w:rPr>
            </w:pPr>
            <w:r w:rsidDel="00000000" w:rsidR="00000000" w:rsidRPr="00000000">
              <w:rPr>
                <w:rtl w:val="0"/>
              </w:rPr>
              <w:t xml:space="preserve">602.3 Electronic Support Documentation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63">
            <w:pPr>
              <w:pageBreakBefore w:val="0"/>
              <w:spacing w:after="0" w:line="240" w:lineRule="auto"/>
              <w:ind w:left="-15" w:firstLine="15"/>
              <w:rPr/>
            </w:pPr>
            <w:r w:rsidDel="00000000" w:rsidR="00000000" w:rsidRPr="00000000">
              <w:rPr>
                <w:rtl w:val="0"/>
              </w:rPr>
              <w:t xml:space="preserve">See </w:t>
            </w:r>
            <w:hyperlink w:anchor="bookmark=id.23ckvvd">
              <w:r w:rsidDel="00000000" w:rsidR="00000000" w:rsidRPr="00000000">
                <w:rPr>
                  <w:color w:val="0000ff"/>
                  <w:u w:val="single"/>
                  <w:rtl w:val="0"/>
                </w:rPr>
                <w:t xml:space="preserve">WCAG 2.0</w:t>
              </w:r>
            </w:hyperlink>
            <w:r w:rsidDel="00000000" w:rsidR="00000000" w:rsidRPr="00000000">
              <w:rPr>
                <w:rtl w:val="0"/>
              </w:rPr>
              <w:t xml:space="preserve"> section</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64">
            <w:pPr>
              <w:pageBreakBefore w:val="0"/>
              <w:spacing w:after="0" w:line="240" w:lineRule="auto"/>
              <w:ind w:left="-15" w:firstLine="15"/>
              <w:rPr/>
            </w:pPr>
            <w:r w:rsidDel="00000000" w:rsidR="00000000" w:rsidRPr="00000000">
              <w:rPr>
                <w:rtl w:val="0"/>
              </w:rPr>
              <w:t xml:space="preserve">See information in WCAG 2.0 section</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5">
            <w:pPr>
              <w:pageBreakBefore w:val="0"/>
              <w:spacing w:after="0" w:line="240" w:lineRule="auto"/>
              <w:ind w:left="-15" w:firstLine="15"/>
              <w:rPr>
                <w:b w:val="0"/>
              </w:rPr>
            </w:pPr>
            <w:r w:rsidDel="00000000" w:rsidR="00000000" w:rsidRPr="00000000">
              <w:rPr>
                <w:rtl w:val="0"/>
              </w:rPr>
              <w:t xml:space="preserve">602.4 Alternate Formats for Non-Electronic Support Documentation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66">
            <w:pPr>
              <w:pageBreakBefore w:val="0"/>
              <w:spacing w:after="0" w:line="240" w:lineRule="auto"/>
              <w:ind w:left="-15" w:firstLine="15"/>
              <w:rPr/>
            </w:pPr>
            <w:r w:rsidDel="00000000" w:rsidR="00000000" w:rsidRPr="00000000">
              <w:rPr>
                <w:rtl w:val="0"/>
              </w:rPr>
              <w:t xml:space="preserve">N/A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67">
            <w:pPr>
              <w:pageBreakBefore w:val="0"/>
              <w:spacing w:after="0" w:line="240" w:lineRule="auto"/>
              <w:ind w:left="-15" w:firstLine="15"/>
              <w:rPr/>
            </w:pPr>
            <w:r w:rsidDel="00000000" w:rsidR="00000000" w:rsidRPr="00000000">
              <w:rPr>
                <w:rtl w:val="0"/>
              </w:rPr>
              <w:t xml:space="preserve">All support materials made available in online support portal.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68">
            <w:pPr>
              <w:pageBreakBefore w:val="0"/>
              <w:spacing w:after="0" w:line="240" w:lineRule="auto"/>
              <w:ind w:left="-15" w:firstLine="15"/>
              <w:rPr>
                <w:b w:val="1"/>
                <w:i w:val="1"/>
              </w:rPr>
            </w:pPr>
            <w:hyperlink r:id="rId103">
              <w:r w:rsidDel="00000000" w:rsidR="00000000" w:rsidRPr="00000000">
                <w:rPr>
                  <w:b w:val="1"/>
                  <w:i w:val="1"/>
                  <w:color w:val="0000ff"/>
                  <w:u w:val="single"/>
                  <w:rtl w:val="0"/>
                </w:rPr>
                <w:t xml:space="preserve">603 Support Services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69">
            <w:pPr>
              <w:pageBreakBefore w:val="0"/>
              <w:spacing w:after="0" w:line="240" w:lineRule="auto"/>
              <w:ind w:left="-15" w:firstLine="15"/>
              <w:rPr/>
            </w:pPr>
            <w:r w:rsidDel="00000000" w:rsidR="00000000" w:rsidRPr="00000000">
              <w:rPr>
                <w:rtl w:val="0"/>
              </w:rPr>
              <w:t xml:space="preserve">Heading cell – no response required</w:t>
            </w:r>
          </w:p>
        </w:tc>
        <w:tc>
          <w:tcPr>
            <w:tcBorders>
              <w:top w:color="000000" w:space="0" w:sz="6" w:val="single"/>
              <w:left w:color="000000" w:space="0" w:sz="6" w:val="single"/>
              <w:bottom w:color="000000" w:space="0" w:sz="6" w:val="single"/>
              <w:right w:color="000000" w:space="0" w:sz="6" w:val="single"/>
            </w:tcBorders>
            <w:shd w:fill="d0cece" w:val="clear"/>
            <w:vAlign w:val="center"/>
          </w:tcPr>
          <w:p w:rsidR="00000000" w:rsidDel="00000000" w:rsidP="00000000" w:rsidRDefault="00000000" w:rsidRPr="00000000" w14:paraId="0000056A">
            <w:pPr>
              <w:pageBreakBefore w:val="0"/>
              <w:spacing w:after="0" w:line="240" w:lineRule="auto"/>
              <w:ind w:left="-15" w:firstLine="15"/>
              <w:rPr/>
            </w:pPr>
            <w:r w:rsidDel="00000000" w:rsidR="00000000" w:rsidRPr="00000000">
              <w:rPr>
                <w:rtl w:val="0"/>
              </w:rPr>
              <w:t xml:space="preserve">Heading cell – no response required</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B">
            <w:pPr>
              <w:pageBreakBefore w:val="0"/>
              <w:spacing w:after="0" w:line="240" w:lineRule="auto"/>
              <w:ind w:left="-15" w:firstLine="15"/>
              <w:rPr>
                <w:b w:val="0"/>
              </w:rPr>
            </w:pPr>
            <w:r w:rsidDel="00000000" w:rsidR="00000000" w:rsidRPr="00000000">
              <w:rPr>
                <w:rtl w:val="0"/>
              </w:rPr>
              <w:t xml:space="preserve">603.2 Information on Accessibility and Compatibility Features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6C">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6D">
            <w:pPr>
              <w:pageBreakBefore w:val="0"/>
              <w:spacing w:after="0" w:line="240" w:lineRule="auto"/>
              <w:ind w:left="-15" w:firstLine="15"/>
              <w:rPr/>
            </w:pPr>
            <w:r w:rsidDel="00000000" w:rsidR="00000000" w:rsidRPr="00000000">
              <w:rPr>
                <w:rtl w:val="0"/>
              </w:rPr>
              <w:t xml:space="preserve">Accessibility page in support portal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E">
            <w:pPr>
              <w:pageBreakBefore w:val="0"/>
              <w:spacing w:after="0" w:line="240" w:lineRule="auto"/>
              <w:ind w:left="-15" w:firstLine="15"/>
              <w:rPr>
                <w:b w:val="0"/>
              </w:rPr>
            </w:pPr>
            <w:r w:rsidDel="00000000" w:rsidR="00000000" w:rsidRPr="00000000">
              <w:rPr>
                <w:rtl w:val="0"/>
              </w:rPr>
              <w:t xml:space="preserve">603.3 Accommodation of Communication Needs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6F">
            <w:pPr>
              <w:pageBreakBefore w:val="0"/>
              <w:spacing w:after="0" w:line="240" w:lineRule="auto"/>
              <w:ind w:left="-15" w:firstLine="15"/>
              <w:rPr/>
            </w:pPr>
            <w:r w:rsidDel="00000000" w:rsidR="00000000" w:rsidRPr="00000000">
              <w:rPr>
                <w:rtl w:val="0"/>
              </w:rPr>
              <w:t xml:space="preserve">Supports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70">
            <w:pPr>
              <w:pageBreakBefore w:val="0"/>
              <w:spacing w:after="0" w:line="240" w:lineRule="auto"/>
              <w:ind w:left="-15" w:firstLine="15"/>
              <w:rPr/>
            </w:pPr>
            <w:r w:rsidDel="00000000" w:rsidR="00000000" w:rsidRPr="00000000">
              <w:rPr>
                <w:rtl w:val="0"/>
              </w:rPr>
              <w:t xml:space="preserve">Support both online and phone for support communication channels. </w:t>
            </w:r>
          </w:p>
        </w:tc>
      </w:tr>
    </w:tbl>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2">
      <w:pPr>
        <w:pStyle w:val="Heading2"/>
        <w:pageBreakBefore w:val="0"/>
        <w:rPr/>
      </w:pPr>
      <w:bookmarkStart w:colFirst="0" w:colLast="0" w:name="_heading=h.3o7alnk" w:id="33"/>
      <w:bookmarkEnd w:id="33"/>
      <w:r w:rsidDel="00000000" w:rsidR="00000000" w:rsidRPr="00000000">
        <w:rPr>
          <w:rtl w:val="0"/>
        </w:rPr>
        <w:t xml:space="preserve">Legal Disclaimer (Company)</w:t>
      </w:r>
    </w:p>
    <w:p w:rsidR="00000000" w:rsidDel="00000000" w:rsidP="00000000" w:rsidRDefault="00000000" w:rsidRPr="00000000" w14:paraId="00000573">
      <w:pPr>
        <w:pageBreakBefore w:val="0"/>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Shared commercially in confidence. Not to be shared or redistributed and to be treated as confidential and proprietary. </w:t>
      </w:r>
    </w:p>
    <w:p w:rsidR="00000000" w:rsidDel="00000000" w:rsidP="00000000" w:rsidRDefault="00000000" w:rsidRPr="00000000" w14:paraId="00000574">
      <w:pPr>
        <w:rPr>
          <w:rFonts w:ascii="Arial" w:cs="Arial" w:eastAsia="Arial" w:hAnsi="Arial"/>
        </w:rPr>
      </w:pPr>
      <w:r w:rsidDel="00000000" w:rsidR="00000000" w:rsidRPr="00000000">
        <w:rPr>
          <w:rFonts w:ascii="Arial" w:cs="Arial" w:eastAsia="Arial" w:hAnsi="Arial"/>
          <w:i w:val="1"/>
          <w:sz w:val="24"/>
          <w:szCs w:val="24"/>
          <w:rtl w:val="0"/>
        </w:rPr>
        <w:t xml:space="preserve">Parchment Accessibility Statement: https://parchment.my.site.com/s/article/Accessibility-to-Parchment?language=en_US</w:t>
      </w:r>
      <w:r w:rsidDel="00000000" w:rsidR="00000000" w:rsidRPr="00000000">
        <w:rPr>
          <w:rtl w:val="0"/>
        </w:rPr>
      </w:r>
    </w:p>
    <w:p w:rsidR="00000000" w:rsidDel="00000000" w:rsidP="00000000" w:rsidRDefault="00000000" w:rsidRPr="00000000" w14:paraId="00000575">
      <w:pPr>
        <w:pageBreakBefore w:val="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576">
      <w:pPr>
        <w:pageBreakBefore w:val="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577">
      <w:pPr>
        <w:pageBreakBefore w:val="0"/>
        <w:rPr>
          <w:rFonts w:ascii="Arial" w:cs="Arial" w:eastAsia="Arial" w:hAnsi="Arial"/>
          <w:i w:val="1"/>
          <w:sz w:val="24"/>
          <w:szCs w:val="24"/>
        </w:rPr>
      </w:pPr>
      <w:r w:rsidDel="00000000" w:rsidR="00000000" w:rsidRPr="00000000">
        <w:rPr>
          <w:rtl w:val="0"/>
        </w:rPr>
      </w:r>
    </w:p>
    <w:sectPr>
      <w:headerReference r:id="rId104" w:type="default"/>
      <w:headerReference r:id="rId105" w:type="first"/>
      <w:headerReference r:id="rId106" w:type="even"/>
      <w:footerReference r:id="rId107" w:type="default"/>
      <w:footerReference r:id="rId108" w:type="first"/>
      <w:footerReference r:id="rId109" w:type="even"/>
      <w:type w:val="nextPage"/>
      <w:pgSz w:h="12240" w:w="15840" w:orient="landscape"/>
      <w:pgMar w:bottom="720" w:top="720" w:left="720" w:right="720" w:header="720" w:footer="39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Times New Roman"/>
  <w:font w:name="Courier New"/>
  <w:font w:name="Arial Bol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0">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w:t>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“Voluntary Product Accessibility Template” and “VPAT” are registered </w:t>
      <w:br w:type="textWrapping"/>
      <w:t xml:space="preserve">service marks of the Information Technology Industry Council (ITI)</w:t>
      <w:tab/>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5"/>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
      <w:lvlJc w:val="left"/>
      <w:pPr>
        <w:ind w:left="1800" w:hanging="360"/>
      </w:pPr>
      <w:rPr>
        <w:rFonts w:ascii="Noto Sans Symbols" w:cs="Noto Sans Symbols" w:eastAsia="Noto Sans Symbols" w:hAnsi="Noto Sans Symbols"/>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3581" w:hanging="360"/>
      </w:pPr>
      <w:rPr>
        <w:rFonts w:ascii="Noto Sans Symbols" w:cs="Noto Sans Symbols" w:eastAsia="Noto Sans Symbols" w:hAnsi="Noto Sans Symbols"/>
      </w:rPr>
    </w:lvl>
    <w:lvl w:ilvl="1">
      <w:start w:val="1"/>
      <w:numFmt w:val="bullet"/>
      <w:lvlText w:val="o"/>
      <w:lvlJc w:val="left"/>
      <w:pPr>
        <w:ind w:left="4301" w:hanging="360"/>
      </w:pPr>
      <w:rPr>
        <w:rFonts w:ascii="Courier New" w:cs="Courier New" w:eastAsia="Courier New" w:hAnsi="Courier New"/>
      </w:rPr>
    </w:lvl>
    <w:lvl w:ilvl="2">
      <w:start w:val="1"/>
      <w:numFmt w:val="bullet"/>
      <w:lvlText w:val="▪"/>
      <w:lvlJc w:val="left"/>
      <w:pPr>
        <w:ind w:left="5021" w:hanging="360"/>
      </w:pPr>
      <w:rPr>
        <w:rFonts w:ascii="Noto Sans Symbols" w:cs="Noto Sans Symbols" w:eastAsia="Noto Sans Symbols" w:hAnsi="Noto Sans Symbols"/>
      </w:rPr>
    </w:lvl>
    <w:lvl w:ilvl="3">
      <w:start w:val="1"/>
      <w:numFmt w:val="bullet"/>
      <w:lvlText w:val="●"/>
      <w:lvlJc w:val="left"/>
      <w:pPr>
        <w:ind w:left="5741" w:hanging="360"/>
      </w:pPr>
      <w:rPr>
        <w:rFonts w:ascii="Noto Sans Symbols" w:cs="Noto Sans Symbols" w:eastAsia="Noto Sans Symbols" w:hAnsi="Noto Sans Symbols"/>
      </w:rPr>
    </w:lvl>
    <w:lvl w:ilvl="4">
      <w:start w:val="1"/>
      <w:numFmt w:val="bullet"/>
      <w:lvlText w:val="o"/>
      <w:lvlJc w:val="left"/>
      <w:pPr>
        <w:ind w:left="6461" w:hanging="360"/>
      </w:pPr>
      <w:rPr>
        <w:rFonts w:ascii="Courier New" w:cs="Courier New" w:eastAsia="Courier New" w:hAnsi="Courier New"/>
      </w:rPr>
    </w:lvl>
    <w:lvl w:ilvl="5">
      <w:start w:val="1"/>
      <w:numFmt w:val="bullet"/>
      <w:lvlText w:val="▪"/>
      <w:lvlJc w:val="left"/>
      <w:pPr>
        <w:ind w:left="7181" w:hanging="360"/>
      </w:pPr>
      <w:rPr>
        <w:rFonts w:ascii="Noto Sans Symbols" w:cs="Noto Sans Symbols" w:eastAsia="Noto Sans Symbols" w:hAnsi="Noto Sans Symbols"/>
      </w:rPr>
    </w:lvl>
    <w:lvl w:ilvl="6">
      <w:start w:val="1"/>
      <w:numFmt w:val="bullet"/>
      <w:lvlText w:val="●"/>
      <w:lvlJc w:val="left"/>
      <w:pPr>
        <w:ind w:left="7901" w:hanging="360"/>
      </w:pPr>
      <w:rPr>
        <w:rFonts w:ascii="Noto Sans Symbols" w:cs="Noto Sans Symbols" w:eastAsia="Noto Sans Symbols" w:hAnsi="Noto Sans Symbols"/>
      </w:rPr>
    </w:lvl>
    <w:lvl w:ilvl="7">
      <w:start w:val="1"/>
      <w:numFmt w:val="bullet"/>
      <w:lvlText w:val="o"/>
      <w:lvlJc w:val="left"/>
      <w:pPr>
        <w:ind w:left="8621" w:hanging="360"/>
      </w:pPr>
      <w:rPr>
        <w:rFonts w:ascii="Courier New" w:cs="Courier New" w:eastAsia="Courier New" w:hAnsi="Courier New"/>
      </w:rPr>
    </w:lvl>
    <w:lvl w:ilvl="8">
      <w:start w:val="1"/>
      <w:numFmt w:val="bullet"/>
      <w:lvlText w:val="▪"/>
      <w:lvlJc w:val="left"/>
      <w:pPr>
        <w:ind w:left="9341"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line="240" w:lineRule="auto"/>
      <w:jc w:val="center"/>
    </w:pPr>
    <w:rPr>
      <w:rFonts w:ascii="Arial" w:cs="Arial" w:eastAsia="Arial" w:hAnsi="Arial"/>
      <w:b w:val="1"/>
      <w:sz w:val="36"/>
      <w:szCs w:val="36"/>
    </w:rPr>
  </w:style>
  <w:style w:type="paragraph" w:styleId="Heading2">
    <w:name w:val="heading 2"/>
    <w:basedOn w:val="Normal"/>
    <w:next w:val="Normal"/>
    <w:pPr>
      <w:pageBreakBefore w:val="0"/>
      <w:spacing w:line="240" w:lineRule="auto"/>
    </w:pPr>
    <w:rPr>
      <w:rFonts w:ascii="Arial" w:cs="Arial" w:eastAsia="Arial" w:hAnsi="Arial"/>
      <w:b w:val="1"/>
      <w:sz w:val="36"/>
      <w:szCs w:val="36"/>
    </w:rPr>
  </w:style>
  <w:style w:type="paragraph" w:styleId="Heading3">
    <w:name w:val="heading 3"/>
    <w:basedOn w:val="Normal"/>
    <w:next w:val="Normal"/>
    <w:pPr>
      <w:keepNext w:val="1"/>
      <w:pageBreakBefore w:val="0"/>
      <w:spacing w:after="60" w:before="240" w:lineRule="auto"/>
    </w:pPr>
    <w:rPr>
      <w:rFonts w:ascii="Cambria" w:cs="Cambria" w:eastAsia="Cambria" w:hAnsi="Cambria"/>
      <w:b w:val="1"/>
      <w:sz w:val="32"/>
      <w:szCs w:val="32"/>
    </w:rPr>
  </w:style>
  <w:style w:type="paragraph" w:styleId="Heading4">
    <w:name w:val="heading 4"/>
    <w:basedOn w:val="Normal"/>
    <w:next w:val="Normal"/>
    <w:pPr>
      <w:keepNext w:val="1"/>
      <w:keepLines w:val="1"/>
      <w:pageBreakBefore w:val="0"/>
      <w:spacing w:after="0" w:before="200" w:lineRule="auto"/>
    </w:pPr>
    <w:rPr>
      <w:rFonts w:ascii="Arial" w:cs="Arial" w:eastAsia="Arial" w:hAnsi="Arial"/>
      <w:b w:val="1"/>
      <w:color w:val="000000"/>
      <w:sz w:val="32"/>
      <w:szCs w:val="32"/>
    </w:rPr>
  </w:style>
  <w:style w:type="paragraph" w:styleId="Heading5">
    <w:name w:val="heading 5"/>
    <w:basedOn w:val="Normal"/>
    <w:next w:val="Normal"/>
    <w:pPr>
      <w:keepNext w:val="1"/>
      <w:keepLines w:val="1"/>
      <w:pageBreakBefore w:val="0"/>
      <w:spacing w:after="0" w:before="200" w:lineRule="auto"/>
    </w:pPr>
    <w:rPr>
      <w:rFonts w:ascii="Arial" w:cs="Arial" w:eastAsia="Arial" w:hAnsi="Arial"/>
      <w:b w:val="1"/>
      <w:color w:val="000000"/>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12E86"/>
    <w:pPr>
      <w:spacing w:after="200" w:line="276" w:lineRule="auto"/>
    </w:pPr>
    <w:rPr>
      <w:sz w:val="22"/>
      <w:szCs w:val="22"/>
    </w:rPr>
  </w:style>
  <w:style w:type="paragraph" w:styleId="Heading1">
    <w:name w:val="heading 1"/>
    <w:basedOn w:val="Normal"/>
    <w:link w:val="Heading1Char"/>
    <w:uiPriority w:val="9"/>
    <w:qFormat w:val="1"/>
    <w:rsid w:val="00FB2A89"/>
    <w:pPr>
      <w:spacing w:after="100" w:afterAutospacing="1" w:before="100" w:beforeAutospacing="1" w:line="240" w:lineRule="auto"/>
      <w:jc w:val="center"/>
      <w:outlineLvl w:val="0"/>
    </w:pPr>
    <w:rPr>
      <w:rFonts w:ascii="Arial" w:eastAsia="Times New Roman" w:hAnsi="Arial"/>
      <w:b w:val="1"/>
      <w:bCs w:val="1"/>
      <w:kern w:val="36"/>
      <w:sz w:val="36"/>
      <w:szCs w:val="36"/>
      <w:lang w:eastAsia="x-none" w:val="x-none"/>
    </w:rPr>
  </w:style>
  <w:style w:type="paragraph" w:styleId="Heading2">
    <w:name w:val="heading 2"/>
    <w:basedOn w:val="Normal"/>
    <w:link w:val="Heading2Char"/>
    <w:uiPriority w:val="9"/>
    <w:qFormat w:val="1"/>
    <w:rsid w:val="00FB2A89"/>
    <w:pPr>
      <w:spacing w:after="100" w:afterAutospacing="1" w:before="100" w:beforeAutospacing="1" w:line="240" w:lineRule="auto"/>
      <w:outlineLvl w:val="1"/>
    </w:pPr>
    <w:rPr>
      <w:rFonts w:ascii="Arial" w:eastAsia="Times New Roman" w:hAnsi="Arial"/>
      <w:b w:val="1"/>
      <w:bCs w:val="1"/>
      <w:sz w:val="36"/>
      <w:szCs w:val="36"/>
      <w:lang w:eastAsia="x-none" w:val="x-none"/>
    </w:rPr>
  </w:style>
  <w:style w:type="paragraph" w:styleId="Heading3">
    <w:name w:val="heading 3"/>
    <w:basedOn w:val="Normal"/>
    <w:next w:val="Normal"/>
    <w:link w:val="Heading3Char"/>
    <w:uiPriority w:val="9"/>
    <w:qFormat w:val="1"/>
    <w:rsid w:val="00611BF1"/>
    <w:pPr>
      <w:keepNext w:val="1"/>
      <w:spacing w:after="60" w:before="240"/>
      <w:outlineLvl w:val="2"/>
    </w:pPr>
    <w:rPr>
      <w:rFonts w:ascii="Cambria" w:eastAsia="Times New Roman" w:hAnsi="Cambria"/>
      <w:b w:val="1"/>
      <w:bCs w:val="1"/>
      <w:sz w:val="32"/>
      <w:szCs w:val="32"/>
      <w:lang w:eastAsia="x-none" w:val="x-none"/>
    </w:rPr>
  </w:style>
  <w:style w:type="paragraph" w:styleId="Heading4">
    <w:name w:val="heading 4"/>
    <w:basedOn w:val="Normal"/>
    <w:next w:val="Normal"/>
    <w:link w:val="Heading4Char"/>
    <w:uiPriority w:val="9"/>
    <w:qFormat w:val="1"/>
    <w:rsid w:val="00445D7A"/>
    <w:pPr>
      <w:keepNext w:val="1"/>
      <w:keepLines w:val="1"/>
      <w:spacing w:after="0" w:before="200"/>
      <w:outlineLvl w:val="3"/>
    </w:pPr>
    <w:rPr>
      <w:rFonts w:ascii="Arial" w:eastAsia="Times New Roman" w:hAnsi="Arial"/>
      <w:b w:val="1"/>
      <w:bCs w:val="1"/>
      <w:iCs w:val="1"/>
      <w:color w:val="000000"/>
      <w:sz w:val="32"/>
      <w:szCs w:val="24"/>
      <w:lang w:eastAsia="x-none" w:val="x-none"/>
    </w:rPr>
  </w:style>
  <w:style w:type="paragraph" w:styleId="Heading5">
    <w:name w:val="heading 5"/>
    <w:basedOn w:val="Heading4"/>
    <w:next w:val="Normal"/>
    <w:link w:val="Heading5Char"/>
    <w:uiPriority w:val="9"/>
    <w:qFormat w:val="1"/>
    <w:rsid w:val="00445D7A"/>
    <w:pPr>
      <w:outlineLvl w:val="4"/>
    </w:pPr>
    <w:rPr>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FB2A89"/>
    <w:rPr>
      <w:rFonts w:ascii="Arial" w:cs="Arial" w:eastAsia="Times New Roman" w:hAnsi="Arial"/>
      <w:b w:val="1"/>
      <w:bCs w:val="1"/>
      <w:kern w:val="36"/>
      <w:sz w:val="36"/>
      <w:szCs w:val="36"/>
    </w:rPr>
  </w:style>
  <w:style w:type="character" w:styleId="Heading2Char" w:customStyle="1">
    <w:name w:val="Heading 2 Char"/>
    <w:link w:val="Heading2"/>
    <w:uiPriority w:val="9"/>
    <w:rsid w:val="00FB2A89"/>
    <w:rPr>
      <w:rFonts w:ascii="Arial" w:cs="Arial" w:eastAsia="Times New Roman" w:hAnsi="Arial"/>
      <w:b w:val="1"/>
      <w:bCs w:val="1"/>
      <w:sz w:val="36"/>
      <w:szCs w:val="36"/>
    </w:rPr>
  </w:style>
  <w:style w:type="paragraph" w:styleId="NormalWeb">
    <w:name w:val="Normal (Web)"/>
    <w:basedOn w:val="Normal"/>
    <w:uiPriority w:val="99"/>
    <w:unhideWhenUsed w:val="1"/>
    <w:rsid w:val="00F1065B"/>
    <w:pPr>
      <w:spacing w:after="100" w:afterAutospacing="1" w:before="100" w:beforeAutospacing="1" w:line="240" w:lineRule="auto"/>
    </w:pPr>
    <w:rPr>
      <w:rFonts w:ascii="Times New Roman" w:eastAsia="Times New Roman" w:hAnsi="Times New Roman"/>
      <w:sz w:val="24"/>
      <w:szCs w:val="24"/>
    </w:rPr>
  </w:style>
  <w:style w:type="character" w:styleId="Hyperlink">
    <w:name w:val="Hyperlink"/>
    <w:uiPriority w:val="99"/>
    <w:unhideWhenUsed w:val="1"/>
    <w:rsid w:val="00F1065B"/>
    <w:rPr>
      <w:color w:val="0000ff"/>
      <w:u w:val="single"/>
    </w:rPr>
  </w:style>
  <w:style w:type="character" w:styleId="Heading3Char" w:customStyle="1">
    <w:name w:val="Heading 3 Char"/>
    <w:link w:val="Heading3"/>
    <w:uiPriority w:val="9"/>
    <w:rsid w:val="00611BF1"/>
    <w:rPr>
      <w:rFonts w:ascii="Cambria" w:eastAsia="Times New Roman" w:hAnsi="Cambria"/>
      <w:b w:val="1"/>
      <w:bCs w:val="1"/>
      <w:sz w:val="32"/>
      <w:szCs w:val="32"/>
    </w:rPr>
  </w:style>
  <w:style w:type="character" w:styleId="Strong">
    <w:name w:val="Strong"/>
    <w:uiPriority w:val="22"/>
    <w:qFormat w:val="1"/>
    <w:rsid w:val="00C21F78"/>
    <w:rPr>
      <w:b w:val="1"/>
      <w:bCs w:val="1"/>
    </w:rPr>
  </w:style>
  <w:style w:type="character" w:styleId="Emphasis">
    <w:name w:val="Emphasis"/>
    <w:uiPriority w:val="20"/>
    <w:qFormat w:val="1"/>
    <w:rsid w:val="00C21F78"/>
    <w:rPr>
      <w:i w:val="1"/>
      <w:iCs w:val="1"/>
    </w:rPr>
  </w:style>
  <w:style w:type="table" w:styleId="TableGrid">
    <w:name w:val="Table Grid"/>
    <w:basedOn w:val="TableNormal"/>
    <w:uiPriority w:val="59"/>
    <w:rsid w:val="00F12E5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166E6"/>
    <w:pPr>
      <w:tabs>
        <w:tab w:val="center" w:pos="4680"/>
        <w:tab w:val="right" w:pos="9360"/>
      </w:tabs>
    </w:pPr>
    <w:rPr>
      <w:lang w:eastAsia="x-none" w:val="x-none"/>
    </w:rPr>
  </w:style>
  <w:style w:type="character" w:styleId="HeaderChar" w:customStyle="1">
    <w:name w:val="Header Char"/>
    <w:link w:val="Header"/>
    <w:uiPriority w:val="99"/>
    <w:rsid w:val="000166E6"/>
    <w:rPr>
      <w:sz w:val="22"/>
      <w:szCs w:val="22"/>
    </w:rPr>
  </w:style>
  <w:style w:type="paragraph" w:styleId="Footer">
    <w:name w:val="footer"/>
    <w:basedOn w:val="Normal"/>
    <w:link w:val="FooterChar"/>
    <w:uiPriority w:val="99"/>
    <w:unhideWhenUsed w:val="1"/>
    <w:rsid w:val="000166E6"/>
    <w:pPr>
      <w:tabs>
        <w:tab w:val="center" w:pos="4680"/>
        <w:tab w:val="right" w:pos="9360"/>
      </w:tabs>
    </w:pPr>
    <w:rPr>
      <w:lang w:eastAsia="x-none" w:val="x-none"/>
    </w:rPr>
  </w:style>
  <w:style w:type="character" w:styleId="FooterChar" w:customStyle="1">
    <w:name w:val="Footer Char"/>
    <w:link w:val="Footer"/>
    <w:uiPriority w:val="99"/>
    <w:rsid w:val="000166E6"/>
    <w:rPr>
      <w:sz w:val="22"/>
      <w:szCs w:val="22"/>
    </w:rPr>
  </w:style>
  <w:style w:type="character" w:styleId="FollowedHyperlink">
    <w:name w:val="FollowedHyperlink"/>
    <w:uiPriority w:val="99"/>
    <w:semiHidden w:val="1"/>
    <w:unhideWhenUsed w:val="1"/>
    <w:rsid w:val="007E7FD7"/>
    <w:rPr>
      <w:color w:val="800080"/>
      <w:u w:val="single"/>
    </w:rPr>
  </w:style>
  <w:style w:type="paragraph" w:styleId="BalloonText">
    <w:name w:val="Balloon Text"/>
    <w:basedOn w:val="Normal"/>
    <w:link w:val="BalloonTextChar"/>
    <w:uiPriority w:val="99"/>
    <w:semiHidden w:val="1"/>
    <w:unhideWhenUsed w:val="1"/>
    <w:rsid w:val="00585546"/>
    <w:pPr>
      <w:spacing w:after="0" w:line="240" w:lineRule="auto"/>
    </w:pPr>
    <w:rPr>
      <w:rFonts w:ascii="Lucida Grande" w:hAnsi="Lucida Grande"/>
      <w:sz w:val="18"/>
      <w:szCs w:val="18"/>
      <w:lang w:eastAsia="x-none" w:val="x-none"/>
    </w:rPr>
  </w:style>
  <w:style w:type="character" w:styleId="BalloonTextChar" w:customStyle="1">
    <w:name w:val="Balloon Text Char"/>
    <w:link w:val="BalloonText"/>
    <w:uiPriority w:val="99"/>
    <w:semiHidden w:val="1"/>
    <w:rsid w:val="00585546"/>
    <w:rPr>
      <w:rFonts w:ascii="Lucida Grande" w:cs="Lucida Grande" w:hAnsi="Lucida Grande"/>
      <w:sz w:val="18"/>
      <w:szCs w:val="18"/>
    </w:rPr>
  </w:style>
  <w:style w:type="character" w:styleId="CommentReference">
    <w:name w:val="annotation reference"/>
    <w:uiPriority w:val="99"/>
    <w:semiHidden w:val="1"/>
    <w:unhideWhenUsed w:val="1"/>
    <w:rsid w:val="00585546"/>
    <w:rPr>
      <w:sz w:val="18"/>
      <w:szCs w:val="18"/>
    </w:rPr>
  </w:style>
  <w:style w:type="paragraph" w:styleId="CommentText">
    <w:name w:val="annotation text"/>
    <w:basedOn w:val="Normal"/>
    <w:link w:val="CommentTextChar"/>
    <w:uiPriority w:val="99"/>
    <w:unhideWhenUsed w:val="1"/>
    <w:rsid w:val="00585546"/>
    <w:rPr>
      <w:sz w:val="24"/>
      <w:szCs w:val="24"/>
      <w:lang w:eastAsia="x-none" w:val="x-none"/>
    </w:rPr>
  </w:style>
  <w:style w:type="character" w:styleId="CommentTextChar" w:customStyle="1">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val="1"/>
    <w:unhideWhenUsed w:val="1"/>
    <w:rsid w:val="00585546"/>
    <w:rPr>
      <w:b w:val="1"/>
      <w:bCs w:val="1"/>
    </w:rPr>
  </w:style>
  <w:style w:type="character" w:styleId="CommentSubjectChar" w:customStyle="1">
    <w:name w:val="Comment Subject Char"/>
    <w:link w:val="CommentSubject"/>
    <w:uiPriority w:val="99"/>
    <w:semiHidden w:val="1"/>
    <w:rsid w:val="00585546"/>
    <w:rPr>
      <w:b w:val="1"/>
      <w:bCs w:val="1"/>
      <w:sz w:val="24"/>
      <w:szCs w:val="24"/>
    </w:rPr>
  </w:style>
  <w:style w:type="paragraph" w:styleId="MediumList2-Accent21" w:customStyle="1">
    <w:name w:val="Medium List 2 - Accent 21"/>
    <w:hidden w:val="1"/>
    <w:uiPriority w:val="71"/>
    <w:rsid w:val="00585546"/>
    <w:rPr>
      <w:sz w:val="22"/>
      <w:szCs w:val="22"/>
    </w:rPr>
  </w:style>
  <w:style w:type="paragraph" w:styleId="sctxt" w:customStyle="1">
    <w:name w:val="sctxt"/>
    <w:basedOn w:val="Normal"/>
    <w:rsid w:val="00693CD8"/>
    <w:pPr>
      <w:spacing w:after="100" w:afterAutospacing="1" w:before="100" w:before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val="1"/>
    <w:unhideWhenUsed w:val="1"/>
    <w:rsid w:val="00CE20EC"/>
    <w:rPr>
      <w:sz w:val="20"/>
      <w:szCs w:val="20"/>
    </w:rPr>
  </w:style>
  <w:style w:type="character" w:styleId="EndnoteTextChar" w:customStyle="1">
    <w:name w:val="Endnote Text Char"/>
    <w:basedOn w:val="DefaultParagraphFont"/>
    <w:link w:val="EndnoteText"/>
    <w:uiPriority w:val="99"/>
    <w:semiHidden w:val="1"/>
    <w:rsid w:val="00CE20EC"/>
  </w:style>
  <w:style w:type="character" w:styleId="EndnoteReference">
    <w:name w:val="endnote reference"/>
    <w:uiPriority w:val="99"/>
    <w:semiHidden w:val="1"/>
    <w:unhideWhenUsed w:val="1"/>
    <w:rsid w:val="00CE20EC"/>
    <w:rPr>
      <w:vertAlign w:val="superscript"/>
    </w:rPr>
  </w:style>
  <w:style w:type="paragraph" w:styleId="prefix" w:customStyle="1">
    <w:name w:val="prefix"/>
    <w:basedOn w:val="Normal"/>
    <w:rsid w:val="00852F1A"/>
    <w:pPr>
      <w:spacing w:after="100" w:afterAutospacing="1" w:before="100" w:beforeAutospacing="1" w:line="240" w:lineRule="auto"/>
    </w:pPr>
    <w:rPr>
      <w:rFonts w:ascii="Times New Roman" w:eastAsia="Times New Roman" w:hAnsi="Times New Roman"/>
      <w:sz w:val="24"/>
      <w:szCs w:val="24"/>
    </w:rPr>
  </w:style>
  <w:style w:type="paragraph" w:styleId="my-footnote" w:customStyle="1">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styleId="TableGridLight1" w:customStyle="1">
    <w:name w:val="Table Grid Light1"/>
    <w:basedOn w:val="TableNormal"/>
    <w:uiPriority w:val="40"/>
    <w:rsid w:val="00D91251"/>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character" w:styleId="Heading4Char" w:customStyle="1">
    <w:name w:val="Heading 4 Char"/>
    <w:link w:val="Heading4"/>
    <w:uiPriority w:val="9"/>
    <w:rsid w:val="00445D7A"/>
    <w:rPr>
      <w:rFonts w:ascii="Arial" w:cs="Arial" w:eastAsia="Times New Roman" w:hAnsi="Arial"/>
      <w:b w:val="1"/>
      <w:bCs w:val="1"/>
      <w:iCs w:val="1"/>
      <w:color w:val="000000"/>
      <w:sz w:val="32"/>
      <w:szCs w:val="24"/>
    </w:rPr>
  </w:style>
  <w:style w:type="character" w:styleId="Heading5Char" w:customStyle="1">
    <w:name w:val="Heading 5 Char"/>
    <w:link w:val="Heading5"/>
    <w:uiPriority w:val="9"/>
    <w:rsid w:val="00445D7A"/>
    <w:rPr>
      <w:rFonts w:ascii="Arial" w:cs="Arial" w:eastAsia="Times New Roman" w:hAnsi="Arial"/>
      <w:b w:val="1"/>
      <w:bCs w:val="1"/>
      <w:iCs w:val="1"/>
      <w:color w:val="000000"/>
      <w:sz w:val="28"/>
      <w:szCs w:val="28"/>
    </w:rPr>
  </w:style>
  <w:style w:type="character" w:styleId="HTMLCode">
    <w:name w:val="HTML Code"/>
    <w:uiPriority w:val="99"/>
    <w:semiHidden w:val="1"/>
    <w:unhideWhenUsed w:val="1"/>
    <w:rsid w:val="00445D7A"/>
    <w:rPr>
      <w:rFonts w:ascii="Courier New" w:cs="Courier New" w:eastAsia="Times New Roman" w:hAnsi="Courier New"/>
      <w:sz w:val="20"/>
      <w:szCs w:val="20"/>
    </w:rPr>
  </w:style>
  <w:style w:type="paragraph" w:styleId="MediumGrid1-Accent21" w:customStyle="1">
    <w:name w:val="Medium Grid 1 - Accent 21"/>
    <w:basedOn w:val="Normal"/>
    <w:uiPriority w:val="34"/>
    <w:qFormat w:val="1"/>
    <w:rsid w:val="006F413B"/>
    <w:pPr>
      <w:ind w:left="720"/>
      <w:contextualSpacing w:val="1"/>
    </w:pPr>
  </w:style>
  <w:style w:type="paragraph" w:styleId="GridTable5Dark-Accent11" w:customStyle="1">
    <w:name w:val="Grid Table 5 Dark - Accent 11"/>
    <w:basedOn w:val="Heading1"/>
    <w:next w:val="Normal"/>
    <w:uiPriority w:val="39"/>
    <w:semiHidden w:val="1"/>
    <w:unhideWhenUsed w:val="1"/>
    <w:qFormat w:val="1"/>
    <w:rsid w:val="008932F1"/>
    <w:pPr>
      <w:keepNext w:val="1"/>
      <w:keepLines w:val="1"/>
      <w:spacing w:after="0" w:afterAutospacing="0" w:before="480" w:before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val="1"/>
    <w:uiPriority w:val="39"/>
    <w:unhideWhenUsed w:val="1"/>
    <w:rsid w:val="000E2BFB"/>
    <w:pPr>
      <w:tabs>
        <w:tab w:val="right" w:leader="dot" w:pos="9350"/>
      </w:tabs>
      <w:spacing w:after="180"/>
    </w:pPr>
    <w:rPr>
      <w:rFonts w:ascii="Arial" w:cs="Arial" w:hAnsi="Arial"/>
      <w:noProof w:val="1"/>
    </w:rPr>
  </w:style>
  <w:style w:type="paragraph" w:styleId="TOC2">
    <w:name w:val="toc 2"/>
    <w:basedOn w:val="Normal"/>
    <w:next w:val="Normal"/>
    <w:autoRedefine w:val="1"/>
    <w:uiPriority w:val="39"/>
    <w:unhideWhenUsed w:val="1"/>
    <w:rsid w:val="008932F1"/>
    <w:pPr>
      <w:spacing w:after="100"/>
      <w:ind w:left="220"/>
    </w:pPr>
  </w:style>
  <w:style w:type="paragraph" w:styleId="TOC3">
    <w:name w:val="toc 3"/>
    <w:basedOn w:val="Normal"/>
    <w:next w:val="Normal"/>
    <w:autoRedefine w:val="1"/>
    <w:uiPriority w:val="39"/>
    <w:unhideWhenUsed w:val="1"/>
    <w:rsid w:val="008932F1"/>
    <w:pPr>
      <w:spacing w:after="100"/>
      <w:ind w:left="440"/>
    </w:pPr>
  </w:style>
  <w:style w:type="paragraph" w:styleId="MediumList2-Accent22" w:customStyle="1">
    <w:name w:val="Medium List 2 - Accent 22"/>
    <w:hidden w:val="1"/>
    <w:uiPriority w:val="99"/>
    <w:semiHidden w:val="1"/>
    <w:rsid w:val="0070498C"/>
    <w:rPr>
      <w:sz w:val="22"/>
      <w:szCs w:val="22"/>
    </w:rPr>
  </w:style>
  <w:style w:type="paragraph" w:styleId="DocumentMap">
    <w:name w:val="Document Map"/>
    <w:basedOn w:val="Normal"/>
    <w:link w:val="DocumentMapChar"/>
    <w:uiPriority w:val="99"/>
    <w:semiHidden w:val="1"/>
    <w:unhideWhenUsed w:val="1"/>
    <w:rsid w:val="004003DE"/>
    <w:pPr>
      <w:spacing w:after="0" w:line="240" w:lineRule="auto"/>
    </w:pPr>
    <w:rPr>
      <w:rFonts w:ascii="Times New Roman" w:hAnsi="Times New Roman"/>
      <w:sz w:val="24"/>
      <w:szCs w:val="24"/>
      <w:lang w:eastAsia="x-none" w:val="x-none"/>
    </w:rPr>
  </w:style>
  <w:style w:type="character" w:styleId="DocumentMapChar" w:customStyle="1">
    <w:name w:val="Document Map Char"/>
    <w:link w:val="DocumentMap"/>
    <w:uiPriority w:val="99"/>
    <w:semiHidden w:val="1"/>
    <w:rsid w:val="004003DE"/>
    <w:rPr>
      <w:rFonts w:ascii="Times New Roman" w:hAnsi="Times New Roman"/>
      <w:sz w:val="24"/>
      <w:szCs w:val="24"/>
    </w:rPr>
  </w:style>
  <w:style w:type="paragraph" w:styleId="p1" w:customStyle="1">
    <w:name w:val="p1"/>
    <w:basedOn w:val="Normal"/>
    <w:rsid w:val="009C6E1E"/>
    <w:pPr>
      <w:spacing w:after="0" w:line="240" w:lineRule="auto"/>
    </w:pPr>
    <w:rPr>
      <w:rFonts w:ascii="Lucida Grande" w:cs="Lucida Grande" w:hAnsi="Lucida Grande"/>
      <w:sz w:val="15"/>
      <w:szCs w:val="15"/>
    </w:rPr>
  </w:style>
  <w:style w:type="paragraph" w:styleId="ColorfulShading-Accent11" w:customStyle="1">
    <w:name w:val="Colorful Shading - Accent 11"/>
    <w:hidden w:val="1"/>
    <w:uiPriority w:val="71"/>
    <w:rsid w:val="00270F56"/>
    <w:rPr>
      <w:sz w:val="22"/>
      <w:szCs w:val="22"/>
    </w:rPr>
  </w:style>
  <w:style w:type="character" w:styleId="UnresolvedMention">
    <w:name w:val="Unresolved Mention"/>
    <w:uiPriority w:val="99"/>
    <w:semiHidden w:val="1"/>
    <w:unhideWhenUsed w:val="1"/>
    <w:rsid w:val="001D4B6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w3.org/TR/WCAG20/#consistent-behavior-unpredictable-change" TargetMode="External"/><Relationship Id="rId42" Type="http://schemas.openxmlformats.org/officeDocument/2006/relationships/hyperlink" Target="http://www.w3.org/TR/WCAG20/#minimize-error-cues" TargetMode="External"/><Relationship Id="rId41" Type="http://schemas.openxmlformats.org/officeDocument/2006/relationships/hyperlink" Target="http://www.w3.org/TR/WCAG20/#minimize-error-identified" TargetMode="External"/><Relationship Id="rId44" Type="http://schemas.openxmlformats.org/officeDocument/2006/relationships/hyperlink" Target="http://www.w3.org/TR/WCAG20/#ensure-compat-rsv" TargetMode="External"/><Relationship Id="rId43" Type="http://schemas.openxmlformats.org/officeDocument/2006/relationships/hyperlink" Target="http://www.w3.org/TR/WCAG20/#ensure-compat-parses" TargetMode="External"/><Relationship Id="rId46" Type="http://schemas.openxmlformats.org/officeDocument/2006/relationships/hyperlink" Target="http://www.w3.org/TR/WCAG20/#media-equiv-audio-desc-only" TargetMode="External"/><Relationship Id="rId45" Type="http://schemas.openxmlformats.org/officeDocument/2006/relationships/hyperlink" Target="http://www.w3.org/TR/WCAG20/#media-equiv-real-time-captions" TargetMode="External"/><Relationship Id="rId107" Type="http://schemas.openxmlformats.org/officeDocument/2006/relationships/footer" Target="footer5.xml"/><Relationship Id="rId106" Type="http://schemas.openxmlformats.org/officeDocument/2006/relationships/header" Target="header2.xml"/><Relationship Id="rId105" Type="http://schemas.openxmlformats.org/officeDocument/2006/relationships/header" Target="header3.xml"/><Relationship Id="rId104" Type="http://schemas.openxmlformats.org/officeDocument/2006/relationships/header" Target="header1.xml"/><Relationship Id="rId109" Type="http://schemas.openxmlformats.org/officeDocument/2006/relationships/footer" Target="footer3.xml"/><Relationship Id="rId108" Type="http://schemas.openxmlformats.org/officeDocument/2006/relationships/footer" Target="footer4.xml"/><Relationship Id="rId48" Type="http://schemas.openxmlformats.org/officeDocument/2006/relationships/hyperlink" Target="http://www.w3.org/TR/WCAG20/#visual-audio-contrast-scale" TargetMode="External"/><Relationship Id="rId47" Type="http://schemas.openxmlformats.org/officeDocument/2006/relationships/hyperlink" Target="http://www.w3.org/TR/WCAG20/#visual-audio-contrast-contrast" TargetMode="External"/><Relationship Id="rId49" Type="http://schemas.openxmlformats.org/officeDocument/2006/relationships/hyperlink" Target="http://www.w3.org/TR/WCAG20/#visual-audio-contrast-text-presentation" TargetMode="External"/><Relationship Id="rId103" Type="http://schemas.openxmlformats.org/officeDocument/2006/relationships/hyperlink" Target="https://www.access-board.gov/guidelines-and-standards/communications-and-it/about-the-ict-refresh/final-rule/text-of-the-standards-and-guidelines#603-support-services" TargetMode="External"/><Relationship Id="rId102" Type="http://schemas.openxmlformats.org/officeDocument/2006/relationships/hyperlink" Target="https://www.access-board.gov/guidelines-and-standards/communications-and-it/about-the-ict-refresh/final-rule/text-of-the-standards-and-guidelines#602-support-documentation" TargetMode="External"/><Relationship Id="rId101" Type="http://schemas.openxmlformats.org/officeDocument/2006/relationships/hyperlink" Target="https://www.access-board.gov/guidelines-and-standards/communications-and-it/about-the-ict-refresh/final-rule/text-of-the-standards-and-guidelines#601-general" TargetMode="External"/><Relationship Id="rId100" Type="http://schemas.openxmlformats.org/officeDocument/2006/relationships/hyperlink" Target="https://www.access-board.gov/guidelines-and-standards/communications-and-it/about-the-ict-refresh/final-rule/text-of-the-standards-and-guidelines#504-authoring-tools" TargetMode="External"/><Relationship Id="rId31" Type="http://schemas.openxmlformats.org/officeDocument/2006/relationships/hyperlink" Target="http://www.w3.org/TR/WCAG20/#time-limits-required-behaviors" TargetMode="External"/><Relationship Id="rId30" Type="http://schemas.openxmlformats.org/officeDocument/2006/relationships/hyperlink" Target="http://www.w3.org/TR/WCAG20/#keyboard-operation-trapping" TargetMode="External"/><Relationship Id="rId33" Type="http://schemas.openxmlformats.org/officeDocument/2006/relationships/hyperlink" Target="http://www.w3.org/TR/WCAG20/#seizure-does-not-violate" TargetMode="External"/><Relationship Id="rId32" Type="http://schemas.openxmlformats.org/officeDocument/2006/relationships/hyperlink" Target="http://www.w3.org/TR/WCAG20/#time-limits-pause" TargetMode="External"/><Relationship Id="rId35" Type="http://schemas.openxmlformats.org/officeDocument/2006/relationships/hyperlink" Target="http://www.w3.org/TR/WCAG20/#navigation-mechanisms-title" TargetMode="External"/><Relationship Id="rId34" Type="http://schemas.openxmlformats.org/officeDocument/2006/relationships/hyperlink" Target="http://www.w3.org/TR/WCAG20/#navigation-mechanisms-skip" TargetMode="External"/><Relationship Id="rId37" Type="http://schemas.openxmlformats.org/officeDocument/2006/relationships/hyperlink" Target="http://www.w3.org/TR/WCAG20/#navigation-mechanisms-refs" TargetMode="External"/><Relationship Id="rId36" Type="http://schemas.openxmlformats.org/officeDocument/2006/relationships/hyperlink" Target="http://www.w3.org/TR/WCAG20/#navigation-mechanisms-focus-order" TargetMode="External"/><Relationship Id="rId39" Type="http://schemas.openxmlformats.org/officeDocument/2006/relationships/hyperlink" Target="http://www.w3.org/TR/WCAG20/#consistent-behavior-receive-focus" TargetMode="External"/><Relationship Id="rId38" Type="http://schemas.openxmlformats.org/officeDocument/2006/relationships/hyperlink" Target="http://www.w3.org/TR/WCAG20/#meaning-doc-lang-id" TargetMode="External"/><Relationship Id="rId20" Type="http://schemas.openxmlformats.org/officeDocument/2006/relationships/hyperlink" Target="http://www.w3.org/TR/WCAG20/#text-equiv-all" TargetMode="External"/><Relationship Id="rId22" Type="http://schemas.openxmlformats.org/officeDocument/2006/relationships/hyperlink" Target="http://www.w3.org/TR/WCAG20/#media-equiv-captions" TargetMode="External"/><Relationship Id="rId21" Type="http://schemas.openxmlformats.org/officeDocument/2006/relationships/hyperlink" Target="http://www.w3.org/TR/WCAG20/#media-equiv-av-only-alt" TargetMode="External"/><Relationship Id="rId24" Type="http://schemas.openxmlformats.org/officeDocument/2006/relationships/hyperlink" Target="http://www.w3.org/TR/WCAG20/#content-structure-separation-programmatic" TargetMode="External"/><Relationship Id="rId23" Type="http://schemas.openxmlformats.org/officeDocument/2006/relationships/hyperlink" Target="http://www.w3.org/TR/WCAG20/#media-equiv-audio-desc" TargetMode="External"/><Relationship Id="rId26" Type="http://schemas.openxmlformats.org/officeDocument/2006/relationships/hyperlink" Target="http://www.w3.org/TR/WCAG20/#content-structure-separation-understanding" TargetMode="External"/><Relationship Id="rId25" Type="http://schemas.openxmlformats.org/officeDocument/2006/relationships/hyperlink" Target="http://www.w3.org/TR/WCAG20/#content-structure-separation-sequence" TargetMode="External"/><Relationship Id="rId28" Type="http://schemas.openxmlformats.org/officeDocument/2006/relationships/hyperlink" Target="http://www.w3.org/TR/WCAG20/#visual-audio-contrast-dis-audio" TargetMode="External"/><Relationship Id="rId27" Type="http://schemas.openxmlformats.org/officeDocument/2006/relationships/hyperlink" Target="http://www.w3.org/TR/WCAG20/#visual-audio-contrast-without-color" TargetMode="External"/><Relationship Id="rId29" Type="http://schemas.openxmlformats.org/officeDocument/2006/relationships/hyperlink" Target="http://www.w3.org/TR/WCAG20/#keyboard-operation-keyboard-operable" TargetMode="External"/><Relationship Id="rId95" Type="http://schemas.openxmlformats.org/officeDocument/2006/relationships/hyperlink" Target="https://www.access-board.gov/guidelines-and-standards/communications-and-it/about-the-ict-refresh/final-rule/text-of-the-standards-and-guidelines#414-audio-description" TargetMode="External"/><Relationship Id="rId94" Type="http://schemas.openxmlformats.org/officeDocument/2006/relationships/hyperlink" Target="https://www.access-board.gov/guidelines-and-standards/communications-and-it/about-the-ict-refresh/final-rule/text-of-the-standards-and-guidelines#413-closed-caption" TargetMode="External"/><Relationship Id="rId97" Type="http://schemas.openxmlformats.org/officeDocument/2006/relationships/hyperlink" Target="https://www.access-board.gov/guidelines-and-standards/communications-and-it/about-the-ict-refresh/final-rule/text-of-the-standards-and-guidelines#501-general" TargetMode="External"/><Relationship Id="rId96" Type="http://schemas.openxmlformats.org/officeDocument/2006/relationships/hyperlink" Target="https://www.access-board.gov/guidelines-and-standards/communications-and-it/about-the-ict-refresh/final-rule/text-of-the-standards-and-guidelines#415-user-controls-captions-audio-descriptions" TargetMode="External"/><Relationship Id="rId11" Type="http://schemas.openxmlformats.org/officeDocument/2006/relationships/hyperlink" Target="http://www.w3.org/TR/2008/REC-WCAG20-20081211" TargetMode="External"/><Relationship Id="rId99" Type="http://schemas.openxmlformats.org/officeDocument/2006/relationships/hyperlink" Target="https://www.access-board.gov/guidelines-and-standards/communications-and-it/about-the-ict-refresh/final-rule/text-of-the-standards-and-guidelines#503-applications" TargetMode="External"/><Relationship Id="rId10"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access-board.gov/guidelines-and-standards/communications-and-it/about-the-ict-refresh/final-rule/text-of-the-standards-and-guidelines#502-interoperability-assistive-technology" TargetMode="External"/><Relationship Id="rId13" Type="http://schemas.openxmlformats.org/officeDocument/2006/relationships/hyperlink" Target="http://www.w3.org/TR/WCAG20/#conformance-claims" TargetMode="External"/><Relationship Id="rId12" Type="http://schemas.openxmlformats.org/officeDocument/2006/relationships/hyperlink" Target="https://www.w3.org/TR/UNDERSTANDING-WCAG20/conformance.html" TargetMode="External"/><Relationship Id="rId91" Type="http://schemas.openxmlformats.org/officeDocument/2006/relationships/hyperlink" Target="https://www.access-board.gov/guidelines-and-standards/communications-and-it/about-the-ict-refresh/final-rule/text-of-the-standards-and-guidelines#410-color-coding" TargetMode="External"/><Relationship Id="rId90" Type="http://schemas.openxmlformats.org/officeDocument/2006/relationships/hyperlink" Target="https://www.access-board.gov/guidelines-and-standards/communications-and-it/about-the-ict-refresh/final-rule/text-of-the-standards-and-guidelines#409-status-indicators" TargetMode="External"/><Relationship Id="rId93" Type="http://schemas.openxmlformats.org/officeDocument/2006/relationships/hyperlink" Target="https://www.access-board.gov/guidelines-and-standards/communications-and-it/about-the-ict-refresh/final-rule/text-of-the-standards-and-guidelines#412-two-way-communication" TargetMode="External"/><Relationship Id="rId92" Type="http://schemas.openxmlformats.org/officeDocument/2006/relationships/hyperlink" Target="https://www.access-board.gov/guidelines-and-standards/communications-and-it/about-the-ict-refresh/final-rule/text-of-the-standards-and-guidelines#411-audible-signals" TargetMode="External"/><Relationship Id="rId15" Type="http://schemas.openxmlformats.org/officeDocument/2006/relationships/footer" Target="footer2.xml"/><Relationship Id="rId14" Type="http://schemas.openxmlformats.org/officeDocument/2006/relationships/hyperlink" Target="http://www.w3.org/TR/WCAG20/#conformance-claims" TargetMode="External"/><Relationship Id="rId17" Type="http://schemas.openxmlformats.org/officeDocument/2006/relationships/hyperlink" Target="http://www.w3.org/TR/2008/REC-WCAG20-20081211" TargetMode="External"/><Relationship Id="rId16" Type="http://schemas.openxmlformats.org/officeDocument/2006/relationships/footer" Target="footer1.xml"/><Relationship Id="rId19" Type="http://schemas.openxmlformats.org/officeDocument/2006/relationships/hyperlink" Target="https://www.w3.org/TR/WCAG20/#conformance-reqs" TargetMode="External"/><Relationship Id="rId1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https://www.access-board.gov/guidelines-and-standards/communications-and-it/about-the-ict-refresh/final-rule/text-of-the-standards-and-guidelines#403-biometrics" TargetMode="External"/><Relationship Id="rId83" Type="http://schemas.openxmlformats.org/officeDocument/2006/relationships/hyperlink" Target="https://www.access-board.gov/guidelines-and-standards/communications-and-it/about-the-ict-refresh/final-rule/text-of-the-standards-and-guidelines#402-closed-functionality" TargetMode="External"/><Relationship Id="rId86" Type="http://schemas.openxmlformats.org/officeDocument/2006/relationships/hyperlink" Target="https://www.access-board.gov/guidelines-and-standards/communications-and-it/about-the-ict-refresh/final-rule/text-of-the-standards-and-guidelines#405-privacy" TargetMode="External"/><Relationship Id="rId85" Type="http://schemas.openxmlformats.org/officeDocument/2006/relationships/hyperlink" Target="https://www.access-board.gov/guidelines-and-standards/communications-and-it/about-the-ict-refresh/final-rule/text-of-the-standards-and-guidelines#404-preservation-information" TargetMode="External"/><Relationship Id="rId88" Type="http://schemas.openxmlformats.org/officeDocument/2006/relationships/hyperlink" Target="https://www.access-board.gov/guidelines-and-standards/communications-and-it/about-the-ict-refresh/final-rule/text-of-the-standards-and-guidelines#407-operable-parts" TargetMode="External"/><Relationship Id="rId87" Type="http://schemas.openxmlformats.org/officeDocument/2006/relationships/hyperlink" Target="https://www.access-board.gov/guidelines-and-standards/communications-and-it/about-the-ict-refresh/final-rule/text-of-the-standards-and-guidelines#406-standard-connections" TargetMode="External"/><Relationship Id="rId89" Type="http://schemas.openxmlformats.org/officeDocument/2006/relationships/hyperlink" Target="https://www.access-board.gov/guidelines-and-standards/communications-and-it/about-the-ict-refresh/final-rule/text-of-the-standards-and-guidelines#408-display-screens" TargetMode="External"/><Relationship Id="rId80" Type="http://schemas.openxmlformats.org/officeDocument/2006/relationships/hyperlink" Target="http://www.w3.org/TR/WCAG20/#minimize-error-reversible-all" TargetMode="External"/><Relationship Id="rId82" Type="http://schemas.openxmlformats.org/officeDocument/2006/relationships/hyperlink" Target="https://www.access-board.gov/guidelines-and-standards/communications-and-it/about-the-ict-refresh/final-rule/text-of-the-standards-and-guidelines#401-general" TargetMode="External"/><Relationship Id="rId81" Type="http://schemas.openxmlformats.org/officeDocument/2006/relationships/hyperlink" Target="https://www.access-board.gov/guidelines-and-standards/communications-and-it/about-the-ict-refresh/final-rule/text-of-the-standards-and-guidelines#302-functional-performance-criter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tic.org/policy/accessibility/vpa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3.org/TR/2008/REC-WCAG20-20081211" TargetMode="External"/><Relationship Id="rId8" Type="http://schemas.openxmlformats.org/officeDocument/2006/relationships/hyperlink" Target="https://www.access-board.gov/guidelines-and-standards/communications-and-it/about-the-ict-refresh/final-rule/text-of-the-standards-and-guidelines" TargetMode="External"/><Relationship Id="rId73" Type="http://schemas.openxmlformats.org/officeDocument/2006/relationships/hyperlink" Target="http://www.w3.org/TR/WCAG20/#navigation-mechanisms-headings" TargetMode="External"/><Relationship Id="rId72" Type="http://schemas.openxmlformats.org/officeDocument/2006/relationships/hyperlink" Target="http://www.w3.org/TR/WCAG20/#navigation-mechanisms-link" TargetMode="External"/><Relationship Id="rId75" Type="http://schemas.openxmlformats.org/officeDocument/2006/relationships/hyperlink" Target="http://www.w3.org/TR/WCAG20/#meaning-located" TargetMode="External"/><Relationship Id="rId74" Type="http://schemas.openxmlformats.org/officeDocument/2006/relationships/hyperlink" Target="http://www.w3.org/TR/WCAG20/#meaning-idioms" TargetMode="External"/><Relationship Id="rId77" Type="http://schemas.openxmlformats.org/officeDocument/2006/relationships/hyperlink" Target="http://www.w3.org/TR/WCAG20/#meaning-pronunciation" TargetMode="External"/><Relationship Id="rId76" Type="http://schemas.openxmlformats.org/officeDocument/2006/relationships/hyperlink" Target="http://www.w3.org/TR/WCAG20/#meaning-supplements" TargetMode="External"/><Relationship Id="rId79" Type="http://schemas.openxmlformats.org/officeDocument/2006/relationships/hyperlink" Target="http://www.w3.org/TR/WCAG20/#minimize-error-context-help" TargetMode="External"/><Relationship Id="rId78" Type="http://schemas.openxmlformats.org/officeDocument/2006/relationships/hyperlink" Target="http://www.w3.org/TR/WCAG20/#consistent-behavior-no-extreme-changes-context" TargetMode="External"/><Relationship Id="rId71" Type="http://schemas.openxmlformats.org/officeDocument/2006/relationships/hyperlink" Target="http://www.w3.org/TR/WCAG20/#navigation-mechanisms-location" TargetMode="External"/><Relationship Id="rId70" Type="http://schemas.openxmlformats.org/officeDocument/2006/relationships/hyperlink" Target="http://www.w3.org/TR/WCAG20/#seizure-three-times" TargetMode="External"/><Relationship Id="rId62" Type="http://schemas.openxmlformats.org/officeDocument/2006/relationships/hyperlink" Target="http://www.w3.org/TR/WCAG20/#visual-audio-contrast7" TargetMode="External"/><Relationship Id="rId61" Type="http://schemas.openxmlformats.org/officeDocument/2006/relationships/hyperlink" Target="http://www.w3.org/TR/WCAG20/#media-equiv-live-audio-only" TargetMode="External"/><Relationship Id="rId64" Type="http://schemas.openxmlformats.org/officeDocument/2006/relationships/hyperlink" Target="http://www.w3.org/TR/WCAG20/#visual-audio-contrast-visual-presentation" TargetMode="External"/><Relationship Id="rId63" Type="http://schemas.openxmlformats.org/officeDocument/2006/relationships/hyperlink" Target="http://www.w3.org/TR/WCAG20/#visual-audio-contrast-noaudio" TargetMode="External"/><Relationship Id="rId66" Type="http://schemas.openxmlformats.org/officeDocument/2006/relationships/hyperlink" Target="http://www.w3.org/TR/WCAG20/#keyboard-operation-all-funcs" TargetMode="External"/><Relationship Id="rId65" Type="http://schemas.openxmlformats.org/officeDocument/2006/relationships/hyperlink" Target="http://www.w3.org/TR/WCAG20/#http://www.w3.org/TR/WCAG20/" TargetMode="External"/><Relationship Id="rId68" Type="http://schemas.openxmlformats.org/officeDocument/2006/relationships/hyperlink" Target="http://www.w3.org/TR/WCAG20/#time-limits-postponed" TargetMode="External"/><Relationship Id="rId67" Type="http://schemas.openxmlformats.org/officeDocument/2006/relationships/hyperlink" Target="http://www.w3.org/TR/WCAG20/#time-limits-no-exceptions" TargetMode="External"/><Relationship Id="rId60" Type="http://schemas.openxmlformats.org/officeDocument/2006/relationships/hyperlink" Target="http://www.w3.org/TR/WCAG20/#media-equiv-text-doc" TargetMode="External"/><Relationship Id="rId69" Type="http://schemas.openxmlformats.org/officeDocument/2006/relationships/hyperlink" Target="http://www.w3.org/TR/WCAG20/#time-limits-server-timeout" TargetMode="External"/><Relationship Id="rId51" Type="http://schemas.openxmlformats.org/officeDocument/2006/relationships/hyperlink" Target="http://www.w3.org/TR/WCAG20/#navigation-mechanisms-descriptive" TargetMode="External"/><Relationship Id="rId50" Type="http://schemas.openxmlformats.org/officeDocument/2006/relationships/hyperlink" Target="http://www.w3.org/TR/WCAG20/#navigation-mechanisms-mult-loc" TargetMode="External"/><Relationship Id="rId53" Type="http://schemas.openxmlformats.org/officeDocument/2006/relationships/hyperlink" Target="http://www.w3.org/TR/WCAG20/#meaning-other-lang-id" TargetMode="External"/><Relationship Id="rId52" Type="http://schemas.openxmlformats.org/officeDocument/2006/relationships/hyperlink" Target="http://www.w3.org/TR/WCAG20/#navigation-mechanisms-focus-visible" TargetMode="External"/><Relationship Id="rId55" Type="http://schemas.openxmlformats.org/officeDocument/2006/relationships/hyperlink" Target="http://www.w3.org/TR/WCAG20/#consistent-behavior-consistent-functionality" TargetMode="External"/><Relationship Id="rId54" Type="http://schemas.openxmlformats.org/officeDocument/2006/relationships/hyperlink" Target="http://www.w3.org/TR/WCAG20/#consistent-behavior-consistent-locations" TargetMode="External"/><Relationship Id="rId57" Type="http://schemas.openxmlformats.org/officeDocument/2006/relationships/hyperlink" Target="http://www.w3.org/TR/WCAG20/#minimize-error-reversible" TargetMode="External"/><Relationship Id="rId56" Type="http://schemas.openxmlformats.org/officeDocument/2006/relationships/hyperlink" Target="http://www.w3.org/TR/WCAG20/#minimize-error-suggestions" TargetMode="External"/><Relationship Id="rId59" Type="http://schemas.openxmlformats.org/officeDocument/2006/relationships/hyperlink" Target="http://www.w3.org/TR/WCAG20/#media-equiv-extended-ad" TargetMode="External"/><Relationship Id="rId58" Type="http://schemas.openxmlformats.org/officeDocument/2006/relationships/hyperlink" Target="http://www.w3.org/TR/WCAG20/#media-equiv-sig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0aXxb0UR0532Q0NNsSO5m+mTTw==">CgMxLjAyCGguZ2pkZ3hzMg5oLjU1aWR2d3NvbmF2dT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gAciExLWo2bXRPaDRsNVRSYXNWZ3ZNdmFXM2ZIRFV4eXNXW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2019-04-18T15:39:00Z</dcterms:created>
  <dc:creator>mvandooz</dc:creator>
</cp:coreProperties>
</file>