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81C5" w14:textId="77777777" w:rsidR="00CD3ABE" w:rsidRPr="00144669" w:rsidRDefault="00144669" w:rsidP="00205BC9">
      <w:pPr>
        <w:pStyle w:val="Heading1"/>
        <w:spacing w:before="360" w:beforeAutospacing="0" w:after="120" w:afterAutospacing="0"/>
        <w:rPr>
          <w:rFonts w:asciiTheme="minorHAnsi" w:hAnsiTheme="minorHAnsi" w:cs="Arial"/>
          <w:color w:val="B20005"/>
          <w:szCs w:val="52"/>
          <w:lang w:val="en-US" w:eastAsia="en-US"/>
        </w:rPr>
      </w:pPr>
      <w:bookmarkStart w:id="0" w:name="_Toc512938918"/>
      <w:r w:rsidRPr="00144669">
        <w:rPr>
          <w:rFonts w:asciiTheme="minorHAnsi" w:hAnsiTheme="minorHAnsi" w:cs="Arial"/>
          <w:color w:val="B20005"/>
          <w:szCs w:val="52"/>
          <w:lang w:val="en-US" w:eastAsia="en-US"/>
        </w:rPr>
        <w:t>McGraw-Hill Education</w:t>
      </w:r>
      <w:r w:rsidR="00CC2D89" w:rsidRPr="00144669">
        <w:rPr>
          <w:rFonts w:asciiTheme="minorHAnsi" w:hAnsiTheme="minorHAnsi" w:cs="Arial"/>
          <w:color w:val="B20005"/>
          <w:szCs w:val="52"/>
          <w:lang w:val="en-US" w:eastAsia="en-US"/>
        </w:rPr>
        <w:t xml:space="preserve"> Accessibility Conformance Report</w:t>
      </w:r>
      <w:bookmarkEnd w:id="0"/>
    </w:p>
    <w:p w14:paraId="637E470D" w14:textId="09F8141D" w:rsidR="0016220D" w:rsidRPr="00F40E5B" w:rsidRDefault="00144669" w:rsidP="00205BC9">
      <w:pPr>
        <w:pStyle w:val="NormalWeb"/>
        <w:spacing w:before="0" w:beforeAutospacing="0" w:after="120" w:afterAutospacing="0"/>
        <w:jc w:val="center"/>
        <w:rPr>
          <w:rFonts w:asciiTheme="minorHAnsi" w:hAnsiTheme="minorHAnsi" w:cs="Arial"/>
          <w:b/>
          <w:bCs/>
          <w:kern w:val="36"/>
          <w:sz w:val="26"/>
          <w:szCs w:val="26"/>
        </w:rPr>
      </w:pPr>
      <w:r w:rsidRPr="00F40E5B">
        <w:rPr>
          <w:rFonts w:asciiTheme="minorHAnsi" w:hAnsiTheme="minorHAnsi" w:cs="Arial"/>
          <w:b/>
          <w:bCs/>
          <w:kern w:val="36"/>
          <w:sz w:val="26"/>
          <w:szCs w:val="26"/>
        </w:rPr>
        <w:t xml:space="preserve">Based on </w:t>
      </w:r>
      <w:r w:rsidR="00784C34" w:rsidRPr="00F40E5B">
        <w:rPr>
          <w:rFonts w:asciiTheme="minorHAnsi" w:hAnsiTheme="minorHAnsi" w:cs="Arial"/>
          <w:b/>
          <w:bCs/>
          <w:kern w:val="36"/>
          <w:sz w:val="26"/>
          <w:szCs w:val="26"/>
        </w:rPr>
        <w:t>VPAT</w:t>
      </w:r>
      <w:r w:rsidR="00DC03BB" w:rsidRPr="00F40E5B">
        <w:rPr>
          <w:rFonts w:asciiTheme="minorHAnsi" w:hAnsiTheme="minorHAnsi" w:cs="Arial"/>
          <w:b/>
          <w:bCs/>
          <w:kern w:val="36"/>
          <w:sz w:val="26"/>
          <w:szCs w:val="26"/>
        </w:rPr>
        <w:t>®</w:t>
      </w:r>
      <w:r w:rsidR="00784C34" w:rsidRPr="00F40E5B">
        <w:rPr>
          <w:rFonts w:asciiTheme="minorHAnsi" w:hAnsiTheme="minorHAnsi" w:cs="Arial"/>
          <w:b/>
          <w:bCs/>
          <w:kern w:val="36"/>
          <w:sz w:val="26"/>
          <w:szCs w:val="26"/>
        </w:rPr>
        <w:t xml:space="preserve"> </w:t>
      </w:r>
      <w:bookmarkStart w:id="1" w:name="_GoBack"/>
      <w:r w:rsidR="00CD3ABE" w:rsidRPr="00F40E5B">
        <w:rPr>
          <w:rFonts w:asciiTheme="minorHAnsi" w:hAnsiTheme="minorHAnsi" w:cs="Arial"/>
          <w:b/>
          <w:bCs/>
          <w:kern w:val="36"/>
          <w:sz w:val="26"/>
          <w:szCs w:val="26"/>
        </w:rPr>
        <w:t xml:space="preserve">Version </w:t>
      </w:r>
      <w:r w:rsidR="00F65917" w:rsidRPr="00F40E5B">
        <w:rPr>
          <w:rFonts w:asciiTheme="minorHAnsi" w:hAnsiTheme="minorHAnsi" w:cs="Arial"/>
          <w:b/>
          <w:bCs/>
          <w:kern w:val="36"/>
          <w:sz w:val="26"/>
          <w:szCs w:val="26"/>
        </w:rPr>
        <w:t>2.</w:t>
      </w:r>
      <w:r w:rsidR="00CF4B55" w:rsidRPr="00F40E5B">
        <w:rPr>
          <w:rFonts w:asciiTheme="minorHAnsi" w:hAnsiTheme="minorHAnsi" w:cs="Arial"/>
          <w:b/>
          <w:bCs/>
          <w:kern w:val="36"/>
          <w:sz w:val="26"/>
          <w:szCs w:val="26"/>
        </w:rPr>
        <w:t>3</w:t>
      </w:r>
      <w:r w:rsidR="00F40E5B" w:rsidRPr="00F40E5B">
        <w:rPr>
          <w:rFonts w:asciiTheme="minorHAnsi" w:hAnsiTheme="minorHAnsi" w:cs="Arial"/>
          <w:b/>
          <w:bCs/>
          <w:kern w:val="36"/>
          <w:sz w:val="26"/>
          <w:szCs w:val="26"/>
        </w:rPr>
        <w:t xml:space="preserve"> </w:t>
      </w:r>
      <w:bookmarkEnd w:id="1"/>
      <w:r w:rsidR="003E38C1" w:rsidRPr="00F40E5B">
        <w:rPr>
          <w:rFonts w:asciiTheme="minorHAnsi" w:hAnsiTheme="minorHAnsi" w:cs="Arial"/>
          <w:b/>
          <w:bCs/>
          <w:kern w:val="36"/>
          <w:sz w:val="26"/>
          <w:szCs w:val="26"/>
        </w:rPr>
        <w:t>(</w:t>
      </w:r>
      <w:r w:rsidR="008470C2" w:rsidRPr="00F40E5B">
        <w:rPr>
          <w:rFonts w:asciiTheme="minorHAnsi" w:hAnsiTheme="minorHAnsi" w:cs="Arial"/>
          <w:b/>
          <w:bCs/>
          <w:kern w:val="36"/>
          <w:sz w:val="26"/>
          <w:szCs w:val="26"/>
        </w:rPr>
        <w:t>Revis</w:t>
      </w:r>
      <w:r w:rsidR="003E38C1" w:rsidRPr="00F40E5B">
        <w:rPr>
          <w:rFonts w:asciiTheme="minorHAnsi" w:hAnsiTheme="minorHAnsi" w:cs="Arial"/>
          <w:b/>
          <w:bCs/>
          <w:kern w:val="36"/>
          <w:sz w:val="26"/>
          <w:szCs w:val="26"/>
        </w:rPr>
        <w:t>ed)</w:t>
      </w:r>
      <w:r w:rsidR="00CF4B55" w:rsidRPr="00F40E5B">
        <w:rPr>
          <w:rFonts w:asciiTheme="minorHAnsi" w:hAnsiTheme="minorHAnsi" w:cs="Arial"/>
          <w:b/>
          <w:bCs/>
          <w:kern w:val="36"/>
          <w:sz w:val="26"/>
          <w:szCs w:val="26"/>
        </w:rPr>
        <w:t xml:space="preserve"> </w:t>
      </w:r>
      <w:r w:rsidR="00F40E5B" w:rsidRPr="00F40E5B">
        <w:rPr>
          <w:rFonts w:asciiTheme="minorHAnsi" w:hAnsiTheme="minorHAnsi" w:cs="Arial"/>
          <w:b/>
          <w:bCs/>
          <w:kern w:val="36"/>
          <w:sz w:val="26"/>
          <w:szCs w:val="26"/>
        </w:rPr>
        <w:t xml:space="preserve">International Edition </w:t>
      </w:r>
      <w:r w:rsidR="0016220D" w:rsidRPr="00F40E5B">
        <w:rPr>
          <w:rFonts w:asciiTheme="minorHAnsi" w:hAnsiTheme="minorHAnsi" w:cs="Arial"/>
          <w:b/>
          <w:bCs/>
          <w:kern w:val="36"/>
          <w:sz w:val="26"/>
          <w:szCs w:val="26"/>
        </w:rPr>
        <w:t xml:space="preserve">– </w:t>
      </w:r>
      <w:r w:rsidR="00E83502" w:rsidRPr="00F40E5B">
        <w:rPr>
          <w:rFonts w:asciiTheme="minorHAnsi" w:hAnsiTheme="minorHAnsi" w:cs="Arial"/>
          <w:b/>
          <w:bCs/>
          <w:kern w:val="36"/>
          <w:sz w:val="26"/>
          <w:szCs w:val="26"/>
        </w:rPr>
        <w:t>April 2019</w:t>
      </w:r>
      <w:r w:rsidR="008D44BF">
        <w:rPr>
          <w:rFonts w:asciiTheme="minorHAnsi" w:hAnsiTheme="minorHAnsi" w:cs="Arial"/>
          <w:b/>
          <w:bCs/>
          <w:kern w:val="36"/>
          <w:sz w:val="26"/>
          <w:szCs w:val="26"/>
        </w:rPr>
        <w:softHyphen/>
      </w:r>
      <w:r w:rsidR="008D44BF">
        <w:rPr>
          <w:rFonts w:asciiTheme="minorHAnsi" w:hAnsiTheme="minorHAnsi" w:cs="Arial"/>
          <w:b/>
          <w:bCs/>
          <w:kern w:val="36"/>
          <w:sz w:val="26"/>
          <w:szCs w:val="26"/>
        </w:rPr>
        <w:softHyphen/>
      </w:r>
    </w:p>
    <w:p w14:paraId="4F5C99C1" w14:textId="77777777" w:rsidR="00F40E5B" w:rsidRPr="00144669" w:rsidRDefault="00F40E5B" w:rsidP="00205BC9">
      <w:pPr>
        <w:pStyle w:val="NormalWeb"/>
        <w:spacing w:before="0" w:beforeAutospacing="0" w:after="120" w:afterAutospacing="0"/>
        <w:jc w:val="center"/>
        <w:rPr>
          <w:rFonts w:asciiTheme="minorHAnsi" w:hAnsiTheme="minorHAnsi" w:cs="Arial"/>
          <w:b/>
          <w:bCs/>
          <w:kern w:val="36"/>
          <w:szCs w:val="36"/>
        </w:rPr>
      </w:pPr>
    </w:p>
    <w:p w14:paraId="7E78B83A" w14:textId="77777777" w:rsidR="005A14C2" w:rsidRPr="00F40E5B" w:rsidRDefault="005A14C2" w:rsidP="00F40E5B">
      <w:pPr>
        <w:pStyle w:val="Heading2"/>
        <w:spacing w:before="0" w:beforeAutospacing="0" w:after="240" w:afterAutospacing="0"/>
        <w:rPr>
          <w:rFonts w:asciiTheme="minorHAnsi" w:hAnsiTheme="minorHAnsi" w:cs="Arial"/>
          <w:b w:val="0"/>
          <w:bCs w:val="0"/>
          <w:iCs/>
          <w:sz w:val="26"/>
          <w:szCs w:val="26"/>
          <w:lang w:val="en-US" w:eastAsia="en-US"/>
        </w:rPr>
      </w:pPr>
      <w:bookmarkStart w:id="2" w:name="_Toc512938920"/>
      <w:r w:rsidRPr="00F40E5B">
        <w:rPr>
          <w:rFonts w:asciiTheme="minorHAnsi" w:hAnsiTheme="minorHAnsi" w:cs="Arial"/>
          <w:i/>
          <w:sz w:val="26"/>
          <w:szCs w:val="26"/>
          <w:lang w:val="en-US" w:eastAsia="en-US"/>
        </w:rPr>
        <w:t>Name of Product</w:t>
      </w:r>
      <w:r w:rsidR="007B6071" w:rsidRPr="00F40E5B">
        <w:rPr>
          <w:rFonts w:asciiTheme="minorHAnsi" w:hAnsiTheme="minorHAnsi" w:cs="Arial"/>
          <w:i/>
          <w:sz w:val="26"/>
          <w:szCs w:val="26"/>
          <w:lang w:val="en-US" w:eastAsia="en-US"/>
        </w:rPr>
        <w:t>/Version</w:t>
      </w:r>
      <w:r w:rsidRPr="00F40E5B">
        <w:rPr>
          <w:rFonts w:asciiTheme="minorHAnsi" w:hAnsiTheme="minorHAnsi" w:cs="Arial"/>
          <w:i/>
          <w:sz w:val="26"/>
          <w:szCs w:val="26"/>
          <w:lang w:val="en-US" w:eastAsia="en-US"/>
        </w:rPr>
        <w:t>:</w:t>
      </w:r>
      <w:bookmarkEnd w:id="2"/>
      <w:r w:rsidR="00FA5F7F" w:rsidRPr="00F40E5B">
        <w:rPr>
          <w:rFonts w:asciiTheme="minorHAnsi" w:hAnsiTheme="minorHAnsi" w:cs="Arial"/>
          <w:i/>
          <w:sz w:val="26"/>
          <w:szCs w:val="26"/>
          <w:lang w:val="en-US" w:eastAsia="en-US"/>
        </w:rPr>
        <w:t xml:space="preserve"> </w:t>
      </w:r>
      <w:r w:rsidR="00144669" w:rsidRPr="00F40E5B">
        <w:rPr>
          <w:rFonts w:asciiTheme="minorHAnsi" w:hAnsiTheme="minorHAnsi" w:cs="Arial"/>
          <w:b w:val="0"/>
          <w:bCs w:val="0"/>
          <w:iCs/>
          <w:sz w:val="26"/>
          <w:szCs w:val="26"/>
          <w:lang w:val="en-US" w:eastAsia="en-US"/>
        </w:rPr>
        <w:t>SIMnet 2019</w:t>
      </w:r>
      <w:r w:rsidRPr="00F40E5B">
        <w:rPr>
          <w:rFonts w:asciiTheme="minorHAnsi" w:hAnsiTheme="minorHAnsi" w:cs="Arial"/>
          <w:i/>
          <w:sz w:val="26"/>
          <w:szCs w:val="26"/>
          <w:lang w:val="en-US" w:eastAsia="en-US"/>
        </w:rPr>
        <w:t xml:space="preserve"> </w:t>
      </w:r>
    </w:p>
    <w:p w14:paraId="78408898" w14:textId="4C1D565C" w:rsidR="005A14C2" w:rsidRPr="00F40E5B" w:rsidRDefault="003E38C1" w:rsidP="00F40E5B">
      <w:pPr>
        <w:pStyle w:val="Heading2"/>
        <w:spacing w:before="0" w:beforeAutospacing="0" w:after="240" w:afterAutospacing="0"/>
        <w:rPr>
          <w:rFonts w:asciiTheme="minorHAnsi" w:hAnsiTheme="minorHAnsi" w:cs="Arial"/>
          <w:b w:val="0"/>
          <w:bCs w:val="0"/>
          <w:iCs/>
          <w:sz w:val="26"/>
          <w:szCs w:val="26"/>
          <w:lang w:val="en-US" w:eastAsia="en-US"/>
        </w:rPr>
      </w:pPr>
      <w:bookmarkStart w:id="3" w:name="_Toc512938922"/>
      <w:r w:rsidRPr="00F40E5B">
        <w:rPr>
          <w:rFonts w:asciiTheme="minorHAnsi" w:hAnsiTheme="minorHAnsi" w:cs="Arial"/>
          <w:i/>
          <w:sz w:val="26"/>
          <w:szCs w:val="26"/>
          <w:lang w:val="en-US" w:eastAsia="en-US"/>
        </w:rPr>
        <w:t xml:space="preserve">Report </w:t>
      </w:r>
      <w:r w:rsidR="00E83502" w:rsidRPr="00F40E5B">
        <w:rPr>
          <w:rFonts w:asciiTheme="minorHAnsi" w:hAnsiTheme="minorHAnsi" w:cs="Arial"/>
          <w:i/>
          <w:sz w:val="26"/>
          <w:szCs w:val="26"/>
          <w:lang w:val="en-US" w:eastAsia="en-US"/>
        </w:rPr>
        <w:t>D</w:t>
      </w:r>
      <w:r w:rsidRPr="00F40E5B">
        <w:rPr>
          <w:rFonts w:asciiTheme="minorHAnsi" w:hAnsiTheme="minorHAnsi" w:cs="Arial"/>
          <w:i/>
          <w:sz w:val="26"/>
          <w:szCs w:val="26"/>
          <w:lang w:val="en-US" w:eastAsia="en-US"/>
        </w:rPr>
        <w:t>ate</w:t>
      </w:r>
      <w:r w:rsidR="005A14C2" w:rsidRPr="00F40E5B">
        <w:rPr>
          <w:rFonts w:asciiTheme="minorHAnsi" w:hAnsiTheme="minorHAnsi" w:cs="Arial"/>
          <w:i/>
          <w:sz w:val="26"/>
          <w:szCs w:val="26"/>
          <w:lang w:val="en-US" w:eastAsia="en-US"/>
        </w:rPr>
        <w:t>:</w:t>
      </w:r>
      <w:bookmarkEnd w:id="3"/>
      <w:r w:rsidR="005A14C2" w:rsidRPr="00F40E5B">
        <w:rPr>
          <w:rFonts w:asciiTheme="minorHAnsi" w:hAnsiTheme="minorHAnsi" w:cs="Arial"/>
          <w:i/>
          <w:sz w:val="26"/>
          <w:szCs w:val="26"/>
          <w:lang w:val="en-US" w:eastAsia="en-US"/>
        </w:rPr>
        <w:t xml:space="preserve"> </w:t>
      </w:r>
      <w:r w:rsidR="000B251E">
        <w:rPr>
          <w:rFonts w:asciiTheme="minorHAnsi" w:hAnsiTheme="minorHAnsi" w:cs="Arial"/>
          <w:b w:val="0"/>
          <w:bCs w:val="0"/>
          <w:iCs/>
          <w:sz w:val="26"/>
          <w:szCs w:val="26"/>
          <w:lang w:val="en-US" w:eastAsia="en-US"/>
        </w:rPr>
        <w:t>March</w:t>
      </w:r>
      <w:r w:rsidR="00144669" w:rsidRPr="00F40E5B">
        <w:rPr>
          <w:rFonts w:asciiTheme="minorHAnsi" w:hAnsiTheme="minorHAnsi" w:cs="Arial"/>
          <w:b w:val="0"/>
          <w:bCs w:val="0"/>
          <w:iCs/>
          <w:sz w:val="26"/>
          <w:szCs w:val="26"/>
          <w:lang w:val="en-US" w:eastAsia="en-US"/>
        </w:rPr>
        <w:t xml:space="preserve"> </w:t>
      </w:r>
      <w:r w:rsidR="000B251E">
        <w:rPr>
          <w:rFonts w:asciiTheme="minorHAnsi" w:hAnsiTheme="minorHAnsi" w:cs="Arial"/>
          <w:b w:val="0"/>
          <w:bCs w:val="0"/>
          <w:iCs/>
          <w:sz w:val="26"/>
          <w:szCs w:val="26"/>
          <w:lang w:val="en-US" w:eastAsia="en-US"/>
        </w:rPr>
        <w:t>12</w:t>
      </w:r>
      <w:r w:rsidR="00144669" w:rsidRPr="00F40E5B">
        <w:rPr>
          <w:rFonts w:asciiTheme="minorHAnsi" w:hAnsiTheme="minorHAnsi" w:cs="Arial"/>
          <w:b w:val="0"/>
          <w:bCs w:val="0"/>
          <w:iCs/>
          <w:sz w:val="26"/>
          <w:szCs w:val="26"/>
          <w:lang w:val="en-US" w:eastAsia="en-US"/>
        </w:rPr>
        <w:t>, 2020</w:t>
      </w:r>
    </w:p>
    <w:p w14:paraId="5EC5356A" w14:textId="77777777" w:rsidR="005A14C2" w:rsidRPr="00F40E5B" w:rsidRDefault="005A14C2" w:rsidP="00F40E5B">
      <w:pPr>
        <w:pStyle w:val="Heading2"/>
        <w:spacing w:before="0" w:beforeAutospacing="0" w:after="240" w:afterAutospacing="0"/>
        <w:rPr>
          <w:rFonts w:asciiTheme="minorHAnsi" w:hAnsiTheme="minorHAnsi" w:cs="Arial"/>
          <w:i/>
          <w:sz w:val="26"/>
          <w:szCs w:val="26"/>
          <w:lang w:val="en-US" w:eastAsia="en-US"/>
        </w:rPr>
      </w:pPr>
      <w:bookmarkStart w:id="4" w:name="_Toc512938923"/>
      <w:r w:rsidRPr="00F40E5B">
        <w:rPr>
          <w:rFonts w:asciiTheme="minorHAnsi" w:hAnsiTheme="minorHAnsi" w:cs="Arial"/>
          <w:i/>
          <w:sz w:val="26"/>
          <w:szCs w:val="26"/>
          <w:lang w:val="en-US" w:eastAsia="en-US"/>
        </w:rPr>
        <w:t xml:space="preserve">Contact </w:t>
      </w:r>
      <w:r w:rsidR="00E83502" w:rsidRPr="00F40E5B">
        <w:rPr>
          <w:rFonts w:asciiTheme="minorHAnsi" w:hAnsiTheme="minorHAnsi" w:cs="Arial"/>
          <w:i/>
          <w:sz w:val="26"/>
          <w:szCs w:val="26"/>
          <w:lang w:val="en-US" w:eastAsia="en-US"/>
        </w:rPr>
        <w:t>I</w:t>
      </w:r>
      <w:r w:rsidRPr="00F40E5B">
        <w:rPr>
          <w:rFonts w:asciiTheme="minorHAnsi" w:hAnsiTheme="minorHAnsi" w:cs="Arial"/>
          <w:i/>
          <w:sz w:val="26"/>
          <w:szCs w:val="26"/>
          <w:lang w:val="en-US" w:eastAsia="en-US"/>
        </w:rPr>
        <w:t>nformation:</w:t>
      </w:r>
      <w:bookmarkEnd w:id="4"/>
      <w:r w:rsidR="00144669" w:rsidRPr="00F40E5B">
        <w:rPr>
          <w:rFonts w:asciiTheme="minorHAnsi" w:hAnsiTheme="minorHAnsi" w:cs="Arial"/>
          <w:b w:val="0"/>
          <w:bCs w:val="0"/>
          <w:iCs/>
          <w:sz w:val="26"/>
          <w:szCs w:val="26"/>
          <w:lang w:val="en-US" w:eastAsia="en-US"/>
        </w:rPr>
        <w:t xml:space="preserve"> accessibility@mheducation.com</w:t>
      </w:r>
      <w:r w:rsidRPr="00F40E5B">
        <w:rPr>
          <w:rFonts w:asciiTheme="minorHAnsi" w:hAnsiTheme="minorHAnsi" w:cs="Arial"/>
          <w:i/>
          <w:sz w:val="26"/>
          <w:szCs w:val="26"/>
          <w:lang w:val="en-US" w:eastAsia="en-US"/>
        </w:rPr>
        <w:t xml:space="preserve"> </w:t>
      </w:r>
    </w:p>
    <w:p w14:paraId="4E9F09A2" w14:textId="77777777" w:rsidR="00E91B58" w:rsidRPr="00F40E5B" w:rsidRDefault="00E91B58" w:rsidP="00F40E5B">
      <w:pPr>
        <w:pStyle w:val="Heading2"/>
        <w:spacing w:before="0" w:beforeAutospacing="0" w:after="240" w:afterAutospacing="0"/>
        <w:rPr>
          <w:rFonts w:asciiTheme="minorHAnsi" w:hAnsiTheme="minorHAnsi" w:cs="Arial"/>
          <w:b w:val="0"/>
          <w:bCs w:val="0"/>
          <w:iCs/>
          <w:sz w:val="26"/>
          <w:szCs w:val="26"/>
          <w:lang w:val="en-US" w:eastAsia="en-US"/>
        </w:rPr>
      </w:pPr>
      <w:bookmarkStart w:id="5" w:name="_Toc512938924"/>
      <w:r w:rsidRPr="00F40E5B">
        <w:rPr>
          <w:rFonts w:asciiTheme="minorHAnsi" w:hAnsiTheme="minorHAnsi" w:cs="Arial"/>
          <w:i/>
          <w:sz w:val="26"/>
          <w:szCs w:val="26"/>
          <w:lang w:val="en-US" w:eastAsia="en-US"/>
        </w:rPr>
        <w:t>Notes:</w:t>
      </w:r>
      <w:bookmarkEnd w:id="5"/>
      <w:r w:rsidR="00FA5F7F" w:rsidRPr="00F40E5B">
        <w:rPr>
          <w:rFonts w:asciiTheme="minorHAnsi" w:hAnsiTheme="minorHAnsi" w:cs="Arial"/>
          <w:i/>
          <w:sz w:val="26"/>
          <w:szCs w:val="26"/>
          <w:lang w:val="en-US" w:eastAsia="en-US"/>
        </w:rPr>
        <w:t xml:space="preserve"> </w:t>
      </w:r>
      <w:r w:rsidR="00144669" w:rsidRPr="00F40E5B">
        <w:rPr>
          <w:rFonts w:asciiTheme="minorHAnsi" w:hAnsiTheme="minorHAnsi" w:cs="Arial"/>
          <w:b w:val="0"/>
          <w:bCs w:val="0"/>
          <w:iCs/>
          <w:sz w:val="26"/>
          <w:szCs w:val="26"/>
          <w:lang w:val="en-US" w:eastAsia="en-US"/>
        </w:rPr>
        <w:t>Prepared by Triad Interactive on behalf of McGraw-Hill Education</w:t>
      </w:r>
    </w:p>
    <w:p w14:paraId="46417BCB" w14:textId="2FB3245C" w:rsidR="00144669" w:rsidRPr="00F40E5B" w:rsidRDefault="00144669" w:rsidP="00F40E5B">
      <w:pPr>
        <w:pStyle w:val="Heading2"/>
        <w:spacing w:before="0" w:beforeAutospacing="0" w:after="240" w:afterAutospacing="0"/>
        <w:rPr>
          <w:rFonts w:asciiTheme="minorHAnsi" w:hAnsiTheme="minorHAnsi" w:cs="Arial"/>
          <w:b w:val="0"/>
          <w:bCs w:val="0"/>
          <w:iCs/>
          <w:sz w:val="26"/>
          <w:szCs w:val="26"/>
          <w:lang w:val="en-US" w:eastAsia="en-US"/>
        </w:rPr>
      </w:pPr>
      <w:bookmarkStart w:id="6" w:name="_Toc512938925"/>
      <w:r w:rsidRPr="003D59AB">
        <w:rPr>
          <w:rFonts w:asciiTheme="minorHAnsi" w:hAnsiTheme="minorHAnsi" w:cs="Arial"/>
          <w:i/>
          <w:sz w:val="26"/>
          <w:szCs w:val="26"/>
          <w:lang w:val="en-US" w:eastAsia="en-US"/>
        </w:rPr>
        <w:t>Evaluation Methods Used:</w:t>
      </w:r>
      <w:bookmarkEnd w:id="6"/>
      <w:r w:rsidRPr="003D59AB">
        <w:rPr>
          <w:rFonts w:asciiTheme="minorHAnsi" w:hAnsiTheme="minorHAnsi" w:cs="Arial"/>
          <w:i/>
          <w:sz w:val="26"/>
          <w:szCs w:val="26"/>
          <w:lang w:val="en-US" w:eastAsia="en-US"/>
        </w:rPr>
        <w:t xml:space="preserve"> </w:t>
      </w:r>
      <w:r w:rsidR="008E4C64" w:rsidRPr="003D59AB">
        <w:rPr>
          <w:rFonts w:asciiTheme="minorHAnsi" w:hAnsiTheme="minorHAnsi" w:cs="Arial"/>
          <w:b w:val="0"/>
          <w:bCs w:val="0"/>
          <w:iCs/>
          <w:sz w:val="26"/>
          <w:szCs w:val="26"/>
          <w:lang w:val="en-US" w:eastAsia="en-US"/>
        </w:rPr>
        <w:t>Views are tested using a combination of automated reporting tools</w:t>
      </w:r>
      <w:r w:rsidR="00C22FB4" w:rsidRPr="003D59AB">
        <w:rPr>
          <w:rFonts w:asciiTheme="minorHAnsi" w:hAnsiTheme="minorHAnsi" w:cs="Arial"/>
          <w:b w:val="0"/>
          <w:bCs w:val="0"/>
          <w:iCs/>
          <w:sz w:val="26"/>
          <w:szCs w:val="26"/>
          <w:lang w:val="en-US" w:eastAsia="en-US"/>
        </w:rPr>
        <w:t xml:space="preserve"> –</w:t>
      </w:r>
      <w:r w:rsidR="008E4C64" w:rsidRPr="003D59AB">
        <w:rPr>
          <w:rFonts w:asciiTheme="minorHAnsi" w:hAnsiTheme="minorHAnsi" w:cs="Arial"/>
          <w:b w:val="0"/>
          <w:bCs w:val="0"/>
          <w:iCs/>
          <w:sz w:val="26"/>
          <w:szCs w:val="26"/>
          <w:lang w:val="en-US" w:eastAsia="en-US"/>
        </w:rPr>
        <w:t xml:space="preserve"> </w:t>
      </w:r>
      <w:r w:rsidR="00C22FB4" w:rsidRPr="003D59AB">
        <w:rPr>
          <w:rFonts w:asciiTheme="minorHAnsi" w:hAnsiTheme="minorHAnsi" w:cs="Arial"/>
          <w:b w:val="0"/>
          <w:bCs w:val="0"/>
          <w:iCs/>
          <w:sz w:val="26"/>
          <w:szCs w:val="26"/>
          <w:lang w:val="en-US" w:eastAsia="en-US"/>
        </w:rPr>
        <w:t xml:space="preserve">including </w:t>
      </w:r>
      <w:proofErr w:type="spellStart"/>
      <w:r w:rsidR="008E4C64" w:rsidRPr="003D59AB">
        <w:rPr>
          <w:rFonts w:asciiTheme="minorHAnsi" w:hAnsiTheme="minorHAnsi" w:cs="Arial"/>
          <w:b w:val="0"/>
          <w:bCs w:val="0"/>
          <w:iCs/>
          <w:sz w:val="26"/>
          <w:szCs w:val="26"/>
          <w:lang w:val="en-US" w:eastAsia="en-US"/>
        </w:rPr>
        <w:t>Siteimprove</w:t>
      </w:r>
      <w:proofErr w:type="spellEnd"/>
      <w:r w:rsidR="008E4C64" w:rsidRPr="003D59AB">
        <w:rPr>
          <w:rFonts w:asciiTheme="minorHAnsi" w:hAnsiTheme="minorHAnsi" w:cs="Arial"/>
          <w:b w:val="0"/>
          <w:bCs w:val="0"/>
          <w:iCs/>
          <w:sz w:val="26"/>
          <w:szCs w:val="26"/>
          <w:lang w:val="en-US" w:eastAsia="en-US"/>
        </w:rPr>
        <w:t xml:space="preserve"> Accessibility Checker</w:t>
      </w:r>
      <w:r w:rsidR="00C22FB4" w:rsidRPr="003D59AB">
        <w:rPr>
          <w:rFonts w:asciiTheme="minorHAnsi" w:hAnsiTheme="minorHAnsi" w:cs="Arial"/>
          <w:b w:val="0"/>
          <w:bCs w:val="0"/>
          <w:iCs/>
          <w:sz w:val="26"/>
          <w:szCs w:val="26"/>
          <w:lang w:val="en-US" w:eastAsia="en-US"/>
        </w:rPr>
        <w:t xml:space="preserve">, </w:t>
      </w:r>
      <w:r w:rsidR="00772CA4" w:rsidRPr="003D59AB">
        <w:rPr>
          <w:rFonts w:asciiTheme="minorHAnsi" w:hAnsiTheme="minorHAnsi" w:cs="Arial"/>
          <w:b w:val="0"/>
          <w:bCs w:val="0"/>
          <w:iCs/>
          <w:sz w:val="26"/>
          <w:szCs w:val="26"/>
          <w:lang w:val="en-US" w:eastAsia="en-US"/>
        </w:rPr>
        <w:t>Lighthouse</w:t>
      </w:r>
      <w:r w:rsidR="008E4C64" w:rsidRPr="003D59AB">
        <w:rPr>
          <w:rFonts w:asciiTheme="minorHAnsi" w:hAnsiTheme="minorHAnsi" w:cs="Arial"/>
          <w:b w:val="0"/>
          <w:bCs w:val="0"/>
          <w:iCs/>
          <w:sz w:val="26"/>
          <w:szCs w:val="26"/>
          <w:lang w:val="en-US" w:eastAsia="en-US"/>
        </w:rPr>
        <w:t xml:space="preserve"> Accessibility Audit,</w:t>
      </w:r>
      <w:r w:rsidR="005A29DC" w:rsidRPr="003D59AB">
        <w:rPr>
          <w:rFonts w:asciiTheme="minorHAnsi" w:hAnsiTheme="minorHAnsi" w:cs="Arial"/>
          <w:b w:val="0"/>
          <w:bCs w:val="0"/>
          <w:iCs/>
          <w:sz w:val="26"/>
          <w:szCs w:val="26"/>
          <w:lang w:val="en-US" w:eastAsia="en-US"/>
        </w:rPr>
        <w:t xml:space="preserve"> Web AIM Evaluation,</w:t>
      </w:r>
      <w:r w:rsidR="008E4C64" w:rsidRPr="003D59AB">
        <w:rPr>
          <w:rFonts w:asciiTheme="minorHAnsi" w:hAnsiTheme="minorHAnsi" w:cs="Arial"/>
          <w:b w:val="0"/>
          <w:bCs w:val="0"/>
          <w:iCs/>
          <w:sz w:val="26"/>
          <w:szCs w:val="26"/>
          <w:lang w:val="en-US" w:eastAsia="en-US"/>
        </w:rPr>
        <w:t xml:space="preserve"> </w:t>
      </w:r>
      <w:r w:rsidR="00C22FB4" w:rsidRPr="003D59AB">
        <w:rPr>
          <w:rFonts w:asciiTheme="minorHAnsi" w:hAnsiTheme="minorHAnsi" w:cs="Arial"/>
          <w:b w:val="0"/>
          <w:bCs w:val="0"/>
          <w:iCs/>
          <w:sz w:val="26"/>
          <w:szCs w:val="26"/>
          <w:lang w:val="en-US" w:eastAsia="en-US"/>
        </w:rPr>
        <w:t>and</w:t>
      </w:r>
      <w:r w:rsidR="005A29DC" w:rsidRPr="003D59AB">
        <w:rPr>
          <w:rFonts w:asciiTheme="minorHAnsi" w:hAnsiTheme="minorHAnsi" w:cs="Arial"/>
          <w:b w:val="0"/>
          <w:bCs w:val="0"/>
          <w:iCs/>
          <w:sz w:val="26"/>
          <w:szCs w:val="26"/>
          <w:lang w:val="en-US" w:eastAsia="en-US"/>
        </w:rPr>
        <w:t xml:space="preserve"> the</w:t>
      </w:r>
      <w:r w:rsidR="00C22FB4" w:rsidRPr="003D59AB">
        <w:rPr>
          <w:rFonts w:asciiTheme="minorHAnsi" w:hAnsiTheme="minorHAnsi" w:cs="Arial"/>
          <w:b w:val="0"/>
          <w:bCs w:val="0"/>
          <w:iCs/>
          <w:sz w:val="26"/>
          <w:szCs w:val="26"/>
          <w:lang w:val="en-US" w:eastAsia="en-US"/>
        </w:rPr>
        <w:t xml:space="preserve"> Microsoft Office built-in Accessibility Checker –</w:t>
      </w:r>
      <w:r w:rsidR="00772CA4" w:rsidRPr="003D59AB">
        <w:rPr>
          <w:rFonts w:asciiTheme="minorHAnsi" w:hAnsiTheme="minorHAnsi" w:cs="Arial"/>
          <w:b w:val="0"/>
          <w:bCs w:val="0"/>
          <w:iCs/>
          <w:sz w:val="26"/>
          <w:szCs w:val="26"/>
          <w:lang w:val="en-US" w:eastAsia="en-US"/>
        </w:rPr>
        <w:t xml:space="preserve"> and</w:t>
      </w:r>
      <w:r w:rsidR="008E4C64" w:rsidRPr="003D59AB">
        <w:rPr>
          <w:rFonts w:asciiTheme="minorHAnsi" w:hAnsiTheme="minorHAnsi" w:cs="Arial"/>
          <w:b w:val="0"/>
          <w:bCs w:val="0"/>
          <w:iCs/>
          <w:sz w:val="26"/>
          <w:szCs w:val="26"/>
          <w:lang w:val="en-US" w:eastAsia="en-US"/>
        </w:rPr>
        <w:t xml:space="preserve"> manual usability testing with screen readers including JAWS 20</w:t>
      </w:r>
      <w:r w:rsidR="00215308" w:rsidRPr="003D59AB">
        <w:rPr>
          <w:rFonts w:asciiTheme="minorHAnsi" w:hAnsiTheme="minorHAnsi" w:cs="Arial"/>
          <w:b w:val="0"/>
          <w:bCs w:val="0"/>
          <w:iCs/>
          <w:sz w:val="26"/>
          <w:szCs w:val="26"/>
          <w:lang w:val="en-US" w:eastAsia="en-US"/>
        </w:rPr>
        <w:t>20</w:t>
      </w:r>
      <w:r w:rsidR="008E4C64" w:rsidRPr="003D59AB">
        <w:rPr>
          <w:rFonts w:asciiTheme="minorHAnsi" w:hAnsiTheme="minorHAnsi" w:cs="Arial"/>
          <w:b w:val="0"/>
          <w:bCs w:val="0"/>
          <w:iCs/>
          <w:sz w:val="26"/>
          <w:szCs w:val="26"/>
          <w:lang w:val="en-US" w:eastAsia="en-US"/>
        </w:rPr>
        <w:t>, NVDA 2019,</w:t>
      </w:r>
      <w:r w:rsidR="00772CA4" w:rsidRPr="003D59AB">
        <w:rPr>
          <w:rFonts w:asciiTheme="minorHAnsi" w:hAnsiTheme="minorHAnsi" w:cs="Arial"/>
          <w:b w:val="0"/>
          <w:bCs w:val="0"/>
          <w:iCs/>
          <w:sz w:val="26"/>
          <w:szCs w:val="26"/>
          <w:lang w:val="en-US" w:eastAsia="en-US"/>
        </w:rPr>
        <w:t xml:space="preserve"> </w:t>
      </w:r>
      <w:proofErr w:type="spellStart"/>
      <w:r w:rsidR="00772CA4" w:rsidRPr="003D59AB">
        <w:rPr>
          <w:rFonts w:asciiTheme="minorHAnsi" w:hAnsiTheme="minorHAnsi" w:cs="Arial"/>
          <w:b w:val="0"/>
          <w:bCs w:val="0"/>
          <w:iCs/>
          <w:sz w:val="26"/>
          <w:szCs w:val="26"/>
          <w:lang w:val="en-US" w:eastAsia="en-US"/>
        </w:rPr>
        <w:t>VoiceOver</w:t>
      </w:r>
      <w:proofErr w:type="spellEnd"/>
      <w:r w:rsidR="00772CA4" w:rsidRPr="003D59AB">
        <w:rPr>
          <w:rFonts w:asciiTheme="minorHAnsi" w:hAnsiTheme="minorHAnsi" w:cs="Arial"/>
          <w:b w:val="0"/>
          <w:bCs w:val="0"/>
          <w:iCs/>
          <w:sz w:val="26"/>
          <w:szCs w:val="26"/>
          <w:lang w:val="en-US" w:eastAsia="en-US"/>
        </w:rPr>
        <w:t>,</w:t>
      </w:r>
      <w:r w:rsidR="008E4C64" w:rsidRPr="003D59AB">
        <w:rPr>
          <w:rFonts w:asciiTheme="minorHAnsi" w:hAnsiTheme="minorHAnsi" w:cs="Arial"/>
          <w:b w:val="0"/>
          <w:bCs w:val="0"/>
          <w:iCs/>
          <w:sz w:val="26"/>
          <w:szCs w:val="26"/>
          <w:lang w:val="en-US" w:eastAsia="en-US"/>
        </w:rPr>
        <w:t xml:space="preserve"> and </w:t>
      </w:r>
      <w:proofErr w:type="spellStart"/>
      <w:r w:rsidR="008E4C64" w:rsidRPr="003D59AB">
        <w:rPr>
          <w:rFonts w:asciiTheme="minorHAnsi" w:hAnsiTheme="minorHAnsi" w:cs="Arial"/>
          <w:b w:val="0"/>
          <w:bCs w:val="0"/>
          <w:iCs/>
          <w:sz w:val="26"/>
          <w:szCs w:val="26"/>
          <w:lang w:val="en-US" w:eastAsia="en-US"/>
        </w:rPr>
        <w:t>ChromeVox</w:t>
      </w:r>
      <w:proofErr w:type="spellEnd"/>
      <w:r w:rsidR="008E4C64" w:rsidRPr="003D59AB">
        <w:rPr>
          <w:rFonts w:asciiTheme="minorHAnsi" w:hAnsiTheme="minorHAnsi" w:cs="Arial"/>
          <w:b w:val="0"/>
          <w:bCs w:val="0"/>
          <w:iCs/>
          <w:sz w:val="26"/>
          <w:szCs w:val="26"/>
          <w:lang w:val="en-US" w:eastAsia="en-US"/>
        </w:rPr>
        <w:t>.</w:t>
      </w:r>
    </w:p>
    <w:p w14:paraId="593702D2" w14:textId="6AD56AF3" w:rsidR="006F413B" w:rsidRPr="00F40E5B" w:rsidRDefault="007B6071" w:rsidP="00F40E5B">
      <w:pPr>
        <w:pStyle w:val="Heading2"/>
        <w:spacing w:before="0" w:beforeAutospacing="0" w:after="240" w:afterAutospacing="0"/>
        <w:rPr>
          <w:sz w:val="26"/>
          <w:szCs w:val="26"/>
        </w:rPr>
      </w:pPr>
      <w:bookmarkStart w:id="7" w:name="_Toc512938926"/>
      <w:r w:rsidRPr="00F40E5B">
        <w:rPr>
          <w:rFonts w:asciiTheme="minorHAnsi" w:hAnsiTheme="minorHAnsi" w:cs="Arial"/>
          <w:i/>
          <w:sz w:val="26"/>
          <w:szCs w:val="26"/>
          <w:lang w:val="en-US" w:eastAsia="en-US"/>
        </w:rPr>
        <w:t xml:space="preserve">Applicable </w:t>
      </w:r>
      <w:r w:rsidR="006F413B" w:rsidRPr="00F40E5B">
        <w:rPr>
          <w:rFonts w:asciiTheme="minorHAnsi" w:hAnsiTheme="minorHAnsi" w:cs="Arial"/>
          <w:i/>
          <w:sz w:val="26"/>
          <w:szCs w:val="26"/>
          <w:lang w:val="en-US" w:eastAsia="en-US"/>
        </w:rPr>
        <w:t>Standards/Guidelines</w:t>
      </w:r>
      <w:bookmarkEnd w:id="7"/>
    </w:p>
    <w:p w14:paraId="2E741798" w14:textId="77777777" w:rsidR="005A14C2" w:rsidRPr="005A14C2" w:rsidRDefault="005A14C2" w:rsidP="00205BC9">
      <w:pPr>
        <w:spacing w:after="240"/>
      </w:pPr>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14:paraId="6BBA2F44" w14:textId="77777777" w:rsidTr="00EC36E4">
        <w:tc>
          <w:tcPr>
            <w:tcW w:w="7785" w:type="dxa"/>
            <w:shd w:val="clear" w:color="auto" w:fill="AEAAAA"/>
          </w:tcPr>
          <w:p w14:paraId="36B9EBE0" w14:textId="77777777" w:rsidR="00F65917" w:rsidRPr="00205BC9" w:rsidRDefault="00F65917" w:rsidP="00FB2A89">
            <w:pPr>
              <w:pStyle w:val="Heading2"/>
              <w:rPr>
                <w:rFonts w:cs="Arial"/>
                <w:sz w:val="28"/>
                <w:szCs w:val="28"/>
                <w:lang w:val="en-US" w:eastAsia="en-US"/>
              </w:rPr>
            </w:pPr>
            <w:bookmarkStart w:id="8" w:name="_Toc512938927"/>
            <w:r w:rsidRPr="00205BC9">
              <w:rPr>
                <w:rFonts w:cs="Arial"/>
                <w:sz w:val="28"/>
                <w:szCs w:val="28"/>
                <w:lang w:val="en-US" w:eastAsia="en-US"/>
              </w:rPr>
              <w:t>Standard/Guideline</w:t>
            </w:r>
            <w:bookmarkEnd w:id="8"/>
          </w:p>
        </w:tc>
        <w:tc>
          <w:tcPr>
            <w:tcW w:w="4223" w:type="dxa"/>
            <w:shd w:val="clear" w:color="auto" w:fill="AEAAAA"/>
          </w:tcPr>
          <w:p w14:paraId="159AB90F" w14:textId="77777777" w:rsidR="00F65917" w:rsidRPr="00205BC9" w:rsidRDefault="00F65917" w:rsidP="00FB2A89">
            <w:pPr>
              <w:pStyle w:val="Heading2"/>
              <w:rPr>
                <w:rFonts w:cs="Arial"/>
                <w:sz w:val="28"/>
                <w:szCs w:val="28"/>
                <w:lang w:val="en-US" w:eastAsia="en-US"/>
              </w:rPr>
            </w:pPr>
            <w:bookmarkStart w:id="9" w:name="_Toc512938928"/>
            <w:r w:rsidRPr="00205BC9">
              <w:rPr>
                <w:rFonts w:cs="Arial"/>
                <w:sz w:val="28"/>
                <w:szCs w:val="28"/>
                <w:lang w:val="en-US" w:eastAsia="en-US"/>
              </w:rPr>
              <w:t xml:space="preserve">Included </w:t>
            </w:r>
            <w:proofErr w:type="gramStart"/>
            <w:r w:rsidRPr="00205BC9">
              <w:rPr>
                <w:rFonts w:cs="Arial"/>
                <w:sz w:val="28"/>
                <w:szCs w:val="28"/>
                <w:lang w:val="en-US" w:eastAsia="en-US"/>
              </w:rPr>
              <w:t>In</w:t>
            </w:r>
            <w:proofErr w:type="gramEnd"/>
            <w:r w:rsidRPr="00205BC9">
              <w:rPr>
                <w:rFonts w:cs="Arial"/>
                <w:sz w:val="28"/>
                <w:szCs w:val="28"/>
                <w:lang w:val="en-US" w:eastAsia="en-US"/>
              </w:rPr>
              <w:t xml:space="preserve"> Report</w:t>
            </w:r>
            <w:bookmarkEnd w:id="9"/>
          </w:p>
        </w:tc>
      </w:tr>
      <w:tr w:rsidR="00A0421C" w:rsidRPr="00D15899" w14:paraId="554653FD" w14:textId="77777777" w:rsidTr="00EC36E4">
        <w:tc>
          <w:tcPr>
            <w:tcW w:w="7785" w:type="dxa"/>
            <w:shd w:val="clear" w:color="auto" w:fill="auto"/>
          </w:tcPr>
          <w:p w14:paraId="60B43418" w14:textId="77777777" w:rsidR="00A0421C" w:rsidRPr="00C06079" w:rsidRDefault="00330190" w:rsidP="00D70802">
            <w:pPr>
              <w:spacing w:after="0"/>
              <w:rPr>
                <w:b/>
              </w:rPr>
            </w:pPr>
            <w:hyperlink r:id="rId8" w:history="1">
              <w:r w:rsidR="00A0421C" w:rsidRPr="00D70802">
                <w:rPr>
                  <w:rStyle w:val="Hyperlink"/>
                </w:rPr>
                <w:t>Web Content Accessibility Guidelines 2.0</w:t>
              </w:r>
            </w:hyperlink>
            <w:r w:rsidR="00D70802">
              <w:t xml:space="preserve"> </w:t>
            </w:r>
          </w:p>
        </w:tc>
        <w:tc>
          <w:tcPr>
            <w:tcW w:w="4223" w:type="dxa"/>
            <w:shd w:val="clear" w:color="auto" w:fill="auto"/>
            <w:vAlign w:val="center"/>
          </w:tcPr>
          <w:p w14:paraId="7C3F683D" w14:textId="77777777"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14:paraId="278EDF1A" w14:textId="77777777"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14:paraId="2F11B480" w14:textId="77777777" w:rsidR="00A0421C" w:rsidRPr="00C06079" w:rsidRDefault="00A0421C" w:rsidP="00C06079">
            <w:pPr>
              <w:spacing w:after="0"/>
              <w:jc w:val="center"/>
            </w:pPr>
            <w:r w:rsidRPr="00C06079">
              <w:t>Level AAA</w:t>
            </w:r>
            <w:r w:rsidR="007B6071" w:rsidRPr="00C06079">
              <w:t xml:space="preserve"> (</w:t>
            </w:r>
            <w:r w:rsidR="007B6071">
              <w:t>Yes</w:t>
            </w:r>
            <w:r w:rsidR="007B6071" w:rsidRPr="00C06079">
              <w:t>)</w:t>
            </w:r>
          </w:p>
        </w:tc>
      </w:tr>
      <w:tr w:rsidR="00930A3F" w:rsidRPr="00D15899" w14:paraId="576D34F4" w14:textId="77777777" w:rsidTr="00EC36E4">
        <w:tc>
          <w:tcPr>
            <w:tcW w:w="7785" w:type="dxa"/>
            <w:shd w:val="clear" w:color="auto" w:fill="auto"/>
          </w:tcPr>
          <w:p w14:paraId="0610E150" w14:textId="77777777" w:rsidR="00930A3F" w:rsidRPr="00906F92" w:rsidRDefault="00330190" w:rsidP="00D70802">
            <w:pPr>
              <w:spacing w:before="100" w:beforeAutospacing="1" w:after="0" w:line="240" w:lineRule="auto"/>
              <w:rPr>
                <w:rFonts w:eastAsia="Times New Roman" w:cs="Calibri"/>
                <w:color w:val="000000"/>
              </w:rPr>
            </w:pPr>
            <w:hyperlink r:id="rId9" w:history="1">
              <w:r w:rsidR="00930A3F" w:rsidRPr="00D70802">
                <w:rPr>
                  <w:rStyle w:val="Hyperlink"/>
                  <w:rFonts w:cs="Calibri"/>
                </w:rPr>
                <w:t>Web Content Accessibility Guidelines 2.1</w:t>
              </w:r>
            </w:hyperlink>
            <w:r w:rsidR="00D70802">
              <w:rPr>
                <w:rFonts w:cs="Calibri"/>
              </w:rPr>
              <w:t xml:space="preserve"> </w:t>
            </w:r>
          </w:p>
        </w:tc>
        <w:tc>
          <w:tcPr>
            <w:tcW w:w="4223" w:type="dxa"/>
            <w:shd w:val="clear" w:color="auto" w:fill="auto"/>
            <w:vAlign w:val="center"/>
          </w:tcPr>
          <w:p w14:paraId="50A069B7" w14:textId="77777777" w:rsidR="00930A3F" w:rsidRPr="00C06079" w:rsidRDefault="00930A3F" w:rsidP="00930A3F">
            <w:pPr>
              <w:spacing w:after="0"/>
              <w:jc w:val="center"/>
            </w:pPr>
            <w:r w:rsidRPr="00C06079">
              <w:t>Level A (</w:t>
            </w:r>
            <w:r>
              <w:t>Yes</w:t>
            </w:r>
            <w:r w:rsidRPr="00C06079">
              <w:t>)</w:t>
            </w:r>
          </w:p>
          <w:p w14:paraId="35047F67" w14:textId="77777777" w:rsidR="00930A3F" w:rsidRPr="00C06079" w:rsidRDefault="00930A3F" w:rsidP="00930A3F">
            <w:pPr>
              <w:spacing w:after="0"/>
              <w:jc w:val="center"/>
            </w:pPr>
            <w:r w:rsidRPr="00C06079">
              <w:t>Level AA (</w:t>
            </w:r>
            <w:r>
              <w:t>Yes</w:t>
            </w:r>
            <w:r w:rsidRPr="00C06079">
              <w:t>)</w:t>
            </w:r>
          </w:p>
          <w:p w14:paraId="089857CE" w14:textId="77777777" w:rsidR="00930A3F" w:rsidRPr="00C06079" w:rsidRDefault="00930A3F" w:rsidP="00930A3F">
            <w:pPr>
              <w:spacing w:after="0"/>
              <w:jc w:val="center"/>
            </w:pPr>
            <w:r w:rsidRPr="00C06079">
              <w:t>Level AAA (</w:t>
            </w:r>
            <w:r>
              <w:t>Yes</w:t>
            </w:r>
            <w:r w:rsidRPr="00C06079">
              <w:t>)</w:t>
            </w:r>
          </w:p>
        </w:tc>
      </w:tr>
      <w:tr w:rsidR="00F65917" w:rsidRPr="00D15899" w14:paraId="400D92D8" w14:textId="77777777" w:rsidTr="00EC36E4">
        <w:tc>
          <w:tcPr>
            <w:tcW w:w="7785" w:type="dxa"/>
            <w:shd w:val="clear" w:color="auto" w:fill="auto"/>
          </w:tcPr>
          <w:p w14:paraId="13955A8C" w14:textId="77777777" w:rsidR="00F65917" w:rsidRPr="00953736" w:rsidRDefault="00330190" w:rsidP="00D70802">
            <w:pPr>
              <w:spacing w:after="100" w:afterAutospacing="1" w:line="240" w:lineRule="auto"/>
              <w:rPr>
                <w:rFonts w:eastAsia="Times New Roman" w:cs="Calibri"/>
                <w:color w:val="000000"/>
              </w:rPr>
            </w:pPr>
            <w:hyperlink r:id="rId10" w:history="1">
              <w:r w:rsidR="00EC36E4" w:rsidRPr="00953736">
                <w:rPr>
                  <w:rStyle w:val="Hyperlink"/>
                  <w:rFonts w:eastAsia="Times New Roman" w:cs="Calibri"/>
                </w:rPr>
                <w:t>Revised Section 508 standards published January 18, 2017 and corrected January 22, 2018</w:t>
              </w:r>
            </w:hyperlink>
            <w:r w:rsidR="00D70802" w:rsidRPr="00953736">
              <w:rPr>
                <w:rFonts w:eastAsia="Times New Roman" w:cs="Calibri"/>
                <w:color w:val="000000"/>
              </w:rPr>
              <w:t xml:space="preserve">  </w:t>
            </w:r>
          </w:p>
        </w:tc>
        <w:tc>
          <w:tcPr>
            <w:tcW w:w="4223" w:type="dxa"/>
            <w:shd w:val="clear" w:color="auto" w:fill="auto"/>
            <w:vAlign w:val="center"/>
          </w:tcPr>
          <w:p w14:paraId="63BF6188" w14:textId="77777777" w:rsidR="00F65917" w:rsidRPr="00D91251" w:rsidRDefault="007B6071" w:rsidP="00C06079">
            <w:pPr>
              <w:spacing w:after="0"/>
              <w:jc w:val="center"/>
            </w:pPr>
            <w:r w:rsidRPr="00C06079">
              <w:t>(</w:t>
            </w:r>
            <w:r>
              <w:t>Yes</w:t>
            </w:r>
            <w:r w:rsidRPr="00C06079">
              <w:t>)</w:t>
            </w:r>
          </w:p>
        </w:tc>
      </w:tr>
      <w:tr w:rsidR="00F93D2A" w:rsidRPr="00D15899" w14:paraId="3CBC37EC" w14:textId="77777777" w:rsidTr="00EC36E4">
        <w:tc>
          <w:tcPr>
            <w:tcW w:w="7785" w:type="dxa"/>
            <w:shd w:val="clear" w:color="auto" w:fill="auto"/>
          </w:tcPr>
          <w:p w14:paraId="798403A8" w14:textId="714E1FBE" w:rsidR="00F93D2A" w:rsidRDefault="00330190" w:rsidP="00F93D2A">
            <w:pPr>
              <w:spacing w:after="100" w:afterAutospacing="1" w:line="240" w:lineRule="auto"/>
            </w:pPr>
            <w:hyperlink r:id="rId11" w:history="1">
              <w:r w:rsidR="00F93D2A" w:rsidRPr="00953736">
                <w:rPr>
                  <w:rStyle w:val="Hyperlink"/>
                  <w:rFonts w:cs="Calibri"/>
                </w:rPr>
                <w:t>EN 301 549 Accessibility requirements suitable for public procurement of ICT products and services in Europe</w:t>
              </w:r>
            </w:hyperlink>
            <w:r w:rsidR="00F93D2A" w:rsidRPr="00953736">
              <w:rPr>
                <w:rFonts w:cs="Calibri"/>
              </w:rPr>
              <w:t xml:space="preserve">, - </w:t>
            </w:r>
            <w:r w:rsidR="00F93D2A" w:rsidRPr="00953736">
              <w:rPr>
                <w:rFonts w:eastAsia="Times New Roman" w:cs="Calibri"/>
              </w:rPr>
              <w:t>V2.1.2 (2018-08)</w:t>
            </w:r>
            <w:r w:rsidR="00F93D2A" w:rsidRPr="00953736">
              <w:rPr>
                <w:rFonts w:cs="Calibri"/>
                <w:i/>
              </w:rPr>
              <w:t xml:space="preserve"> </w:t>
            </w:r>
          </w:p>
        </w:tc>
        <w:tc>
          <w:tcPr>
            <w:tcW w:w="4223" w:type="dxa"/>
            <w:shd w:val="clear" w:color="auto" w:fill="auto"/>
            <w:vAlign w:val="center"/>
          </w:tcPr>
          <w:p w14:paraId="588D3878" w14:textId="102A7968" w:rsidR="00F93D2A" w:rsidRPr="00C06079" w:rsidRDefault="00F93D2A" w:rsidP="00F93D2A">
            <w:pPr>
              <w:spacing w:after="0"/>
              <w:jc w:val="center"/>
            </w:pPr>
            <w:r>
              <w:t>(Yes</w:t>
            </w:r>
            <w:r w:rsidRPr="00C06079">
              <w:t>)</w:t>
            </w:r>
          </w:p>
        </w:tc>
      </w:tr>
    </w:tbl>
    <w:p w14:paraId="171F7B34" w14:textId="77777777" w:rsidR="008C68A8" w:rsidRPr="008C68A8" w:rsidRDefault="008C68A8" w:rsidP="00FB2A89">
      <w:pPr>
        <w:pStyle w:val="Heading2"/>
      </w:pPr>
      <w:bookmarkStart w:id="10" w:name="_Toc512938929"/>
      <w:r w:rsidRPr="008C68A8">
        <w:t>Terms</w:t>
      </w:r>
      <w:bookmarkEnd w:id="10"/>
    </w:p>
    <w:p w14:paraId="2DC632FD" w14:textId="77777777"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14:paraId="279ED71F" w14:textId="77777777"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14:paraId="13AF977B" w14:textId="77777777" w:rsidR="001D4FB2" w:rsidRDefault="002B7852" w:rsidP="00A85EB7">
      <w:pPr>
        <w:pStyle w:val="NormalWeb"/>
        <w:numPr>
          <w:ilvl w:val="0"/>
          <w:numId w:val="22"/>
        </w:numPr>
        <w:rPr>
          <w:rFonts w:ascii="Arial" w:hAnsi="Arial" w:cs="Arial"/>
        </w:rPr>
      </w:pPr>
      <w:r>
        <w:rPr>
          <w:rFonts w:ascii="Arial" w:hAnsi="Arial" w:cs="Arial"/>
          <w:b/>
        </w:rPr>
        <w:t xml:space="preserve">Partially </w:t>
      </w:r>
      <w:r w:rsidR="001D4FB2" w:rsidRPr="009726D9">
        <w:rPr>
          <w:rFonts w:ascii="Arial" w:hAnsi="Arial" w:cs="Arial"/>
          <w:b/>
        </w:rPr>
        <w:t>Supports</w:t>
      </w:r>
      <w:r w:rsidR="001D4FB2">
        <w:rPr>
          <w:rFonts w:ascii="Arial" w:hAnsi="Arial" w:cs="Arial"/>
        </w:rPr>
        <w:t>:</w:t>
      </w:r>
      <w:r w:rsidR="001D4FB2"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001D4FB2" w:rsidRPr="001D4FB2">
        <w:rPr>
          <w:rFonts w:ascii="Arial" w:hAnsi="Arial" w:cs="Arial"/>
        </w:rPr>
        <w:t>.</w:t>
      </w:r>
    </w:p>
    <w:p w14:paraId="573F431D" w14:textId="5A5907FA" w:rsidR="001D4FB2" w:rsidRDefault="001D4FB2" w:rsidP="00D912DC">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14:paraId="30FE9703" w14:textId="0E02850A" w:rsidR="00E01786" w:rsidRDefault="00E01786" w:rsidP="00A85EB7">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14:paraId="2552712D" w14:textId="77777777" w:rsidR="00F93D2A" w:rsidRDefault="00F93D2A" w:rsidP="00F93D2A"/>
    <w:p w14:paraId="66CCA02A" w14:textId="77777777" w:rsidR="00F93D2A" w:rsidRPr="0000414C" w:rsidRDefault="00F93D2A" w:rsidP="00F93D2A">
      <w:pPr>
        <w:pStyle w:val="Heading2"/>
      </w:pPr>
      <w:bookmarkStart w:id="11" w:name="_WCAG_2.x_Report"/>
      <w:bookmarkStart w:id="12" w:name="_Toc512938930"/>
      <w:bookmarkEnd w:id="11"/>
      <w:r w:rsidRPr="0000532D">
        <w:t>WCAG 2.</w:t>
      </w:r>
      <w:r>
        <w:rPr>
          <w:lang w:val="en-US"/>
        </w:rPr>
        <w:t>x</w:t>
      </w:r>
      <w:r w:rsidRPr="0000532D">
        <w:t xml:space="preserve"> Report</w:t>
      </w:r>
      <w:bookmarkEnd w:id="12"/>
    </w:p>
    <w:p w14:paraId="53295CC6" w14:textId="77777777" w:rsidR="00F93D2A" w:rsidRPr="00B83919" w:rsidRDefault="00F93D2A" w:rsidP="00F93D2A">
      <w:pPr>
        <w:rPr>
          <w:rFonts w:ascii="Arial" w:hAnsi="Arial" w:cs="Arial"/>
          <w:sz w:val="24"/>
          <w:szCs w:val="24"/>
        </w:rPr>
      </w:pPr>
      <w:r w:rsidRPr="00B83919">
        <w:rPr>
          <w:rFonts w:ascii="Arial" w:hAnsi="Arial" w:cs="Arial"/>
          <w:sz w:val="24"/>
          <w:szCs w:val="24"/>
        </w:rPr>
        <w:t xml:space="preserve">Tables 1 and 2 </w:t>
      </w:r>
      <w:r>
        <w:rPr>
          <w:rFonts w:ascii="Arial" w:hAnsi="Arial" w:cs="Arial"/>
          <w:sz w:val="24"/>
          <w:szCs w:val="24"/>
        </w:rPr>
        <w:t>also document conformance with:</w:t>
      </w:r>
    </w:p>
    <w:p w14:paraId="74D8F8E2" w14:textId="77777777" w:rsidR="00F93D2A" w:rsidRDefault="00F93D2A" w:rsidP="00F93D2A">
      <w:pPr>
        <w:numPr>
          <w:ilvl w:val="0"/>
          <w:numId w:val="4"/>
        </w:numPr>
        <w:spacing w:before="240" w:after="0" w:line="240" w:lineRule="auto"/>
        <w:rPr>
          <w:rFonts w:ascii="Arial" w:hAnsi="Arial" w:cs="Arial"/>
          <w:sz w:val="24"/>
          <w:szCs w:val="24"/>
        </w:rPr>
      </w:pPr>
      <w:r w:rsidRPr="005D7D11">
        <w:rPr>
          <w:rFonts w:ascii="Arial" w:hAnsi="Arial" w:cs="Arial"/>
          <w:sz w:val="24"/>
          <w:szCs w:val="24"/>
        </w:rPr>
        <w:t xml:space="preserve">EN 301 549:  Chapter 9 - Web, </w:t>
      </w:r>
      <w:r>
        <w:rPr>
          <w:rFonts w:ascii="Arial" w:hAnsi="Arial" w:cs="Arial"/>
          <w:sz w:val="24"/>
          <w:szCs w:val="24"/>
        </w:rPr>
        <w:t xml:space="preserve">Sections 10.1-10.4 of </w:t>
      </w:r>
      <w:r w:rsidRPr="005D7D11">
        <w:rPr>
          <w:rFonts w:ascii="Arial" w:hAnsi="Arial" w:cs="Arial"/>
          <w:sz w:val="24"/>
          <w:szCs w:val="24"/>
        </w:rPr>
        <w:t xml:space="preserve">Chapter 10 - Non-Web documents, </w:t>
      </w:r>
      <w:r>
        <w:rPr>
          <w:rFonts w:ascii="Arial" w:hAnsi="Arial" w:cs="Arial"/>
          <w:sz w:val="24"/>
          <w:szCs w:val="24"/>
        </w:rPr>
        <w:t xml:space="preserve">and Sections 11.1-11.4 and 11.8.2 of Chapter 11 - </w:t>
      </w:r>
      <w:r w:rsidRPr="005D7D11">
        <w:rPr>
          <w:rFonts w:ascii="Arial" w:hAnsi="Arial" w:cs="Arial"/>
          <w:sz w:val="24"/>
          <w:szCs w:val="24"/>
        </w:rPr>
        <w:t>Non-Web Software (</w:t>
      </w:r>
      <w:r>
        <w:rPr>
          <w:rFonts w:ascii="Arial" w:hAnsi="Arial" w:cs="Arial"/>
          <w:sz w:val="24"/>
          <w:szCs w:val="24"/>
        </w:rPr>
        <w:t>open and closed functionality</w:t>
      </w:r>
      <w:r w:rsidRPr="005D7D11">
        <w:rPr>
          <w:rFonts w:ascii="Arial" w:hAnsi="Arial" w:cs="Arial"/>
          <w:sz w:val="24"/>
          <w:szCs w:val="24"/>
        </w:rPr>
        <w:t>)</w:t>
      </w:r>
      <w:r>
        <w:rPr>
          <w:rFonts w:ascii="Arial" w:hAnsi="Arial" w:cs="Arial"/>
          <w:sz w:val="24"/>
          <w:szCs w:val="24"/>
        </w:rPr>
        <w:t>, and Sections 12.1.2 and 12.2.4 of Chapter 12 – Documentation</w:t>
      </w:r>
    </w:p>
    <w:p w14:paraId="42D0F7F4" w14:textId="77777777" w:rsidR="00F93D2A" w:rsidRPr="005D7D11" w:rsidRDefault="00F93D2A" w:rsidP="00F93D2A">
      <w:pPr>
        <w:numPr>
          <w:ilvl w:val="0"/>
          <w:numId w:val="4"/>
        </w:numPr>
        <w:spacing w:after="0" w:line="240" w:lineRule="auto"/>
        <w:rPr>
          <w:rFonts w:ascii="Arial" w:hAnsi="Arial" w:cs="Arial"/>
          <w:sz w:val="24"/>
          <w:szCs w:val="24"/>
        </w:rPr>
      </w:pPr>
      <w:r w:rsidRPr="005D7D11">
        <w:rPr>
          <w:rFonts w:ascii="Arial" w:hAnsi="Arial" w:cs="Arial"/>
          <w:sz w:val="24"/>
          <w:szCs w:val="24"/>
        </w:rPr>
        <w:t>Revised Section 508: Chapter 5 – 501.1 Scope, 504.2 Content Creation or Editing, and Chapter 6 – 602.3 Electronic Support Documentation.</w:t>
      </w:r>
    </w:p>
    <w:p w14:paraId="65C51D3C" w14:textId="77777777" w:rsidR="00F93D2A" w:rsidRPr="00327269" w:rsidRDefault="00F93D2A" w:rsidP="00F93D2A">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w:t>
      </w:r>
      <w:r>
        <w:rPr>
          <w:rFonts w:ascii="Arial" w:hAnsi="Arial" w:cs="Arial"/>
          <w:color w:val="000000"/>
          <w:sz w:val="24"/>
          <w:szCs w:val="24"/>
        </w:rPr>
        <w:t>x</w:t>
      </w:r>
      <w:r w:rsidRPr="00DE3AF3">
        <w:rPr>
          <w:rFonts w:ascii="Arial" w:hAnsi="Arial" w:cs="Arial"/>
          <w:color w:val="000000"/>
          <w:sz w:val="24"/>
          <w:szCs w:val="24"/>
        </w:rPr>
        <w:t xml:space="preserve">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r:id="rId12" w:anchor="conformance-reqs" w:history="1">
        <w:r w:rsidRPr="00327269">
          <w:rPr>
            <w:rStyle w:val="Hyperlink"/>
            <w:rFonts w:ascii="Arial" w:hAnsi="Arial" w:cs="Arial"/>
            <w:sz w:val="24"/>
            <w:szCs w:val="24"/>
          </w:rPr>
          <w:t>WCAG 2.0 Conformance Requirements</w:t>
        </w:r>
      </w:hyperlink>
      <w:r w:rsidRPr="00327269">
        <w:rPr>
          <w:rFonts w:ascii="Arial" w:hAnsi="Arial" w:cs="Arial"/>
          <w:sz w:val="24"/>
          <w:szCs w:val="24"/>
        </w:rPr>
        <w:t>.</w:t>
      </w:r>
    </w:p>
    <w:p w14:paraId="55FF7F95" w14:textId="77777777" w:rsidR="00F93D2A" w:rsidRPr="00B83919" w:rsidRDefault="00F93D2A" w:rsidP="00F93D2A">
      <w:pPr>
        <w:spacing w:line="240" w:lineRule="auto"/>
        <w:rPr>
          <w:rFonts w:ascii="Arial" w:eastAsia="Times New Roman" w:hAnsi="Arial" w:cs="Arial"/>
          <w:sz w:val="24"/>
          <w:szCs w:val="24"/>
        </w:rPr>
      </w:pPr>
    </w:p>
    <w:p w14:paraId="11B69A84" w14:textId="77777777" w:rsidR="00F93D2A" w:rsidRDefault="00F93D2A" w:rsidP="00F93D2A">
      <w:pPr>
        <w:pStyle w:val="NormalWeb"/>
        <w:rPr>
          <w:rFonts w:ascii="Arial" w:hAnsi="Arial" w:cs="Arial"/>
        </w:rPr>
      </w:pPr>
    </w:p>
    <w:p w14:paraId="43B537BE" w14:textId="77777777" w:rsidR="003D2163" w:rsidRPr="00B83919" w:rsidRDefault="00821525" w:rsidP="00B83919">
      <w:pPr>
        <w:pStyle w:val="Heading3"/>
        <w:rPr>
          <w:b w:val="0"/>
        </w:rPr>
      </w:pPr>
      <w:r>
        <w:br w:type="page"/>
      </w:r>
      <w:bookmarkStart w:id="13" w:name="_Toc512938931"/>
      <w:r w:rsidR="003D2163" w:rsidRPr="00B83919">
        <w:t xml:space="preserve">Table 1: </w:t>
      </w:r>
      <w:r w:rsidR="00327269">
        <w:t>Success</w:t>
      </w:r>
      <w:r w:rsidR="00327269" w:rsidRPr="00B83919">
        <w:t xml:space="preserve"> </w:t>
      </w:r>
      <w:r w:rsidR="003D2163" w:rsidRPr="00B83919">
        <w:t>Criteria, Level A</w:t>
      </w:r>
      <w:bookmarkEnd w:id="13"/>
    </w:p>
    <w:p w14:paraId="1A28585B" w14:textId="77777777" w:rsidR="003D2163" w:rsidRPr="00EA78A7" w:rsidRDefault="003D2163" w:rsidP="00270F56">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34A592C9" w14:textId="77777777" w:rsidTr="00D1375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8D256DB"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85AC116"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CAE454E"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3D2163" w:rsidRPr="00B83919" w14:paraId="44B7014F"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FCED81" w14:textId="77777777" w:rsidR="003D2163" w:rsidRPr="00C06079" w:rsidRDefault="00330190" w:rsidP="00C622BB">
            <w:pPr>
              <w:spacing w:after="0" w:line="240" w:lineRule="auto"/>
              <w:rPr>
                <w:rFonts w:eastAsia="Times New Roman" w:cs="Arial"/>
                <w:b/>
              </w:rPr>
            </w:pPr>
            <w:hyperlink r:id="rId13" w:anchor="text-equiv-all" w:history="1">
              <w:r w:rsidR="003D2163" w:rsidRPr="00C06079">
                <w:rPr>
                  <w:rStyle w:val="Hyperlink"/>
                  <w:rFonts w:eastAsia="Times New Roman" w:cs="Arial"/>
                  <w:b/>
                  <w:bCs/>
                </w:rPr>
                <w:t xml:space="preserve">1.1.1 </w:t>
              </w:r>
              <w:r w:rsidR="003D2163" w:rsidRPr="00C06079">
                <w:rPr>
                  <w:rStyle w:val="Hyperlink"/>
                  <w:rFonts w:eastAsia="Times New Roman" w:cs="Arial"/>
                  <w:b/>
                </w:rPr>
                <w:t>Non-text Content</w:t>
              </w:r>
            </w:hyperlink>
            <w:r w:rsidR="003D2163" w:rsidRPr="00C06079">
              <w:t xml:space="preserve"> (Level A)</w:t>
            </w:r>
          </w:p>
          <w:p w14:paraId="58304873"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F5854C5"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0AB8E01D" w14:textId="77777777" w:rsidR="003D2163" w:rsidRPr="00C06079" w:rsidRDefault="007B4B5A" w:rsidP="00C622BB">
            <w:pPr>
              <w:numPr>
                <w:ilvl w:val="0"/>
                <w:numId w:val="1"/>
              </w:numPr>
              <w:spacing w:after="0" w:line="240" w:lineRule="auto"/>
              <w:ind w:left="1080"/>
              <w:rPr>
                <w:rFonts w:eastAsia="Times New Roman" w:cs="Arial"/>
              </w:rPr>
            </w:pPr>
            <w:r>
              <w:rPr>
                <w:rFonts w:eastAsia="Times New Roman" w:cs="Arial"/>
              </w:rPr>
              <w:t>9.1.1.1</w:t>
            </w:r>
            <w:r w:rsidR="003D2163" w:rsidRPr="00C06079">
              <w:rPr>
                <w:rFonts w:eastAsia="Times New Roman" w:cs="Arial"/>
              </w:rPr>
              <w:t xml:space="preserve"> (Web)</w:t>
            </w:r>
          </w:p>
          <w:p w14:paraId="717A6424" w14:textId="77777777" w:rsidR="003D2163" w:rsidRPr="00C06079" w:rsidRDefault="00D0673D" w:rsidP="00C622BB">
            <w:pPr>
              <w:numPr>
                <w:ilvl w:val="0"/>
                <w:numId w:val="1"/>
              </w:numPr>
              <w:spacing w:after="0" w:line="240" w:lineRule="auto"/>
              <w:ind w:left="1080"/>
              <w:rPr>
                <w:rFonts w:eastAsia="Times New Roman" w:cs="Arial"/>
              </w:rPr>
            </w:pPr>
            <w:r>
              <w:rPr>
                <w:rFonts w:eastAsia="Times New Roman" w:cs="Arial"/>
              </w:rPr>
              <w:t>10.1.1.1</w:t>
            </w:r>
            <w:r w:rsidR="003D2163" w:rsidRPr="00C06079">
              <w:rPr>
                <w:rFonts w:eastAsia="Times New Roman" w:cs="Arial"/>
              </w:rPr>
              <w:t xml:space="preserve"> </w:t>
            </w:r>
            <w:r w:rsidR="00D12A9A">
              <w:rPr>
                <w:rFonts w:eastAsia="Times New Roman" w:cs="Arial"/>
              </w:rPr>
              <w:t>(Non-web document)</w:t>
            </w:r>
          </w:p>
          <w:p w14:paraId="7F60AE56" w14:textId="77777777" w:rsidR="003D2163" w:rsidRPr="00C06079" w:rsidRDefault="00D90C25" w:rsidP="00C622BB">
            <w:pPr>
              <w:numPr>
                <w:ilvl w:val="0"/>
                <w:numId w:val="1"/>
              </w:numPr>
              <w:spacing w:after="0" w:line="240" w:lineRule="auto"/>
              <w:ind w:left="1080"/>
              <w:rPr>
                <w:rFonts w:eastAsia="Times New Roman" w:cs="Arial"/>
              </w:rPr>
            </w:pPr>
            <w:r>
              <w:rPr>
                <w:rFonts w:eastAsia="Times New Roman" w:cs="Arial"/>
              </w:rPr>
              <w:t>11.1.1.1.1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3B0D23C9" w14:textId="77777777" w:rsidR="00517483" w:rsidRPr="00C06079" w:rsidRDefault="00D90C25" w:rsidP="00517483">
            <w:pPr>
              <w:numPr>
                <w:ilvl w:val="0"/>
                <w:numId w:val="1"/>
              </w:numPr>
              <w:spacing w:after="0" w:line="240" w:lineRule="auto"/>
              <w:ind w:left="1080"/>
              <w:rPr>
                <w:rFonts w:eastAsia="Times New Roman" w:cs="Arial"/>
                <w:bCs/>
              </w:rPr>
            </w:pPr>
            <w:r>
              <w:rPr>
                <w:rFonts w:eastAsia="Times New Roman" w:cs="Arial"/>
              </w:rPr>
              <w:t>11.1.1.1.2</w:t>
            </w:r>
            <w:r w:rsidR="003D2163" w:rsidRPr="00C06079">
              <w:rPr>
                <w:rFonts w:eastAsia="Times New Roman" w:cs="Arial"/>
              </w:rPr>
              <w:t xml:space="preserve"> (Closed Functionality Software)</w:t>
            </w:r>
          </w:p>
          <w:p w14:paraId="0222AA51" w14:textId="77777777" w:rsidR="00517483" w:rsidRPr="00C06079" w:rsidRDefault="002644C4" w:rsidP="00517483">
            <w:pPr>
              <w:numPr>
                <w:ilvl w:val="0"/>
                <w:numId w:val="1"/>
              </w:numPr>
              <w:spacing w:after="0" w:line="240" w:lineRule="auto"/>
              <w:ind w:left="1080"/>
              <w:rPr>
                <w:rFonts w:eastAsia="Times New Roman" w:cs="Arial"/>
                <w:bCs/>
              </w:rPr>
            </w:pPr>
            <w:r>
              <w:t>11.8.2</w:t>
            </w:r>
            <w:r w:rsidR="005D2E3C">
              <w:t xml:space="preserve"> (Authoring Tool)</w:t>
            </w:r>
          </w:p>
          <w:p w14:paraId="06ECA62B" w14:textId="77777777" w:rsidR="00517483" w:rsidRPr="00C06079" w:rsidRDefault="005D2E3C" w:rsidP="00517483">
            <w:pPr>
              <w:numPr>
                <w:ilvl w:val="0"/>
                <w:numId w:val="1"/>
              </w:numPr>
              <w:spacing w:after="0" w:line="240" w:lineRule="auto"/>
              <w:ind w:left="1080"/>
              <w:rPr>
                <w:rFonts w:eastAsia="Times New Roman" w:cs="Arial"/>
                <w:bCs/>
              </w:rPr>
            </w:pPr>
            <w:r>
              <w:t>12.1.2 (Product Docs)</w:t>
            </w:r>
          </w:p>
          <w:p w14:paraId="3FAF70B4" w14:textId="77777777" w:rsidR="005D2E3C" w:rsidRPr="00C06079" w:rsidRDefault="005D2E3C" w:rsidP="00517483">
            <w:pPr>
              <w:numPr>
                <w:ilvl w:val="0"/>
                <w:numId w:val="1"/>
              </w:numPr>
              <w:spacing w:after="0" w:line="240" w:lineRule="auto"/>
              <w:ind w:left="1080"/>
              <w:rPr>
                <w:rFonts w:eastAsia="Times New Roman" w:cs="Arial"/>
                <w:bCs/>
              </w:rPr>
            </w:pPr>
            <w:r>
              <w:t>12.2.4 (Support Docs)</w:t>
            </w:r>
          </w:p>
          <w:p w14:paraId="488372E3"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75DB4049"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A44E32" w:rsidRPr="00C06079">
              <w:rPr>
                <w:rFonts w:eastAsia="Times New Roman" w:cs="Arial"/>
              </w:rPr>
              <w:t>Web)(</w:t>
            </w:r>
            <w:r w:rsidRPr="00C06079">
              <w:rPr>
                <w:rFonts w:eastAsia="Times New Roman" w:cs="Arial"/>
              </w:rPr>
              <w:t>Software)</w:t>
            </w:r>
          </w:p>
          <w:p w14:paraId="773E17D8" w14:textId="77777777"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425A5E4" w14:textId="77777777"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359EF5F" w14:textId="5EE7DD8E" w:rsidR="00375929" w:rsidRPr="00C06079" w:rsidRDefault="00484ACF" w:rsidP="00484ACF">
            <w:pPr>
              <w:spacing w:after="0" w:line="240" w:lineRule="auto"/>
              <w:ind w:left="208" w:right="109"/>
              <w:jc w:val="center"/>
              <w:rPr>
                <w:rFonts w:eastAsia="Times New Roman" w:cs="Arial"/>
              </w:rPr>
            </w:pPr>
            <w:r w:rsidRPr="00EF20A2">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40FDA8" w14:textId="77777777" w:rsidR="00205BC9" w:rsidRPr="00205BC9" w:rsidRDefault="00484ACF" w:rsidP="00484ACF">
            <w:pPr>
              <w:spacing w:after="0" w:line="240" w:lineRule="auto"/>
              <w:ind w:left="211" w:right="160"/>
              <w:rPr>
                <w:rFonts w:eastAsia="Times New Roman" w:cs="Arial"/>
              </w:rPr>
            </w:pPr>
            <w:r w:rsidRPr="009A3C99">
              <w:rPr>
                <w:rFonts w:asciiTheme="minorHAnsi" w:eastAsia="Times New Roman" w:hAnsiTheme="minorHAnsi" w:cs="Arial"/>
              </w:rPr>
              <w:t>SIMnet provides accessible text equivalents and/or</w:t>
            </w:r>
            <w:r>
              <w:rPr>
                <w:rFonts w:asciiTheme="minorHAnsi" w:eastAsia="Times New Roman" w:hAnsiTheme="minorHAnsi" w:cs="Arial"/>
              </w:rPr>
              <w:t xml:space="preserve"> </w:t>
            </w:r>
            <w:r w:rsidR="00205BC9" w:rsidRPr="00205BC9">
              <w:rPr>
                <w:rFonts w:eastAsia="Times New Roman" w:cs="Arial"/>
              </w:rPr>
              <w:t>labels and descriptions for non-text content used to communicate information or interact with the product.</w:t>
            </w:r>
          </w:p>
          <w:p w14:paraId="244FF052" w14:textId="77777777" w:rsidR="00205BC9" w:rsidRPr="00205BC9" w:rsidRDefault="00205BC9" w:rsidP="00484ACF">
            <w:pPr>
              <w:spacing w:after="0" w:line="240" w:lineRule="auto"/>
              <w:ind w:left="211" w:right="160"/>
              <w:rPr>
                <w:rFonts w:eastAsia="Times New Roman" w:cs="Arial"/>
              </w:rPr>
            </w:pPr>
          </w:p>
          <w:p w14:paraId="42E70185" w14:textId="77777777" w:rsidR="0080077E" w:rsidRDefault="00205BC9" w:rsidP="0080077E">
            <w:pPr>
              <w:spacing w:after="0" w:line="240" w:lineRule="auto"/>
              <w:ind w:left="211" w:right="160"/>
              <w:rPr>
                <w:rFonts w:eastAsia="Times New Roman" w:cs="Arial"/>
              </w:rPr>
            </w:pPr>
            <w:r w:rsidRPr="00205BC9">
              <w:rPr>
                <w:rFonts w:eastAsia="Times New Roman" w:cs="Arial"/>
              </w:rPr>
              <w:t>This includes but is not limited to images which are given descriptive alternate text, icon indicators which are replaced by the text equivalent of their meaning when presented to assistive technology, and controls which are provided roles, labels and/or descriptions to indicate their purpose and use.</w:t>
            </w:r>
          </w:p>
          <w:p w14:paraId="29C34EE9" w14:textId="12F8692F" w:rsidR="002F2E85" w:rsidRPr="0080077E" w:rsidRDefault="002F2E85" w:rsidP="0080077E">
            <w:pPr>
              <w:spacing w:after="0" w:line="240" w:lineRule="auto"/>
              <w:ind w:left="211" w:right="160"/>
              <w:rPr>
                <w:rFonts w:eastAsia="Times New Roman" w:cs="Arial"/>
              </w:rPr>
            </w:pPr>
          </w:p>
        </w:tc>
      </w:tr>
      <w:tr w:rsidR="003D2163" w:rsidRPr="00B83919" w14:paraId="7B366A95"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BA042C" w14:textId="77777777" w:rsidR="003D2163" w:rsidRPr="00C06079" w:rsidRDefault="00330190" w:rsidP="00C622BB">
            <w:pPr>
              <w:spacing w:after="0" w:line="240" w:lineRule="auto"/>
              <w:rPr>
                <w:rFonts w:eastAsia="Times New Roman" w:cs="Arial"/>
                <w:b/>
              </w:rPr>
            </w:pPr>
            <w:hyperlink r:id="rId14" w:anchor="media-equiv-av-only-alt" w:history="1">
              <w:r w:rsidR="003D2163" w:rsidRPr="00C06079">
                <w:rPr>
                  <w:rStyle w:val="Hyperlink"/>
                  <w:rFonts w:eastAsia="Times New Roman" w:cs="Arial"/>
                  <w:b/>
                </w:rPr>
                <w:t>1.2.1 Audio-only and Video-only (Prerecorded)</w:t>
              </w:r>
            </w:hyperlink>
            <w:r w:rsidR="003D2163" w:rsidRPr="00C06079">
              <w:t xml:space="preserve"> (Level A)</w:t>
            </w:r>
          </w:p>
          <w:p w14:paraId="6A3EE8F8"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A7C5BE5"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w:t>
            </w:r>
          </w:p>
          <w:p w14:paraId="5FDE25F3" w14:textId="77777777" w:rsidR="003D2163" w:rsidRPr="00C06079" w:rsidRDefault="007B4B5A" w:rsidP="00C622BB">
            <w:pPr>
              <w:numPr>
                <w:ilvl w:val="0"/>
                <w:numId w:val="2"/>
              </w:numPr>
              <w:spacing w:after="0" w:line="240" w:lineRule="auto"/>
              <w:ind w:left="1080"/>
              <w:rPr>
                <w:rFonts w:eastAsia="Times New Roman" w:cs="Arial"/>
              </w:rPr>
            </w:pPr>
            <w:r>
              <w:rPr>
                <w:rFonts w:eastAsia="Times New Roman" w:cs="Arial"/>
              </w:rPr>
              <w:t>9.1.2.1</w:t>
            </w:r>
            <w:r w:rsidR="003D2163" w:rsidRPr="00C06079">
              <w:rPr>
                <w:rFonts w:eastAsia="Times New Roman" w:cs="Arial"/>
              </w:rPr>
              <w:t xml:space="preserve"> (Web)</w:t>
            </w:r>
          </w:p>
          <w:p w14:paraId="6862B93C" w14:textId="77777777" w:rsidR="003D2163" w:rsidRPr="00C06079" w:rsidRDefault="00D0673D" w:rsidP="00C622BB">
            <w:pPr>
              <w:numPr>
                <w:ilvl w:val="0"/>
                <w:numId w:val="2"/>
              </w:numPr>
              <w:spacing w:after="0" w:line="240" w:lineRule="auto"/>
              <w:ind w:left="1080"/>
              <w:rPr>
                <w:rFonts w:eastAsia="Times New Roman" w:cs="Arial"/>
              </w:rPr>
            </w:pPr>
            <w:r>
              <w:rPr>
                <w:rFonts w:eastAsia="Times New Roman" w:cs="Arial"/>
              </w:rPr>
              <w:t>10.1.2.1</w:t>
            </w:r>
            <w:r w:rsidR="003D2163" w:rsidRPr="00C06079">
              <w:rPr>
                <w:rFonts w:eastAsia="Times New Roman" w:cs="Arial"/>
              </w:rPr>
              <w:t xml:space="preserve"> </w:t>
            </w:r>
            <w:r w:rsidR="00D12A9A">
              <w:rPr>
                <w:rFonts w:eastAsia="Times New Roman" w:cs="Arial"/>
              </w:rPr>
              <w:t>(Non-web document)</w:t>
            </w:r>
          </w:p>
          <w:p w14:paraId="2E692A75" w14:textId="77777777" w:rsidR="003D2163" w:rsidRPr="00C06079" w:rsidRDefault="00D90C25" w:rsidP="00C622BB">
            <w:pPr>
              <w:numPr>
                <w:ilvl w:val="0"/>
                <w:numId w:val="2"/>
              </w:numPr>
              <w:spacing w:after="0" w:line="240" w:lineRule="auto"/>
              <w:ind w:left="1080"/>
              <w:rPr>
                <w:rFonts w:eastAsia="Times New Roman" w:cs="Arial"/>
              </w:rPr>
            </w:pPr>
            <w:r>
              <w:rPr>
                <w:rFonts w:eastAsia="Times New Roman" w:cs="Arial"/>
              </w:rPr>
              <w:t>11.1.2.1.1</w:t>
            </w:r>
            <w:r w:rsidR="003D2163" w:rsidRPr="00C06079">
              <w:rPr>
                <w:rFonts w:eastAsia="Times New Roman" w:cs="Arial"/>
              </w:rPr>
              <w:t xml:space="preserve"> (</w:t>
            </w:r>
            <w:r>
              <w:rPr>
                <w:rFonts w:eastAsia="Times New Roman" w:cs="Arial"/>
              </w:rPr>
              <w:t xml:space="preserve">Open Functionality </w:t>
            </w:r>
            <w:r w:rsidR="003D2163" w:rsidRPr="00C06079">
              <w:rPr>
                <w:rFonts w:eastAsia="Times New Roman" w:cs="Arial"/>
              </w:rPr>
              <w:t>Software)</w:t>
            </w:r>
          </w:p>
          <w:p w14:paraId="138EA76B" w14:textId="77777777" w:rsidR="003D2163" w:rsidRPr="00C06079" w:rsidRDefault="00D90C25" w:rsidP="00C622BB">
            <w:pPr>
              <w:numPr>
                <w:ilvl w:val="0"/>
                <w:numId w:val="2"/>
              </w:numPr>
              <w:spacing w:after="0" w:line="240" w:lineRule="auto"/>
              <w:ind w:left="1080"/>
              <w:rPr>
                <w:rFonts w:eastAsia="Times New Roman" w:cs="Arial"/>
              </w:rPr>
            </w:pPr>
            <w:r>
              <w:rPr>
                <w:rFonts w:eastAsia="Times New Roman" w:cs="Arial"/>
              </w:rPr>
              <w:t>11.1.2.1.2.1 and 11.1.2.1.2.2</w:t>
            </w:r>
            <w:r w:rsidR="003D2163" w:rsidRPr="00C06079">
              <w:rPr>
                <w:rFonts w:eastAsia="Times New Roman" w:cs="Arial"/>
              </w:rPr>
              <w:t xml:space="preserve"> (Closed Software)</w:t>
            </w:r>
          </w:p>
          <w:p w14:paraId="62B97056" w14:textId="77777777" w:rsidR="00517483" w:rsidRPr="00C06079" w:rsidRDefault="002644C4" w:rsidP="00517483">
            <w:pPr>
              <w:numPr>
                <w:ilvl w:val="0"/>
                <w:numId w:val="1"/>
              </w:numPr>
              <w:spacing w:after="0" w:line="240" w:lineRule="auto"/>
              <w:ind w:left="1080"/>
              <w:rPr>
                <w:rFonts w:eastAsia="Times New Roman" w:cs="Arial"/>
                <w:bCs/>
              </w:rPr>
            </w:pPr>
            <w:r>
              <w:t>11.8.2</w:t>
            </w:r>
            <w:r w:rsidR="00517483">
              <w:t xml:space="preserve"> (Authoring Tool)</w:t>
            </w:r>
          </w:p>
          <w:p w14:paraId="7F17837B" w14:textId="77777777" w:rsidR="00517483" w:rsidRPr="00C06079" w:rsidRDefault="00517483" w:rsidP="00517483">
            <w:pPr>
              <w:numPr>
                <w:ilvl w:val="0"/>
                <w:numId w:val="1"/>
              </w:numPr>
              <w:spacing w:after="0" w:line="240" w:lineRule="auto"/>
              <w:ind w:left="1080"/>
              <w:rPr>
                <w:rFonts w:eastAsia="Times New Roman" w:cs="Arial"/>
                <w:bCs/>
              </w:rPr>
            </w:pPr>
            <w:r>
              <w:t>12.1.2 (Product Docs)</w:t>
            </w:r>
          </w:p>
          <w:p w14:paraId="441C09A2" w14:textId="77777777" w:rsidR="00517483" w:rsidRPr="00C06079" w:rsidRDefault="00517483" w:rsidP="00517483">
            <w:pPr>
              <w:numPr>
                <w:ilvl w:val="0"/>
                <w:numId w:val="2"/>
              </w:numPr>
              <w:spacing w:after="0" w:line="240" w:lineRule="auto"/>
              <w:ind w:left="1080"/>
              <w:rPr>
                <w:rFonts w:eastAsia="Times New Roman" w:cs="Arial"/>
              </w:rPr>
            </w:pPr>
            <w:r>
              <w:t>12.2.4 (Support Docs)</w:t>
            </w:r>
          </w:p>
          <w:p w14:paraId="02AA60C0" w14:textId="77777777" w:rsidR="00375929" w:rsidRPr="00C06079" w:rsidRDefault="00505EF4"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5D4E5182"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240E97" w:rsidRPr="00C06079">
              <w:rPr>
                <w:rFonts w:eastAsia="Times New Roman" w:cs="Arial"/>
              </w:rPr>
              <w:t>Web)(</w:t>
            </w:r>
            <w:r w:rsidRPr="00C06079">
              <w:rPr>
                <w:rFonts w:eastAsia="Times New Roman" w:cs="Arial"/>
              </w:rPr>
              <w:t>Software)</w:t>
            </w:r>
          </w:p>
          <w:p w14:paraId="2099C511"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629E9AD"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F67D25" w14:textId="77777777" w:rsidR="00375929" w:rsidRPr="00C06079" w:rsidRDefault="00484ACF" w:rsidP="00484ACF">
            <w:pPr>
              <w:spacing w:after="0" w:line="240" w:lineRule="auto"/>
              <w:ind w:left="208" w:right="109"/>
              <w:jc w:val="center"/>
              <w:rPr>
                <w:rFonts w:eastAsia="Times New Roman" w:cs="Arial"/>
              </w:rPr>
            </w:pPr>
            <w:r w:rsidRPr="009A3C99">
              <w:rPr>
                <w:rFonts w:asciiTheme="minorHAnsi" w:eastAsia="Times New Roman" w:hAnsiTheme="minorHAnsi" w:cs="Arial"/>
              </w:rPr>
              <w:t>Support</w:t>
            </w:r>
            <w:r>
              <w:rPr>
                <w:rFonts w:asciiTheme="minorHAnsi" w:eastAsia="Times New Roman" w:hAnsiTheme="minorHAnsi"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FC8D7F" w14:textId="77777777" w:rsidR="00375929" w:rsidRDefault="00484ACF" w:rsidP="00484ACF">
            <w:pPr>
              <w:spacing w:after="0" w:line="240" w:lineRule="auto"/>
              <w:ind w:left="211" w:right="160"/>
              <w:rPr>
                <w:rFonts w:asciiTheme="minorHAnsi" w:eastAsia="Times New Roman" w:hAnsiTheme="minorHAnsi" w:cs="Arial"/>
              </w:rPr>
            </w:pPr>
            <w:r>
              <w:rPr>
                <w:rFonts w:asciiTheme="minorHAnsi" w:eastAsia="Times New Roman" w:hAnsiTheme="minorHAnsi" w:cs="Arial"/>
              </w:rPr>
              <w:t xml:space="preserve">SIMnet contains no audio-only or video-only media, only </w:t>
            </w:r>
            <w:proofErr w:type="spellStart"/>
            <w:r>
              <w:rPr>
                <w:rFonts w:asciiTheme="minorHAnsi" w:eastAsia="Times New Roman" w:hAnsiTheme="minorHAnsi" w:cs="Arial"/>
              </w:rPr>
              <w:t>ShowMe</w:t>
            </w:r>
            <w:proofErr w:type="spellEnd"/>
            <w:r>
              <w:rPr>
                <w:rFonts w:asciiTheme="minorHAnsi" w:eastAsia="Times New Roman" w:hAnsiTheme="minorHAnsi" w:cs="Arial"/>
              </w:rPr>
              <w:t xml:space="preserve"> interactivities which combine both audio and video content.</w:t>
            </w:r>
          </w:p>
          <w:p w14:paraId="605CFCD2" w14:textId="77777777" w:rsidR="002F2E85" w:rsidRDefault="002F2E85" w:rsidP="00484ACF">
            <w:pPr>
              <w:spacing w:after="0" w:line="240" w:lineRule="auto"/>
              <w:ind w:left="211" w:right="160"/>
              <w:rPr>
                <w:rFonts w:asciiTheme="minorHAnsi" w:eastAsia="Times New Roman" w:hAnsiTheme="minorHAnsi" w:cs="Arial"/>
              </w:rPr>
            </w:pPr>
          </w:p>
          <w:p w14:paraId="1B2BD27B" w14:textId="1DCD19A1" w:rsidR="002F2E85" w:rsidRPr="00C06079" w:rsidRDefault="002F2E85" w:rsidP="00484ACF">
            <w:pPr>
              <w:spacing w:after="0" w:line="240" w:lineRule="auto"/>
              <w:ind w:left="211" w:right="160"/>
              <w:rPr>
                <w:rFonts w:eastAsia="Times New Roman" w:cs="Arial"/>
              </w:rPr>
            </w:pPr>
          </w:p>
        </w:tc>
      </w:tr>
      <w:tr w:rsidR="00484ACF" w:rsidRPr="00B83919" w14:paraId="40E82553"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1A3D548" w14:textId="77777777" w:rsidR="00484ACF" w:rsidRPr="00C06079" w:rsidRDefault="00330190" w:rsidP="00484ACF">
            <w:pPr>
              <w:spacing w:after="0" w:line="240" w:lineRule="auto"/>
              <w:rPr>
                <w:rFonts w:eastAsia="Times New Roman" w:cs="Arial"/>
                <w:b/>
              </w:rPr>
            </w:pPr>
            <w:hyperlink r:id="rId15" w:anchor="media-equiv-captions" w:history="1">
              <w:r w:rsidR="00484ACF" w:rsidRPr="00C06079">
                <w:rPr>
                  <w:rStyle w:val="Hyperlink"/>
                  <w:rFonts w:eastAsia="Times New Roman" w:cs="Arial"/>
                  <w:b/>
                </w:rPr>
                <w:t>1.2.2 Captions (Prerecorded)</w:t>
              </w:r>
            </w:hyperlink>
            <w:r w:rsidR="00484ACF" w:rsidRPr="00C06079">
              <w:t xml:space="preserve"> (Level A)</w:t>
            </w:r>
          </w:p>
          <w:p w14:paraId="353A0E70" w14:textId="77777777" w:rsidR="00484ACF" w:rsidRPr="00C06079" w:rsidRDefault="00484ACF" w:rsidP="00484ACF">
            <w:pPr>
              <w:spacing w:after="0" w:line="240" w:lineRule="auto"/>
              <w:ind w:left="360"/>
              <w:rPr>
                <w:rFonts w:eastAsia="Times New Roman" w:cs="Arial"/>
              </w:rPr>
            </w:pPr>
            <w:r w:rsidRPr="00C06079">
              <w:rPr>
                <w:rFonts w:eastAsia="Times New Roman" w:cs="Arial"/>
              </w:rPr>
              <w:t>Also applies to:</w:t>
            </w:r>
          </w:p>
          <w:p w14:paraId="0F48AC17" w14:textId="77777777" w:rsidR="00484ACF" w:rsidRPr="00C06079" w:rsidRDefault="00484ACF" w:rsidP="00484ACF">
            <w:pPr>
              <w:spacing w:after="0" w:line="240" w:lineRule="auto"/>
              <w:ind w:left="360"/>
              <w:rPr>
                <w:rFonts w:eastAsia="Times New Roman" w:cs="Arial"/>
              </w:rPr>
            </w:pPr>
            <w:r w:rsidRPr="00C06079">
              <w:rPr>
                <w:rFonts w:eastAsia="Times New Roman" w:cs="Arial"/>
              </w:rPr>
              <w:t>EN 301 549 Criteria</w:t>
            </w:r>
          </w:p>
          <w:p w14:paraId="71FEBA2E"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9.1.2.2</w:t>
            </w:r>
            <w:r w:rsidRPr="00C06079">
              <w:rPr>
                <w:rFonts w:eastAsia="Times New Roman" w:cs="Arial"/>
              </w:rPr>
              <w:t xml:space="preserve"> (Web)</w:t>
            </w:r>
          </w:p>
          <w:p w14:paraId="54397005"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10.1.2.2</w:t>
            </w:r>
            <w:r w:rsidRPr="00C06079">
              <w:rPr>
                <w:rFonts w:eastAsia="Times New Roman" w:cs="Arial"/>
              </w:rPr>
              <w:t xml:space="preserve"> </w:t>
            </w:r>
            <w:r>
              <w:rPr>
                <w:rFonts w:eastAsia="Times New Roman" w:cs="Arial"/>
              </w:rPr>
              <w:t>(Non-web document)</w:t>
            </w:r>
          </w:p>
          <w:p w14:paraId="3A8B4CA7"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11.1.2.2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0D087E89" w14:textId="77777777" w:rsidR="00484ACF" w:rsidRPr="0058126F" w:rsidRDefault="00484ACF" w:rsidP="00484ACF">
            <w:pPr>
              <w:numPr>
                <w:ilvl w:val="0"/>
                <w:numId w:val="1"/>
              </w:numPr>
              <w:spacing w:after="0" w:line="240" w:lineRule="auto"/>
              <w:ind w:left="1080"/>
              <w:rPr>
                <w:rFonts w:eastAsia="Times New Roman" w:cs="Arial"/>
                <w:bCs/>
              </w:rPr>
            </w:pPr>
            <w:r w:rsidRPr="00730D4B">
              <w:rPr>
                <w:rFonts w:eastAsia="Times New Roman" w:cs="Arial"/>
              </w:rPr>
              <w:t>11.1.2.2 (Closed Software)</w:t>
            </w:r>
            <w:r>
              <w:rPr>
                <w:rFonts w:eastAsia="Times New Roman" w:cs="Arial"/>
              </w:rPr>
              <w:t xml:space="preserve"> </w:t>
            </w:r>
          </w:p>
          <w:p w14:paraId="19EAF569" w14:textId="77777777" w:rsidR="00484ACF" w:rsidRPr="00730D4B" w:rsidRDefault="00484ACF" w:rsidP="00484ACF">
            <w:pPr>
              <w:numPr>
                <w:ilvl w:val="0"/>
                <w:numId w:val="1"/>
              </w:numPr>
              <w:spacing w:after="0" w:line="240" w:lineRule="auto"/>
              <w:ind w:left="1080"/>
              <w:rPr>
                <w:rFonts w:eastAsia="Times New Roman" w:cs="Arial"/>
                <w:bCs/>
              </w:rPr>
            </w:pPr>
            <w:r>
              <w:t>11.8.2 (Authoring Tool)</w:t>
            </w:r>
          </w:p>
          <w:p w14:paraId="65D573FD" w14:textId="77777777" w:rsidR="00484ACF" w:rsidRPr="00C06079" w:rsidRDefault="00484ACF" w:rsidP="00484ACF">
            <w:pPr>
              <w:numPr>
                <w:ilvl w:val="0"/>
                <w:numId w:val="1"/>
              </w:numPr>
              <w:spacing w:after="0" w:line="240" w:lineRule="auto"/>
              <w:ind w:left="1080"/>
              <w:rPr>
                <w:rFonts w:eastAsia="Times New Roman" w:cs="Arial"/>
                <w:bCs/>
              </w:rPr>
            </w:pPr>
            <w:r>
              <w:t>12.1.2 (Product Docs)</w:t>
            </w:r>
          </w:p>
          <w:p w14:paraId="48CFAF9D" w14:textId="77777777" w:rsidR="00484ACF" w:rsidRPr="00C06079" w:rsidRDefault="00484ACF" w:rsidP="00484ACF">
            <w:pPr>
              <w:numPr>
                <w:ilvl w:val="0"/>
                <w:numId w:val="2"/>
              </w:numPr>
              <w:spacing w:after="0" w:line="240" w:lineRule="auto"/>
              <w:ind w:left="1080"/>
              <w:rPr>
                <w:rFonts w:eastAsia="Times New Roman" w:cs="Arial"/>
              </w:rPr>
            </w:pPr>
            <w:r>
              <w:t>12.2.4 (Support Docs)</w:t>
            </w:r>
          </w:p>
          <w:p w14:paraId="6290F9CB" w14:textId="77777777" w:rsidR="00484ACF" w:rsidRPr="00C06079" w:rsidRDefault="00484ACF" w:rsidP="00484AC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ECBBFD4" w14:textId="77777777" w:rsidR="00484ACF" w:rsidRPr="00C06079" w:rsidRDefault="00484ACF" w:rsidP="00484ACF">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14:paraId="198B151D" w14:textId="77777777" w:rsidR="00484ACF" w:rsidRPr="00C06079" w:rsidRDefault="00484ACF" w:rsidP="00484ACF">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7B5BEFF" w14:textId="77777777" w:rsidR="00484ACF" w:rsidRPr="00C06079" w:rsidRDefault="00484ACF" w:rsidP="00484ACF">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26CFEB9" w14:textId="77777777" w:rsidR="00484ACF" w:rsidRPr="00C06079" w:rsidRDefault="00484ACF" w:rsidP="00484ACF">
            <w:pPr>
              <w:spacing w:after="0" w:line="240" w:lineRule="auto"/>
              <w:ind w:left="208" w:right="109"/>
              <w:jc w:val="center"/>
              <w:rPr>
                <w:rFonts w:eastAsia="Times New Roman" w:cs="Arial"/>
              </w:rPr>
            </w:pPr>
            <w:r w:rsidRPr="009A3C99">
              <w:rPr>
                <w:rFonts w:asciiTheme="minorHAnsi" w:eastAsia="Times New Roman" w:hAnsiTheme="minorHAnsi" w:cs="Arial"/>
              </w:rPr>
              <w:t>Support</w:t>
            </w:r>
            <w:r>
              <w:rPr>
                <w:rFonts w:asciiTheme="minorHAnsi" w:eastAsia="Times New Roman" w:hAnsiTheme="minorHAnsi"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74E0FE" w14:textId="77777777" w:rsidR="00484ACF" w:rsidRPr="009A3C99" w:rsidRDefault="00484ACF" w:rsidP="00484ACF">
            <w:pPr>
              <w:spacing w:after="0" w:line="240" w:lineRule="auto"/>
              <w:ind w:left="211" w:right="160"/>
              <w:rPr>
                <w:rFonts w:asciiTheme="minorHAnsi" w:eastAsia="Times New Roman" w:hAnsiTheme="minorHAnsi" w:cs="Arial"/>
              </w:rPr>
            </w:pPr>
            <w:r>
              <w:rPr>
                <w:rFonts w:asciiTheme="minorHAnsi" w:eastAsia="Times New Roman" w:hAnsiTheme="minorHAnsi" w:cs="Arial"/>
              </w:rPr>
              <w:t xml:space="preserve">The only audible media in </w:t>
            </w:r>
            <w:proofErr w:type="spellStart"/>
            <w:r>
              <w:rPr>
                <w:rFonts w:asciiTheme="minorHAnsi" w:eastAsia="Times New Roman" w:hAnsiTheme="minorHAnsi" w:cs="Arial"/>
              </w:rPr>
              <w:t>SIMnet</w:t>
            </w:r>
            <w:proofErr w:type="spellEnd"/>
            <w:r>
              <w:rPr>
                <w:rFonts w:asciiTheme="minorHAnsi" w:eastAsia="Times New Roman" w:hAnsiTheme="minorHAnsi" w:cs="Arial"/>
              </w:rPr>
              <w:t xml:space="preserve"> are the </w:t>
            </w:r>
            <w:proofErr w:type="spellStart"/>
            <w:r w:rsidRPr="007E47F8">
              <w:rPr>
                <w:rFonts w:asciiTheme="minorHAnsi" w:eastAsia="Times New Roman" w:hAnsiTheme="minorHAnsi" w:cs="Arial"/>
              </w:rPr>
              <w:t>ShowMe</w:t>
            </w:r>
            <w:proofErr w:type="spellEnd"/>
            <w:r w:rsidRPr="007E47F8">
              <w:rPr>
                <w:rFonts w:asciiTheme="minorHAnsi" w:eastAsia="Times New Roman" w:hAnsiTheme="minorHAnsi" w:cs="Arial"/>
              </w:rPr>
              <w:t xml:space="preserve"> interactivities</w:t>
            </w:r>
            <w:r>
              <w:rPr>
                <w:rFonts w:asciiTheme="minorHAnsi" w:eastAsia="Times New Roman" w:hAnsiTheme="minorHAnsi" w:cs="Arial"/>
              </w:rPr>
              <w:t>. These provide on screen captions for all audible narration</w:t>
            </w:r>
            <w:r w:rsidRPr="007E47F8">
              <w:rPr>
                <w:rFonts w:asciiTheme="minorHAnsi" w:eastAsia="Times New Roman" w:hAnsiTheme="minorHAnsi" w:cs="Arial"/>
              </w:rPr>
              <w:t>.</w:t>
            </w:r>
          </w:p>
        </w:tc>
      </w:tr>
      <w:tr w:rsidR="00484ACF" w:rsidRPr="00B83919" w14:paraId="7FA53A6B"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4ECABB5" w14:textId="77777777" w:rsidR="00484ACF" w:rsidRPr="00C06079" w:rsidRDefault="00330190" w:rsidP="00484ACF">
            <w:pPr>
              <w:spacing w:after="0" w:line="240" w:lineRule="auto"/>
              <w:rPr>
                <w:rFonts w:eastAsia="Times New Roman" w:cs="Arial"/>
                <w:b/>
              </w:rPr>
            </w:pPr>
            <w:hyperlink r:id="rId16" w:anchor="media-equiv-audio-desc" w:history="1">
              <w:r w:rsidR="00484ACF" w:rsidRPr="00C06079">
                <w:rPr>
                  <w:rStyle w:val="Hyperlink"/>
                  <w:rFonts w:eastAsia="Times New Roman" w:cs="Arial"/>
                  <w:b/>
                </w:rPr>
                <w:t>1.2.3 Audio Description or Media Alternative (Prerecorded)</w:t>
              </w:r>
            </w:hyperlink>
            <w:r w:rsidR="00484ACF" w:rsidRPr="00C06079">
              <w:t xml:space="preserve"> (Level A)</w:t>
            </w:r>
          </w:p>
          <w:p w14:paraId="26840E54" w14:textId="77777777" w:rsidR="00484ACF" w:rsidRPr="00C06079" w:rsidRDefault="00484ACF" w:rsidP="00484ACF">
            <w:pPr>
              <w:spacing w:after="0" w:line="240" w:lineRule="auto"/>
              <w:ind w:left="360"/>
              <w:rPr>
                <w:rFonts w:eastAsia="Times New Roman" w:cs="Arial"/>
              </w:rPr>
            </w:pPr>
            <w:r w:rsidRPr="00C06079">
              <w:rPr>
                <w:rFonts w:eastAsia="Times New Roman" w:cs="Arial"/>
              </w:rPr>
              <w:t>Also applies to:</w:t>
            </w:r>
          </w:p>
          <w:p w14:paraId="3326829C" w14:textId="77777777" w:rsidR="00484ACF" w:rsidRPr="00C06079" w:rsidRDefault="00484ACF" w:rsidP="00484ACF">
            <w:pPr>
              <w:spacing w:after="0" w:line="240" w:lineRule="auto"/>
              <w:ind w:left="360"/>
              <w:rPr>
                <w:rFonts w:eastAsia="Times New Roman" w:cs="Arial"/>
              </w:rPr>
            </w:pPr>
            <w:r w:rsidRPr="00C06079">
              <w:rPr>
                <w:rFonts w:eastAsia="Times New Roman" w:cs="Arial"/>
              </w:rPr>
              <w:t>EN 301 549 Criteria</w:t>
            </w:r>
          </w:p>
          <w:p w14:paraId="676D6932"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9.1.2.3</w:t>
            </w:r>
            <w:r w:rsidRPr="00C06079">
              <w:rPr>
                <w:rFonts w:eastAsia="Times New Roman" w:cs="Arial"/>
              </w:rPr>
              <w:t xml:space="preserve"> (Web)</w:t>
            </w:r>
          </w:p>
          <w:p w14:paraId="6B698ACA"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10.1.2.3</w:t>
            </w:r>
            <w:r w:rsidRPr="00C06079">
              <w:rPr>
                <w:rFonts w:eastAsia="Times New Roman" w:cs="Arial"/>
              </w:rPr>
              <w:t xml:space="preserve"> </w:t>
            </w:r>
            <w:r>
              <w:rPr>
                <w:rFonts w:eastAsia="Times New Roman" w:cs="Arial"/>
              </w:rPr>
              <w:t>(Non-web document)</w:t>
            </w:r>
          </w:p>
          <w:p w14:paraId="4AFE493D"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11.1.2.3.1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84C8BB2"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11.1.2.3.2</w:t>
            </w:r>
            <w:r w:rsidRPr="00C06079">
              <w:rPr>
                <w:rFonts w:eastAsia="Times New Roman" w:cs="Arial"/>
              </w:rPr>
              <w:t xml:space="preserve"> (Closed Software)</w:t>
            </w:r>
          </w:p>
          <w:p w14:paraId="4B97D9AB" w14:textId="77777777" w:rsidR="00484ACF" w:rsidRPr="00C06079" w:rsidRDefault="00484ACF" w:rsidP="00484ACF">
            <w:pPr>
              <w:numPr>
                <w:ilvl w:val="0"/>
                <w:numId w:val="1"/>
              </w:numPr>
              <w:spacing w:after="0" w:line="240" w:lineRule="auto"/>
              <w:ind w:left="1080"/>
              <w:rPr>
                <w:rFonts w:eastAsia="Times New Roman" w:cs="Arial"/>
                <w:bCs/>
              </w:rPr>
            </w:pPr>
            <w:r>
              <w:t>11.8.2 (Authoring Tool)</w:t>
            </w:r>
          </w:p>
          <w:p w14:paraId="1B866331" w14:textId="77777777" w:rsidR="00484ACF" w:rsidRPr="00C06079" w:rsidRDefault="00484ACF" w:rsidP="00484ACF">
            <w:pPr>
              <w:numPr>
                <w:ilvl w:val="0"/>
                <w:numId w:val="1"/>
              </w:numPr>
              <w:spacing w:after="0" w:line="240" w:lineRule="auto"/>
              <w:ind w:left="1080"/>
              <w:rPr>
                <w:rFonts w:eastAsia="Times New Roman" w:cs="Arial"/>
                <w:bCs/>
              </w:rPr>
            </w:pPr>
            <w:r>
              <w:t>12.1.2 (Product Docs)</w:t>
            </w:r>
          </w:p>
          <w:p w14:paraId="0D982220" w14:textId="77777777" w:rsidR="00484ACF" w:rsidRPr="00C06079" w:rsidRDefault="00484ACF" w:rsidP="00484ACF">
            <w:pPr>
              <w:numPr>
                <w:ilvl w:val="0"/>
                <w:numId w:val="2"/>
              </w:numPr>
              <w:spacing w:after="0" w:line="240" w:lineRule="auto"/>
              <w:ind w:left="1080"/>
              <w:rPr>
                <w:rFonts w:eastAsia="Times New Roman" w:cs="Arial"/>
              </w:rPr>
            </w:pPr>
            <w:r>
              <w:t>12.2.4 (Support Docs)</w:t>
            </w:r>
          </w:p>
          <w:p w14:paraId="2061D881" w14:textId="77777777" w:rsidR="00484ACF" w:rsidRPr="00C06079" w:rsidRDefault="00484ACF" w:rsidP="00484AC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4BB8D26" w14:textId="77777777" w:rsidR="00484ACF" w:rsidRPr="00C06079" w:rsidRDefault="00484ACF" w:rsidP="00484ACF">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14:paraId="0A22E52B" w14:textId="77777777" w:rsidR="00484ACF" w:rsidRPr="00C06079" w:rsidRDefault="00484ACF" w:rsidP="00484ACF">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7BE477C" w14:textId="77777777" w:rsidR="00484ACF" w:rsidRPr="00C06079" w:rsidRDefault="00484ACF" w:rsidP="00484ACF">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C947F9" w14:textId="77777777" w:rsidR="00484ACF" w:rsidRPr="00C06079" w:rsidRDefault="00484ACF" w:rsidP="00484ACF">
            <w:pPr>
              <w:spacing w:after="0" w:line="240" w:lineRule="auto"/>
              <w:ind w:left="208" w:right="109"/>
              <w:jc w:val="center"/>
              <w:rPr>
                <w:rFonts w:eastAsia="Times New Roman" w:cs="Arial"/>
              </w:rPr>
            </w:pPr>
            <w:r w:rsidRPr="009A3C99">
              <w:rPr>
                <w:rFonts w:asciiTheme="minorHAnsi" w:eastAsia="Times New Roman" w:hAnsiTheme="minorHAnsi" w:cs="Arial"/>
              </w:rPr>
              <w:t>Support</w:t>
            </w:r>
            <w:r>
              <w:rPr>
                <w:rFonts w:asciiTheme="minorHAnsi" w:eastAsia="Times New Roman" w:hAnsiTheme="minorHAnsi"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DAF2E7" w14:textId="77777777" w:rsidR="00484ACF" w:rsidRPr="009A3C99" w:rsidRDefault="00484ACF" w:rsidP="00484ACF">
            <w:pPr>
              <w:spacing w:after="0" w:line="240" w:lineRule="auto"/>
              <w:ind w:left="211" w:right="160"/>
              <w:rPr>
                <w:rFonts w:asciiTheme="minorHAnsi" w:eastAsia="Times New Roman" w:hAnsiTheme="minorHAnsi" w:cs="Arial"/>
              </w:rPr>
            </w:pPr>
            <w:proofErr w:type="spellStart"/>
            <w:r w:rsidRPr="007E47F8">
              <w:rPr>
                <w:rFonts w:asciiTheme="minorHAnsi" w:eastAsia="Times New Roman" w:hAnsiTheme="minorHAnsi" w:cs="Arial"/>
              </w:rPr>
              <w:t>ShowMe</w:t>
            </w:r>
            <w:proofErr w:type="spellEnd"/>
            <w:r w:rsidRPr="007E47F8">
              <w:rPr>
                <w:rFonts w:asciiTheme="minorHAnsi" w:eastAsia="Times New Roman" w:hAnsiTheme="minorHAnsi" w:cs="Arial"/>
              </w:rPr>
              <w:t xml:space="preserve"> interactivities, the only </w:t>
            </w:r>
            <w:r>
              <w:rPr>
                <w:rFonts w:asciiTheme="minorHAnsi" w:eastAsia="Times New Roman" w:hAnsiTheme="minorHAnsi" w:cs="Arial"/>
              </w:rPr>
              <w:t>multi</w:t>
            </w:r>
            <w:r w:rsidRPr="007E47F8">
              <w:rPr>
                <w:rFonts w:asciiTheme="minorHAnsi" w:eastAsia="Times New Roman" w:hAnsiTheme="minorHAnsi" w:cs="Arial"/>
              </w:rPr>
              <w:t xml:space="preserve">media </w:t>
            </w:r>
            <w:r>
              <w:rPr>
                <w:rFonts w:asciiTheme="minorHAnsi" w:eastAsia="Times New Roman" w:hAnsiTheme="minorHAnsi" w:cs="Arial"/>
              </w:rPr>
              <w:t xml:space="preserve">content </w:t>
            </w:r>
            <w:r w:rsidRPr="007E47F8">
              <w:rPr>
                <w:rFonts w:asciiTheme="minorHAnsi" w:eastAsia="Times New Roman" w:hAnsiTheme="minorHAnsi" w:cs="Arial"/>
              </w:rPr>
              <w:t>in SIMnet,</w:t>
            </w:r>
            <w:r>
              <w:rPr>
                <w:rFonts w:asciiTheme="minorHAnsi" w:eastAsia="Times New Roman" w:hAnsiTheme="minorHAnsi" w:cs="Arial"/>
              </w:rPr>
              <w:t xml:space="preserve"> all include audio description of </w:t>
            </w:r>
            <w:proofErr w:type="gramStart"/>
            <w:r>
              <w:rPr>
                <w:rFonts w:asciiTheme="minorHAnsi" w:eastAsia="Times New Roman" w:hAnsiTheme="minorHAnsi" w:cs="Arial"/>
              </w:rPr>
              <w:t>on screen</w:t>
            </w:r>
            <w:proofErr w:type="gramEnd"/>
            <w:r>
              <w:rPr>
                <w:rFonts w:asciiTheme="minorHAnsi" w:eastAsia="Times New Roman" w:hAnsiTheme="minorHAnsi" w:cs="Arial"/>
              </w:rPr>
              <w:t xml:space="preserve"> examples </w:t>
            </w:r>
            <w:r w:rsidRPr="007E47F8">
              <w:rPr>
                <w:rFonts w:asciiTheme="minorHAnsi" w:eastAsia="Times New Roman" w:hAnsiTheme="minorHAnsi" w:cs="Arial"/>
              </w:rPr>
              <w:t>by way of narration</w:t>
            </w:r>
            <w:r>
              <w:rPr>
                <w:rFonts w:asciiTheme="minorHAnsi" w:eastAsia="Times New Roman" w:hAnsiTheme="minorHAnsi" w:cs="Arial"/>
              </w:rPr>
              <w:t xml:space="preserve"> and also include textual captions of audible narration</w:t>
            </w:r>
            <w:r w:rsidRPr="007E47F8">
              <w:rPr>
                <w:rFonts w:asciiTheme="minorHAnsi" w:eastAsia="Times New Roman" w:hAnsiTheme="minorHAnsi" w:cs="Arial"/>
              </w:rPr>
              <w:t>.</w:t>
            </w:r>
          </w:p>
        </w:tc>
      </w:tr>
      <w:tr w:rsidR="00484ACF" w:rsidRPr="00B83919" w14:paraId="52983FFC"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0BF050C" w14:textId="77777777" w:rsidR="00484ACF" w:rsidRPr="00C06079" w:rsidRDefault="00330190" w:rsidP="00484ACF">
            <w:pPr>
              <w:spacing w:after="0" w:line="240" w:lineRule="auto"/>
              <w:rPr>
                <w:rFonts w:eastAsia="Times New Roman" w:cs="Arial"/>
                <w:b/>
              </w:rPr>
            </w:pPr>
            <w:hyperlink r:id="rId17" w:anchor="content-structure-separation-programmatic" w:history="1">
              <w:r w:rsidR="00484ACF" w:rsidRPr="00C06079">
                <w:rPr>
                  <w:rStyle w:val="Hyperlink"/>
                  <w:rFonts w:eastAsia="Times New Roman" w:cs="Arial"/>
                  <w:b/>
                </w:rPr>
                <w:t>1.3.1 Info and Relationships</w:t>
              </w:r>
            </w:hyperlink>
            <w:r w:rsidR="00484ACF" w:rsidRPr="00C06079">
              <w:t xml:space="preserve"> (Level A)</w:t>
            </w:r>
          </w:p>
          <w:p w14:paraId="3B315FAC" w14:textId="77777777" w:rsidR="00484ACF" w:rsidRPr="00C06079" w:rsidRDefault="00484ACF" w:rsidP="00484ACF">
            <w:pPr>
              <w:spacing w:after="0" w:line="240" w:lineRule="auto"/>
              <w:ind w:left="360"/>
              <w:rPr>
                <w:rFonts w:eastAsia="Times New Roman" w:cs="Arial"/>
              </w:rPr>
            </w:pPr>
            <w:r w:rsidRPr="00C06079">
              <w:rPr>
                <w:rFonts w:eastAsia="Times New Roman" w:cs="Arial"/>
              </w:rPr>
              <w:t>Also applies to:</w:t>
            </w:r>
          </w:p>
          <w:p w14:paraId="703019CE" w14:textId="77777777" w:rsidR="00484ACF" w:rsidRPr="00C06079" w:rsidRDefault="00484ACF" w:rsidP="00484ACF">
            <w:pPr>
              <w:spacing w:after="0" w:line="240" w:lineRule="auto"/>
              <w:ind w:left="360"/>
              <w:rPr>
                <w:rFonts w:eastAsia="Times New Roman" w:cs="Arial"/>
              </w:rPr>
            </w:pPr>
            <w:r w:rsidRPr="00C06079">
              <w:rPr>
                <w:rFonts w:eastAsia="Times New Roman" w:cs="Arial"/>
              </w:rPr>
              <w:t>EN 301 549 Criteria</w:t>
            </w:r>
          </w:p>
          <w:p w14:paraId="005AF4B8"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9.1.3.1</w:t>
            </w:r>
            <w:r w:rsidRPr="00C06079">
              <w:rPr>
                <w:rFonts w:eastAsia="Times New Roman" w:cs="Arial"/>
              </w:rPr>
              <w:t xml:space="preserve"> (Web)</w:t>
            </w:r>
          </w:p>
          <w:p w14:paraId="3C6AD424"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10.1.3.1</w:t>
            </w:r>
            <w:r w:rsidRPr="00C06079">
              <w:rPr>
                <w:rFonts w:eastAsia="Times New Roman" w:cs="Arial"/>
              </w:rPr>
              <w:t xml:space="preserve"> </w:t>
            </w:r>
            <w:r>
              <w:rPr>
                <w:rFonts w:eastAsia="Times New Roman" w:cs="Arial"/>
              </w:rPr>
              <w:t>(Non-web document)</w:t>
            </w:r>
          </w:p>
          <w:p w14:paraId="695943BE"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11.1.3.1.1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2088B002"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11.1.3.1.2</w:t>
            </w:r>
            <w:r w:rsidRPr="00C06079">
              <w:rPr>
                <w:rFonts w:eastAsia="Times New Roman" w:cs="Arial"/>
              </w:rPr>
              <w:t xml:space="preserve"> (Closed Software)</w:t>
            </w:r>
          </w:p>
          <w:p w14:paraId="36D50A5A" w14:textId="77777777" w:rsidR="00484ACF" w:rsidRPr="00C06079" w:rsidRDefault="00484ACF" w:rsidP="00484ACF">
            <w:pPr>
              <w:numPr>
                <w:ilvl w:val="0"/>
                <w:numId w:val="1"/>
              </w:numPr>
              <w:spacing w:after="0" w:line="240" w:lineRule="auto"/>
              <w:ind w:left="1080"/>
              <w:rPr>
                <w:rFonts w:eastAsia="Times New Roman" w:cs="Arial"/>
                <w:bCs/>
              </w:rPr>
            </w:pPr>
            <w:r>
              <w:t>11.8.2 (Authoring Tool)</w:t>
            </w:r>
          </w:p>
          <w:p w14:paraId="25FAFF6E" w14:textId="77777777" w:rsidR="00484ACF" w:rsidRPr="00C06079" w:rsidRDefault="00484ACF" w:rsidP="00484ACF">
            <w:pPr>
              <w:numPr>
                <w:ilvl w:val="0"/>
                <w:numId w:val="1"/>
              </w:numPr>
              <w:spacing w:after="0" w:line="240" w:lineRule="auto"/>
              <w:ind w:left="1080"/>
              <w:rPr>
                <w:rFonts w:eastAsia="Times New Roman" w:cs="Arial"/>
                <w:bCs/>
              </w:rPr>
            </w:pPr>
            <w:r>
              <w:t>12.1.2 (Product Docs)</w:t>
            </w:r>
          </w:p>
          <w:p w14:paraId="2925E58C" w14:textId="77777777" w:rsidR="00484ACF" w:rsidRPr="00C06079" w:rsidRDefault="00484ACF" w:rsidP="00484ACF">
            <w:pPr>
              <w:numPr>
                <w:ilvl w:val="0"/>
                <w:numId w:val="2"/>
              </w:numPr>
              <w:spacing w:after="0" w:line="240" w:lineRule="auto"/>
              <w:ind w:left="1080"/>
              <w:rPr>
                <w:rFonts w:eastAsia="Times New Roman" w:cs="Arial"/>
              </w:rPr>
            </w:pPr>
            <w:r>
              <w:t>12.2.4 (Support Docs)</w:t>
            </w:r>
          </w:p>
          <w:p w14:paraId="2DE3E362" w14:textId="77777777" w:rsidR="00484ACF" w:rsidRPr="00C06079" w:rsidRDefault="00484ACF" w:rsidP="00484AC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A96F0EF" w14:textId="77777777" w:rsidR="00484ACF" w:rsidRPr="00C06079" w:rsidRDefault="00484ACF" w:rsidP="00484ACF">
            <w:pPr>
              <w:numPr>
                <w:ilvl w:val="0"/>
                <w:numId w:val="1"/>
              </w:numPr>
              <w:spacing w:after="0" w:line="240" w:lineRule="auto"/>
              <w:ind w:left="1080"/>
              <w:rPr>
                <w:rFonts w:eastAsia="Times New Roman" w:cs="Arial"/>
              </w:rPr>
            </w:pPr>
            <w:r w:rsidRPr="00C06079">
              <w:rPr>
                <w:rFonts w:eastAsia="Times New Roman" w:cs="Arial"/>
              </w:rPr>
              <w:t>501 (Web)(Software)</w:t>
            </w:r>
          </w:p>
          <w:p w14:paraId="2BA5BB7F" w14:textId="77777777" w:rsidR="00484ACF" w:rsidRPr="00C06079" w:rsidRDefault="00484ACF" w:rsidP="00484ACF">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016B33C" w14:textId="77777777" w:rsidR="00484ACF" w:rsidRPr="00C06079" w:rsidRDefault="00484ACF" w:rsidP="00484ACF">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1E6ABD5" w14:textId="3884E3A7" w:rsidR="00484ACF" w:rsidRPr="003D59AB" w:rsidRDefault="002F2E85" w:rsidP="00484ACF">
            <w:pPr>
              <w:spacing w:after="0" w:line="240" w:lineRule="auto"/>
              <w:ind w:left="208" w:right="109"/>
              <w:jc w:val="center"/>
              <w:rPr>
                <w:rFonts w:eastAsia="Times New Roman" w:cs="Arial"/>
              </w:rPr>
            </w:pPr>
            <w:r w:rsidRPr="003D59AB">
              <w:rPr>
                <w:rFonts w:asciiTheme="minorHAnsi" w:eastAsia="Times New Roman" w:hAnsiTheme="minorHAnsi" w:cs="Arial"/>
              </w:rPr>
              <w:t xml:space="preserve">Partially </w:t>
            </w:r>
            <w:r w:rsidR="00484ACF"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F26ED5" w14:textId="2B5FE566" w:rsidR="00484ACF" w:rsidRPr="003D59AB" w:rsidRDefault="00484ACF" w:rsidP="00484ACF">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Content in SIMnet is structured using a variety of established conventions which include landmarks, roles, heading hierarchy, and code semantics to make the relationships amongst the information presented as clear as possible.</w:t>
            </w:r>
          </w:p>
          <w:p w14:paraId="18F0346D" w14:textId="5218002E" w:rsidR="00D13754" w:rsidRPr="003D59AB" w:rsidRDefault="00D13754" w:rsidP="00484ACF">
            <w:pPr>
              <w:spacing w:after="0" w:line="240" w:lineRule="auto"/>
              <w:ind w:left="211" w:right="160"/>
              <w:rPr>
                <w:rFonts w:asciiTheme="minorHAnsi" w:eastAsia="Times New Roman" w:hAnsiTheme="minorHAnsi" w:cs="Arial"/>
              </w:rPr>
            </w:pPr>
          </w:p>
          <w:p w14:paraId="7DCBC298" w14:textId="15AA2F31" w:rsidR="00D13754" w:rsidRPr="003D59AB" w:rsidRDefault="00D13754" w:rsidP="00484ACF">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Compatibility:</w:t>
            </w:r>
          </w:p>
          <w:p w14:paraId="3CE12386" w14:textId="241C926A" w:rsidR="00D13754" w:rsidRPr="003D59AB" w:rsidRDefault="00D13754" w:rsidP="00484ACF">
            <w:pPr>
              <w:spacing w:after="0" w:line="240" w:lineRule="auto"/>
              <w:ind w:left="211" w:right="160"/>
              <w:rPr>
                <w:rFonts w:asciiTheme="minorHAnsi" w:eastAsia="Times New Roman" w:hAnsiTheme="minorHAnsi" w:cs="Arial"/>
              </w:rPr>
            </w:pPr>
          </w:p>
          <w:p w14:paraId="7729B1F7" w14:textId="0609083F" w:rsidR="00D13754" w:rsidRPr="003D59AB" w:rsidRDefault="00D13754" w:rsidP="00484ACF">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For NVDA</w:t>
            </w:r>
            <w:r w:rsidR="00215308" w:rsidRPr="003D59AB">
              <w:rPr>
                <w:rFonts w:asciiTheme="minorHAnsi" w:eastAsia="Times New Roman" w:hAnsiTheme="minorHAnsi" w:cs="Arial"/>
              </w:rPr>
              <w:t xml:space="preserve"> 2019</w:t>
            </w:r>
            <w:r w:rsidRPr="003D59AB">
              <w:rPr>
                <w:rFonts w:asciiTheme="minorHAnsi" w:eastAsia="Times New Roman" w:hAnsiTheme="minorHAnsi" w:cs="Arial"/>
              </w:rPr>
              <w:t xml:space="preserve"> users some </w:t>
            </w:r>
            <w:r w:rsidR="00215308" w:rsidRPr="003D59AB">
              <w:rPr>
                <w:rFonts w:asciiTheme="minorHAnsi" w:eastAsia="Times New Roman" w:hAnsiTheme="minorHAnsi" w:cs="Arial"/>
              </w:rPr>
              <w:t xml:space="preserve">designated </w:t>
            </w:r>
            <w:r w:rsidRPr="003D59AB">
              <w:rPr>
                <w:rFonts w:asciiTheme="minorHAnsi" w:eastAsia="Times New Roman" w:hAnsiTheme="minorHAnsi" w:cs="Arial"/>
              </w:rPr>
              <w:t xml:space="preserve">landmarks without aria-label attributes are not </w:t>
            </w:r>
            <w:r w:rsidR="00215308" w:rsidRPr="003D59AB">
              <w:rPr>
                <w:rFonts w:asciiTheme="minorHAnsi" w:eastAsia="Times New Roman" w:hAnsiTheme="minorHAnsi" w:cs="Arial"/>
              </w:rPr>
              <w:t>shown</w:t>
            </w:r>
            <w:r w:rsidRPr="003D59AB">
              <w:rPr>
                <w:rFonts w:asciiTheme="minorHAnsi" w:eastAsia="Times New Roman" w:hAnsiTheme="minorHAnsi" w:cs="Arial"/>
              </w:rPr>
              <w:t xml:space="preserve"> in Elements List.</w:t>
            </w:r>
          </w:p>
          <w:p w14:paraId="3928CBCA" w14:textId="6D1ECF4F" w:rsidR="00215308" w:rsidRPr="003D59AB" w:rsidRDefault="00215308" w:rsidP="00484ACF">
            <w:pPr>
              <w:spacing w:after="0" w:line="240" w:lineRule="auto"/>
              <w:ind w:left="211" w:right="160"/>
              <w:rPr>
                <w:rFonts w:asciiTheme="minorHAnsi" w:eastAsia="Times New Roman" w:hAnsiTheme="minorHAnsi" w:cs="Arial"/>
              </w:rPr>
            </w:pPr>
          </w:p>
          <w:p w14:paraId="47C2D1A6" w14:textId="07313044" w:rsidR="00215308" w:rsidRPr="003D59AB" w:rsidRDefault="00215308" w:rsidP="00215308">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 xml:space="preserve">The 2019 version of JAWS will sometimes not read the inner text of buttons, such as the “Done” button in </w:t>
            </w:r>
            <w:proofErr w:type="spellStart"/>
            <w:r w:rsidRPr="003D59AB">
              <w:rPr>
                <w:rFonts w:asciiTheme="minorHAnsi" w:eastAsia="Times New Roman" w:hAnsiTheme="minorHAnsi" w:cs="Arial"/>
              </w:rPr>
              <w:t>Testbank</w:t>
            </w:r>
            <w:proofErr w:type="spellEnd"/>
            <w:r w:rsidRPr="003D59AB">
              <w:rPr>
                <w:rFonts w:asciiTheme="minorHAnsi" w:eastAsia="Times New Roman" w:hAnsiTheme="minorHAnsi" w:cs="Arial"/>
              </w:rPr>
              <w:t xml:space="preserve"> exams. This is confirmed fixed in the 2020 version. </w:t>
            </w:r>
          </w:p>
          <w:p w14:paraId="4CC8D222" w14:textId="77777777" w:rsidR="002F2E85" w:rsidRPr="003D59AB" w:rsidRDefault="002F2E85" w:rsidP="00484ACF">
            <w:pPr>
              <w:spacing w:after="0" w:line="240" w:lineRule="auto"/>
              <w:ind w:left="211" w:right="160"/>
              <w:rPr>
                <w:rFonts w:asciiTheme="minorHAnsi" w:eastAsia="Times New Roman" w:hAnsiTheme="minorHAnsi" w:cs="Arial"/>
              </w:rPr>
            </w:pPr>
          </w:p>
          <w:p w14:paraId="6E67EAEF" w14:textId="5E2381AD" w:rsidR="002F2E85" w:rsidRPr="003D59AB" w:rsidRDefault="002F2E85" w:rsidP="00484ACF">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Exception</w:t>
            </w:r>
            <w:r w:rsidR="00CD0890" w:rsidRPr="003D59AB">
              <w:rPr>
                <w:rFonts w:asciiTheme="minorHAnsi" w:eastAsia="Times New Roman" w:hAnsiTheme="minorHAnsi" w:cs="Arial"/>
              </w:rPr>
              <w:t>s</w:t>
            </w:r>
            <w:r w:rsidRPr="003D59AB">
              <w:rPr>
                <w:rFonts w:asciiTheme="minorHAnsi" w:eastAsia="Times New Roman" w:hAnsiTheme="minorHAnsi" w:cs="Arial"/>
              </w:rPr>
              <w:t>:</w:t>
            </w:r>
          </w:p>
          <w:p w14:paraId="69631A0C" w14:textId="77777777" w:rsidR="002F2E85" w:rsidRPr="003D59AB" w:rsidRDefault="002F2E85" w:rsidP="002F2E85">
            <w:pPr>
              <w:spacing w:after="0" w:line="240" w:lineRule="auto"/>
              <w:ind w:left="211" w:right="160"/>
              <w:rPr>
                <w:rFonts w:asciiTheme="minorHAnsi" w:eastAsia="Times New Roman" w:hAnsiTheme="minorHAnsi" w:cs="Arial"/>
              </w:rPr>
            </w:pPr>
          </w:p>
          <w:p w14:paraId="1260F8FA" w14:textId="1E173855" w:rsidR="002F2E85" w:rsidRPr="003D59AB" w:rsidRDefault="00C17A9A" w:rsidP="002F2E85">
            <w:pPr>
              <w:spacing w:after="0" w:line="240" w:lineRule="auto"/>
              <w:ind w:left="211" w:right="160"/>
              <w:rPr>
                <w:rFonts w:asciiTheme="minorHAnsi" w:eastAsia="Times New Roman" w:hAnsiTheme="minorHAnsi" w:cs="Arial"/>
              </w:rPr>
            </w:pPr>
            <w:proofErr w:type="spellStart"/>
            <w:r w:rsidRPr="003D59AB">
              <w:rPr>
                <w:rFonts w:asciiTheme="minorHAnsi" w:eastAsia="Times New Roman" w:hAnsiTheme="minorHAnsi" w:cs="Arial"/>
              </w:rPr>
              <w:t>SIMnet</w:t>
            </w:r>
            <w:proofErr w:type="spellEnd"/>
            <w:r w:rsidRPr="003D59AB">
              <w:rPr>
                <w:rFonts w:asciiTheme="minorHAnsi" w:eastAsia="Times New Roman" w:hAnsiTheme="minorHAnsi" w:cs="Arial"/>
              </w:rPr>
              <w:t xml:space="preserve"> 2019 </w:t>
            </w:r>
            <w:proofErr w:type="spellStart"/>
            <w:r w:rsidRPr="003D59AB">
              <w:rPr>
                <w:rFonts w:asciiTheme="minorHAnsi" w:eastAsia="Times New Roman" w:hAnsiTheme="minorHAnsi" w:cs="Arial"/>
              </w:rPr>
              <w:t>SIMbook</w:t>
            </w:r>
            <w:proofErr w:type="spellEnd"/>
            <w:r w:rsidR="002F2E85" w:rsidRPr="003D59AB">
              <w:rPr>
                <w:rFonts w:asciiTheme="minorHAnsi" w:eastAsia="Times New Roman" w:hAnsiTheme="minorHAnsi" w:cs="Arial"/>
              </w:rPr>
              <w:t xml:space="preserve"> pages are currently under review for missing table headers, missing table descriptions, </w:t>
            </w:r>
            <w:r w:rsidR="00CE74D8" w:rsidRPr="003D59AB">
              <w:rPr>
                <w:rFonts w:asciiTheme="minorHAnsi" w:eastAsia="Times New Roman" w:hAnsiTheme="minorHAnsi" w:cs="Arial"/>
              </w:rPr>
              <w:t>improper landmark usage</w:t>
            </w:r>
            <w:r w:rsidR="002F2E85" w:rsidRPr="003D59AB">
              <w:rPr>
                <w:rFonts w:asciiTheme="minorHAnsi" w:eastAsia="Times New Roman" w:hAnsiTheme="minorHAnsi" w:cs="Arial"/>
              </w:rPr>
              <w:t>.</w:t>
            </w:r>
          </w:p>
          <w:p w14:paraId="7E07156A" w14:textId="77777777" w:rsidR="00734D9C" w:rsidRPr="003D59AB" w:rsidRDefault="00734D9C" w:rsidP="002F2E85">
            <w:pPr>
              <w:spacing w:after="0" w:line="240" w:lineRule="auto"/>
              <w:ind w:left="211" w:right="160"/>
              <w:rPr>
                <w:rFonts w:asciiTheme="minorHAnsi" w:eastAsia="Times New Roman" w:hAnsiTheme="minorHAnsi" w:cs="Arial"/>
              </w:rPr>
            </w:pPr>
          </w:p>
          <w:p w14:paraId="195AFC93" w14:textId="00FABA8D" w:rsidR="00734D9C" w:rsidRPr="003D59AB" w:rsidRDefault="00734D9C" w:rsidP="002F2E85">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 xml:space="preserve">In the original </w:t>
            </w:r>
            <w:proofErr w:type="spellStart"/>
            <w:r w:rsidRPr="003D59AB">
              <w:rPr>
                <w:rFonts w:asciiTheme="minorHAnsi" w:eastAsia="Times New Roman" w:hAnsiTheme="minorHAnsi" w:cs="Arial"/>
              </w:rPr>
              <w:t>SIMnet</w:t>
            </w:r>
            <w:proofErr w:type="spellEnd"/>
            <w:r w:rsidRPr="003D59AB">
              <w:rPr>
                <w:rFonts w:asciiTheme="minorHAnsi" w:eastAsia="Times New Roman" w:hAnsiTheme="minorHAnsi" w:cs="Arial"/>
              </w:rPr>
              <w:t xml:space="preserve"> </w:t>
            </w:r>
            <w:proofErr w:type="spellStart"/>
            <w:r w:rsidRPr="003D59AB">
              <w:rPr>
                <w:rFonts w:asciiTheme="minorHAnsi" w:eastAsia="Times New Roman" w:hAnsiTheme="minorHAnsi" w:cs="Arial"/>
              </w:rPr>
              <w:t>Testbank</w:t>
            </w:r>
            <w:proofErr w:type="spellEnd"/>
            <w:r w:rsidRPr="003D59AB">
              <w:rPr>
                <w:rFonts w:asciiTheme="minorHAnsi" w:eastAsia="Times New Roman" w:hAnsiTheme="minorHAnsi" w:cs="Arial"/>
              </w:rPr>
              <w:t xml:space="preserve"> exams, the exam questions are rendered in an area reserved for modals within the aside rather than main landmark. This could lead to initial confusion if a user jumps to the main region with </w:t>
            </w:r>
            <w:proofErr w:type="spellStart"/>
            <w:r w:rsidRPr="003D59AB">
              <w:rPr>
                <w:rFonts w:asciiTheme="minorHAnsi" w:eastAsia="Times New Roman" w:hAnsiTheme="minorHAnsi" w:cs="Arial"/>
              </w:rPr>
              <w:t>QuickKeys</w:t>
            </w:r>
            <w:proofErr w:type="spellEnd"/>
            <w:r w:rsidRPr="003D59AB">
              <w:rPr>
                <w:rFonts w:asciiTheme="minorHAnsi" w:eastAsia="Times New Roman" w:hAnsiTheme="minorHAnsi" w:cs="Arial"/>
              </w:rPr>
              <w:t xml:space="preserve">, or selects the “Go to Main Content” link, and finds it empty. </w:t>
            </w:r>
          </w:p>
        </w:tc>
      </w:tr>
      <w:tr w:rsidR="00484ACF" w:rsidRPr="00B83919" w14:paraId="7C30AE54"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DB834F" w14:textId="77777777" w:rsidR="00484ACF" w:rsidRPr="00C06079" w:rsidRDefault="00330190" w:rsidP="00484ACF">
            <w:pPr>
              <w:spacing w:after="0" w:line="240" w:lineRule="auto"/>
              <w:rPr>
                <w:rFonts w:eastAsia="Times New Roman" w:cs="Arial"/>
                <w:b/>
              </w:rPr>
            </w:pPr>
            <w:hyperlink r:id="rId18" w:anchor="content-structure-separation-sequence" w:history="1">
              <w:r w:rsidR="00484ACF" w:rsidRPr="00C06079">
                <w:rPr>
                  <w:rStyle w:val="Hyperlink"/>
                  <w:rFonts w:eastAsia="Times New Roman" w:cs="Arial"/>
                  <w:b/>
                </w:rPr>
                <w:t>1.3.2 Meaningful Sequence</w:t>
              </w:r>
            </w:hyperlink>
            <w:r w:rsidR="00484ACF" w:rsidRPr="00C06079">
              <w:t xml:space="preserve"> (Level A)</w:t>
            </w:r>
          </w:p>
          <w:p w14:paraId="41494298" w14:textId="77777777" w:rsidR="00484ACF" w:rsidRPr="00C06079" w:rsidRDefault="00484ACF" w:rsidP="00484ACF">
            <w:pPr>
              <w:spacing w:after="0" w:line="240" w:lineRule="auto"/>
              <w:ind w:left="360"/>
              <w:rPr>
                <w:rFonts w:eastAsia="Times New Roman" w:cs="Arial"/>
              </w:rPr>
            </w:pPr>
            <w:r w:rsidRPr="00C06079">
              <w:rPr>
                <w:rFonts w:eastAsia="Times New Roman" w:cs="Arial"/>
              </w:rPr>
              <w:t>Also applies to:</w:t>
            </w:r>
          </w:p>
          <w:p w14:paraId="328C9357" w14:textId="77777777" w:rsidR="00484ACF" w:rsidRPr="00C06079" w:rsidRDefault="00484ACF" w:rsidP="00484ACF">
            <w:pPr>
              <w:spacing w:after="0" w:line="240" w:lineRule="auto"/>
              <w:ind w:left="360"/>
              <w:rPr>
                <w:rFonts w:eastAsia="Times New Roman" w:cs="Arial"/>
              </w:rPr>
            </w:pPr>
            <w:r w:rsidRPr="00C06079">
              <w:rPr>
                <w:rFonts w:eastAsia="Times New Roman" w:cs="Arial"/>
              </w:rPr>
              <w:t>EN 301 549 Criteria</w:t>
            </w:r>
          </w:p>
          <w:p w14:paraId="55FD4D71"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9.1.3.2</w:t>
            </w:r>
            <w:r w:rsidRPr="00C06079">
              <w:rPr>
                <w:rFonts w:eastAsia="Times New Roman" w:cs="Arial"/>
              </w:rPr>
              <w:t xml:space="preserve"> (Web)</w:t>
            </w:r>
          </w:p>
          <w:p w14:paraId="7190C3E9"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10.1.3.2</w:t>
            </w:r>
            <w:r w:rsidRPr="00C06079">
              <w:rPr>
                <w:rFonts w:eastAsia="Times New Roman" w:cs="Arial"/>
              </w:rPr>
              <w:t xml:space="preserve"> </w:t>
            </w:r>
            <w:r>
              <w:rPr>
                <w:rFonts w:eastAsia="Times New Roman" w:cs="Arial"/>
              </w:rPr>
              <w:t>(Non-web document)</w:t>
            </w:r>
          </w:p>
          <w:p w14:paraId="59B8B602"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11.1.3.2.1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E2B4804"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11.1.3.2.2</w:t>
            </w:r>
            <w:r w:rsidRPr="00C06079">
              <w:rPr>
                <w:rFonts w:eastAsia="Times New Roman" w:cs="Arial"/>
              </w:rPr>
              <w:t xml:space="preserve"> (Closed Software)</w:t>
            </w:r>
          </w:p>
          <w:p w14:paraId="7D767A65" w14:textId="77777777" w:rsidR="00484ACF" w:rsidRPr="00C06079" w:rsidRDefault="00484ACF" w:rsidP="00484ACF">
            <w:pPr>
              <w:numPr>
                <w:ilvl w:val="0"/>
                <w:numId w:val="1"/>
              </w:numPr>
              <w:spacing w:after="0" w:line="240" w:lineRule="auto"/>
              <w:ind w:left="1080"/>
              <w:rPr>
                <w:rFonts w:eastAsia="Times New Roman" w:cs="Arial"/>
                <w:bCs/>
              </w:rPr>
            </w:pPr>
            <w:r>
              <w:t>11.8.2 (Authoring Tool)</w:t>
            </w:r>
          </w:p>
          <w:p w14:paraId="454276B1" w14:textId="77777777" w:rsidR="00484ACF" w:rsidRPr="00C06079" w:rsidRDefault="00484ACF" w:rsidP="00484ACF">
            <w:pPr>
              <w:numPr>
                <w:ilvl w:val="0"/>
                <w:numId w:val="1"/>
              </w:numPr>
              <w:spacing w:after="0" w:line="240" w:lineRule="auto"/>
              <w:ind w:left="1080"/>
              <w:rPr>
                <w:rFonts w:eastAsia="Times New Roman" w:cs="Arial"/>
                <w:bCs/>
              </w:rPr>
            </w:pPr>
            <w:r>
              <w:t>12.1.2 (Product Docs)</w:t>
            </w:r>
          </w:p>
          <w:p w14:paraId="21D043D6" w14:textId="77777777" w:rsidR="00484ACF" w:rsidRPr="00C06079" w:rsidRDefault="00484ACF" w:rsidP="00484ACF">
            <w:pPr>
              <w:numPr>
                <w:ilvl w:val="0"/>
                <w:numId w:val="2"/>
              </w:numPr>
              <w:spacing w:after="0" w:line="240" w:lineRule="auto"/>
              <w:ind w:left="1080"/>
              <w:rPr>
                <w:rFonts w:eastAsia="Times New Roman" w:cs="Arial"/>
              </w:rPr>
            </w:pPr>
            <w:r>
              <w:t>12.2.4 (Support Docs)</w:t>
            </w:r>
          </w:p>
          <w:p w14:paraId="4DC732EC" w14:textId="77777777" w:rsidR="00484ACF" w:rsidRPr="00C06079" w:rsidRDefault="00484ACF" w:rsidP="00484AC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DF95AD4" w14:textId="77777777" w:rsidR="00484ACF" w:rsidRPr="00C06079" w:rsidRDefault="00484ACF" w:rsidP="00484ACF">
            <w:pPr>
              <w:numPr>
                <w:ilvl w:val="0"/>
                <w:numId w:val="1"/>
              </w:numPr>
              <w:spacing w:after="0" w:line="240" w:lineRule="auto"/>
              <w:ind w:left="1080"/>
              <w:rPr>
                <w:rFonts w:eastAsia="Times New Roman" w:cs="Arial"/>
              </w:rPr>
            </w:pPr>
            <w:r w:rsidRPr="00C06079">
              <w:rPr>
                <w:rFonts w:eastAsia="Times New Roman" w:cs="Arial"/>
              </w:rPr>
              <w:t>501 (Web)(Software)</w:t>
            </w:r>
          </w:p>
          <w:p w14:paraId="121E61B7" w14:textId="77777777" w:rsidR="00484ACF" w:rsidRPr="00C06079" w:rsidRDefault="00484ACF" w:rsidP="00484ACF">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2977622" w14:textId="77777777" w:rsidR="00484ACF" w:rsidRPr="00C06079" w:rsidRDefault="00484ACF" w:rsidP="00484ACF">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9BC938" w14:textId="2A9F19C1" w:rsidR="00484ACF" w:rsidRPr="003D59AB" w:rsidRDefault="00A0092E"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EB73BF" w14:textId="282E4FB4" w:rsidR="00484ACF" w:rsidRPr="003D59AB" w:rsidRDefault="00484ACF" w:rsidP="00484ACF">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 xml:space="preserve">Content within SIMnet is ordered to convey a logical sequence relative to the information presented which corresponds to the focus order on screen and is </w:t>
            </w:r>
            <w:r w:rsidR="009B2B11" w:rsidRPr="003D59AB">
              <w:rPr>
                <w:rFonts w:asciiTheme="minorHAnsi" w:eastAsia="Times New Roman" w:hAnsiTheme="minorHAnsi" w:cs="Arial"/>
              </w:rPr>
              <w:t xml:space="preserve">usually not </w:t>
            </w:r>
            <w:r w:rsidRPr="003D59AB">
              <w:rPr>
                <w:rFonts w:asciiTheme="minorHAnsi" w:eastAsia="Times New Roman" w:hAnsiTheme="minorHAnsi" w:cs="Arial"/>
              </w:rPr>
              <w:t>presented in a different order to assistive technology than it is to a standard interface.</w:t>
            </w:r>
            <w:r w:rsidR="0084443E" w:rsidRPr="003D59AB">
              <w:rPr>
                <w:rFonts w:asciiTheme="minorHAnsi" w:eastAsia="Times New Roman" w:hAnsiTheme="minorHAnsi" w:cs="Arial"/>
              </w:rPr>
              <w:t xml:space="preserve"> In places where the order is changed, it is explicitly to adhere to a meaningful sequence. For example, the login page has a forgot password link and submit button beneath the </w:t>
            </w:r>
            <w:proofErr w:type="spellStart"/>
            <w:r w:rsidR="0084443E" w:rsidRPr="003D59AB">
              <w:rPr>
                <w:rFonts w:asciiTheme="minorHAnsi" w:eastAsia="Times New Roman" w:hAnsiTheme="minorHAnsi" w:cs="Arial"/>
              </w:rPr>
              <w:t>fieldset</w:t>
            </w:r>
            <w:proofErr w:type="spellEnd"/>
            <w:r w:rsidR="0084443E" w:rsidRPr="003D59AB">
              <w:rPr>
                <w:rFonts w:asciiTheme="minorHAnsi" w:eastAsia="Times New Roman" w:hAnsiTheme="minorHAnsi" w:cs="Arial"/>
              </w:rPr>
              <w:t>. By dialog conventions, the visual placement of the primary control is on the right, but for a non-</w:t>
            </w:r>
            <w:proofErr w:type="spellStart"/>
            <w:r w:rsidR="0084443E" w:rsidRPr="003D59AB">
              <w:rPr>
                <w:rFonts w:asciiTheme="minorHAnsi" w:eastAsia="Times New Roman" w:hAnsiTheme="minorHAnsi" w:cs="Arial"/>
              </w:rPr>
              <w:t>visioned</w:t>
            </w:r>
            <w:proofErr w:type="spellEnd"/>
            <w:r w:rsidR="0084443E" w:rsidRPr="003D59AB">
              <w:rPr>
                <w:rFonts w:asciiTheme="minorHAnsi" w:eastAsia="Times New Roman" w:hAnsiTheme="minorHAnsi" w:cs="Arial"/>
              </w:rPr>
              <w:t xml:space="preserve"> user the intuitive focus order would be by </w:t>
            </w:r>
            <w:r w:rsidR="00D83B3A" w:rsidRPr="003D59AB">
              <w:rPr>
                <w:rFonts w:asciiTheme="minorHAnsi" w:eastAsia="Times New Roman" w:hAnsiTheme="minorHAnsi" w:cs="Arial"/>
              </w:rPr>
              <w:t>command priority, so the submit button is focused first.</w:t>
            </w:r>
          </w:p>
          <w:p w14:paraId="1EC45249" w14:textId="77777777" w:rsidR="00484ACF" w:rsidRPr="003D59AB" w:rsidRDefault="00484ACF" w:rsidP="009B2B11">
            <w:pPr>
              <w:spacing w:after="0" w:line="240" w:lineRule="auto"/>
              <w:ind w:right="160"/>
              <w:rPr>
                <w:rFonts w:asciiTheme="minorHAnsi" w:eastAsia="Times New Roman" w:hAnsiTheme="minorHAnsi" w:cs="Arial"/>
              </w:rPr>
            </w:pPr>
          </w:p>
          <w:p w14:paraId="0D45A2A7" w14:textId="002ACDB3" w:rsidR="009B2B11" w:rsidRPr="003D59AB" w:rsidRDefault="00484ACF" w:rsidP="0084443E">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While stylesheet positioning is used in some cases, it is not required to preserve the meaningful order of content on the page.</w:t>
            </w:r>
            <w:r w:rsidR="0084443E" w:rsidRPr="003D59AB">
              <w:rPr>
                <w:rFonts w:asciiTheme="minorHAnsi" w:eastAsia="Times New Roman" w:hAnsiTheme="minorHAnsi" w:cs="Arial"/>
              </w:rPr>
              <w:t xml:space="preserve"> </w:t>
            </w:r>
            <w:r w:rsidR="00215308" w:rsidRPr="003D59AB">
              <w:rPr>
                <w:rFonts w:eastAsia="Times New Roman" w:cs="Arial"/>
              </w:rPr>
              <w:t>For pages with non-linear, stylesheet-driven layouts, the additional structure is communicated to non-</w:t>
            </w:r>
            <w:proofErr w:type="spellStart"/>
            <w:r w:rsidR="00215308" w:rsidRPr="003D59AB">
              <w:rPr>
                <w:rFonts w:eastAsia="Times New Roman" w:cs="Arial"/>
              </w:rPr>
              <w:t>visioned</w:t>
            </w:r>
            <w:proofErr w:type="spellEnd"/>
            <w:r w:rsidR="00215308" w:rsidRPr="003D59AB">
              <w:rPr>
                <w:rFonts w:eastAsia="Times New Roman" w:cs="Arial"/>
              </w:rPr>
              <w:t xml:space="preserve"> users with extra headings shown to screen readers.</w:t>
            </w:r>
          </w:p>
          <w:p w14:paraId="2DF3C747" w14:textId="552837E7" w:rsidR="00A0092E" w:rsidRPr="003D59AB" w:rsidRDefault="00A0092E" w:rsidP="00484ACF">
            <w:pPr>
              <w:spacing w:after="0" w:line="240" w:lineRule="auto"/>
              <w:ind w:left="211" w:right="160"/>
              <w:rPr>
                <w:rFonts w:eastAsia="Times New Roman" w:cs="Arial"/>
              </w:rPr>
            </w:pPr>
          </w:p>
        </w:tc>
      </w:tr>
      <w:tr w:rsidR="00484ACF" w:rsidRPr="00B83919" w14:paraId="6D33FE01"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9CCDEA" w14:textId="77777777" w:rsidR="00484ACF" w:rsidRPr="00C06079" w:rsidRDefault="00330190" w:rsidP="00484ACF">
            <w:pPr>
              <w:spacing w:after="0" w:line="240" w:lineRule="auto"/>
              <w:rPr>
                <w:rFonts w:eastAsia="Times New Roman" w:cs="Arial"/>
                <w:b/>
              </w:rPr>
            </w:pPr>
            <w:hyperlink r:id="rId19" w:anchor="content-structure-separation-understanding" w:history="1">
              <w:r w:rsidR="00484ACF" w:rsidRPr="00C06079">
                <w:rPr>
                  <w:rStyle w:val="Hyperlink"/>
                  <w:rFonts w:eastAsia="Times New Roman" w:cs="Arial"/>
                  <w:b/>
                </w:rPr>
                <w:t>1.3.3 Sensory Characteristics</w:t>
              </w:r>
            </w:hyperlink>
            <w:r w:rsidR="00484ACF" w:rsidRPr="00C06079">
              <w:rPr>
                <w:rFonts w:eastAsia="Times New Roman" w:cs="Arial"/>
                <w:b/>
              </w:rPr>
              <w:t xml:space="preserve"> </w:t>
            </w:r>
            <w:r w:rsidR="00484ACF" w:rsidRPr="00C06079">
              <w:t>(Level A)</w:t>
            </w:r>
          </w:p>
          <w:p w14:paraId="04947E86" w14:textId="77777777" w:rsidR="00484ACF" w:rsidRPr="00C06079" w:rsidRDefault="00484ACF" w:rsidP="00484ACF">
            <w:pPr>
              <w:spacing w:after="0" w:line="240" w:lineRule="auto"/>
              <w:ind w:left="360"/>
              <w:rPr>
                <w:rFonts w:eastAsia="Times New Roman" w:cs="Arial"/>
              </w:rPr>
            </w:pPr>
            <w:r w:rsidRPr="00C06079">
              <w:rPr>
                <w:rFonts w:eastAsia="Times New Roman" w:cs="Arial"/>
              </w:rPr>
              <w:t>Also applies to:</w:t>
            </w:r>
          </w:p>
          <w:p w14:paraId="4FC69F8A" w14:textId="77777777" w:rsidR="00484ACF" w:rsidRPr="00C06079" w:rsidRDefault="00484ACF" w:rsidP="00484ACF">
            <w:pPr>
              <w:spacing w:after="0" w:line="240" w:lineRule="auto"/>
              <w:ind w:left="360"/>
              <w:rPr>
                <w:rFonts w:eastAsia="Times New Roman" w:cs="Arial"/>
              </w:rPr>
            </w:pPr>
            <w:r w:rsidRPr="00C06079">
              <w:rPr>
                <w:rFonts w:eastAsia="Times New Roman" w:cs="Arial"/>
              </w:rPr>
              <w:t>EN 301 549 Criteria</w:t>
            </w:r>
          </w:p>
          <w:p w14:paraId="11E34834"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9.1.3.3</w:t>
            </w:r>
            <w:r w:rsidRPr="00C06079">
              <w:rPr>
                <w:rFonts w:eastAsia="Times New Roman" w:cs="Arial"/>
              </w:rPr>
              <w:t xml:space="preserve"> (Web)</w:t>
            </w:r>
          </w:p>
          <w:p w14:paraId="5755A8EA"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10.1.3.3</w:t>
            </w:r>
            <w:r w:rsidRPr="00C06079">
              <w:rPr>
                <w:rFonts w:eastAsia="Times New Roman" w:cs="Arial"/>
              </w:rPr>
              <w:t xml:space="preserve"> </w:t>
            </w:r>
            <w:r>
              <w:rPr>
                <w:rFonts w:eastAsia="Times New Roman" w:cs="Arial"/>
              </w:rPr>
              <w:t>(Non-web document)</w:t>
            </w:r>
          </w:p>
          <w:p w14:paraId="0C3DF16D"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11.1.3.3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3F63A2F6"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11.1.3.3</w:t>
            </w:r>
            <w:r w:rsidRPr="00C06079">
              <w:rPr>
                <w:rFonts w:eastAsia="Times New Roman" w:cs="Arial"/>
              </w:rPr>
              <w:t xml:space="preserve"> (Closed Software)</w:t>
            </w:r>
          </w:p>
          <w:p w14:paraId="6C6F9254" w14:textId="77777777" w:rsidR="00484ACF" w:rsidRPr="00C06079" w:rsidRDefault="00484ACF" w:rsidP="00484ACF">
            <w:pPr>
              <w:numPr>
                <w:ilvl w:val="0"/>
                <w:numId w:val="1"/>
              </w:numPr>
              <w:spacing w:after="0" w:line="240" w:lineRule="auto"/>
              <w:ind w:left="1080"/>
              <w:rPr>
                <w:rFonts w:eastAsia="Times New Roman" w:cs="Arial"/>
                <w:bCs/>
              </w:rPr>
            </w:pPr>
            <w:r>
              <w:t>11.8.2 (Authoring Tool)</w:t>
            </w:r>
          </w:p>
          <w:p w14:paraId="0F4D8DFD" w14:textId="77777777" w:rsidR="00484ACF" w:rsidRPr="00C06079" w:rsidRDefault="00484ACF" w:rsidP="00484ACF">
            <w:pPr>
              <w:numPr>
                <w:ilvl w:val="0"/>
                <w:numId w:val="1"/>
              </w:numPr>
              <w:spacing w:after="0" w:line="240" w:lineRule="auto"/>
              <w:ind w:left="1080"/>
              <w:rPr>
                <w:rFonts w:eastAsia="Times New Roman" w:cs="Arial"/>
                <w:bCs/>
              </w:rPr>
            </w:pPr>
            <w:r>
              <w:t>12.1.2 (Product Docs)</w:t>
            </w:r>
          </w:p>
          <w:p w14:paraId="2D4CE4EC" w14:textId="77777777" w:rsidR="00484ACF" w:rsidRPr="00C06079" w:rsidRDefault="00484ACF" w:rsidP="00484ACF">
            <w:pPr>
              <w:numPr>
                <w:ilvl w:val="0"/>
                <w:numId w:val="2"/>
              </w:numPr>
              <w:spacing w:after="0" w:line="240" w:lineRule="auto"/>
              <w:ind w:left="1080"/>
              <w:rPr>
                <w:rFonts w:eastAsia="Times New Roman" w:cs="Arial"/>
                <w:b/>
              </w:rPr>
            </w:pPr>
            <w:r>
              <w:t>12.2.4 (Support Docs)</w:t>
            </w:r>
          </w:p>
          <w:p w14:paraId="79F70C8B" w14:textId="77777777" w:rsidR="00484ACF" w:rsidRPr="00C06079" w:rsidRDefault="00484ACF" w:rsidP="00484AC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5A93665" w14:textId="77777777" w:rsidR="00484ACF" w:rsidRPr="00C06079" w:rsidRDefault="00484ACF" w:rsidP="00484ACF">
            <w:pPr>
              <w:numPr>
                <w:ilvl w:val="0"/>
                <w:numId w:val="1"/>
              </w:numPr>
              <w:spacing w:after="0" w:line="240" w:lineRule="auto"/>
              <w:ind w:left="1080"/>
              <w:rPr>
                <w:rFonts w:eastAsia="Times New Roman" w:cs="Arial"/>
              </w:rPr>
            </w:pPr>
            <w:r w:rsidRPr="00C06079">
              <w:rPr>
                <w:rFonts w:eastAsia="Times New Roman" w:cs="Arial"/>
              </w:rPr>
              <w:t>501 (Web)(Software)</w:t>
            </w:r>
          </w:p>
          <w:p w14:paraId="17988AF3" w14:textId="77777777" w:rsidR="00484ACF" w:rsidRPr="00C06079" w:rsidRDefault="00484ACF" w:rsidP="00484ACF">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2173FFA" w14:textId="77777777" w:rsidR="00484ACF" w:rsidRPr="00C06079" w:rsidRDefault="00484ACF" w:rsidP="00484ACF">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FE4065" w14:textId="0335F686" w:rsidR="00484ACF" w:rsidRPr="003D59AB" w:rsidRDefault="00F90E66"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54F43CF" w14:textId="34BB21B5" w:rsidR="00F90E66" w:rsidRPr="003D59AB" w:rsidRDefault="00484ACF" w:rsidP="00F90E66">
            <w:pPr>
              <w:spacing w:after="0" w:line="240" w:lineRule="auto"/>
              <w:ind w:left="211" w:right="160"/>
              <w:rPr>
                <w:rFonts w:eastAsia="Times New Roman" w:cs="Arial"/>
              </w:rPr>
            </w:pPr>
            <w:r w:rsidRPr="003D59AB">
              <w:rPr>
                <w:rFonts w:eastAsia="Times New Roman" w:cs="Arial"/>
              </w:rPr>
              <w:t>Visual formatting in SIMnet is primarily used for aesthetic purposes. In cases where it is used to convey meaning, it is either accompanied by other means of communicating the same information or it is replaced entirely with an explicit textual equivalent when presented to assistive technology.</w:t>
            </w:r>
            <w:r w:rsidR="00F90E66" w:rsidRPr="003D59AB">
              <w:rPr>
                <w:rFonts w:asciiTheme="minorHAnsi" w:eastAsia="Times New Roman" w:hAnsiTheme="minorHAnsi" w:cs="Arial"/>
              </w:rPr>
              <w:t xml:space="preserve"> </w:t>
            </w:r>
          </w:p>
          <w:p w14:paraId="7068528E" w14:textId="1699DD4A" w:rsidR="00484ACF" w:rsidRPr="003D59AB" w:rsidRDefault="00484ACF" w:rsidP="00F90E66">
            <w:pPr>
              <w:spacing w:after="0" w:line="240" w:lineRule="auto"/>
              <w:ind w:left="211" w:right="160"/>
              <w:rPr>
                <w:rFonts w:eastAsia="Times New Roman" w:cs="Arial"/>
              </w:rPr>
            </w:pPr>
          </w:p>
        </w:tc>
      </w:tr>
      <w:tr w:rsidR="00484ACF" w:rsidRPr="00B83919" w14:paraId="53A98D69"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A46645" w14:textId="77777777" w:rsidR="00484ACF" w:rsidRPr="00C06079" w:rsidRDefault="00330190" w:rsidP="00484ACF">
            <w:pPr>
              <w:spacing w:after="0" w:line="240" w:lineRule="auto"/>
              <w:rPr>
                <w:rFonts w:eastAsia="Times New Roman" w:cs="Arial"/>
                <w:b/>
              </w:rPr>
            </w:pPr>
            <w:hyperlink r:id="rId20" w:anchor="visual-audio-contrast-without-color" w:history="1">
              <w:r w:rsidR="00484ACF" w:rsidRPr="00C06079">
                <w:rPr>
                  <w:rStyle w:val="Hyperlink"/>
                  <w:rFonts w:eastAsia="Times New Roman" w:cs="Arial"/>
                  <w:b/>
                </w:rPr>
                <w:t>1.4.1 Use of Color</w:t>
              </w:r>
            </w:hyperlink>
            <w:r w:rsidR="00484ACF" w:rsidRPr="00C06079">
              <w:t xml:space="preserve"> (Level A)</w:t>
            </w:r>
          </w:p>
          <w:p w14:paraId="03F4534A" w14:textId="77777777" w:rsidR="00484ACF" w:rsidRPr="00C06079" w:rsidRDefault="00484ACF" w:rsidP="00484ACF">
            <w:pPr>
              <w:spacing w:after="0" w:line="240" w:lineRule="auto"/>
              <w:ind w:left="360"/>
              <w:rPr>
                <w:rFonts w:eastAsia="Times New Roman" w:cs="Arial"/>
              </w:rPr>
            </w:pPr>
            <w:r w:rsidRPr="00C06079">
              <w:rPr>
                <w:rFonts w:eastAsia="Times New Roman" w:cs="Arial"/>
              </w:rPr>
              <w:t>Also applies to:</w:t>
            </w:r>
          </w:p>
          <w:p w14:paraId="4F2BF8DA" w14:textId="77777777" w:rsidR="00484ACF" w:rsidRPr="00C06079" w:rsidRDefault="00484ACF" w:rsidP="00484ACF">
            <w:pPr>
              <w:spacing w:after="0" w:line="240" w:lineRule="auto"/>
              <w:ind w:left="360"/>
              <w:rPr>
                <w:rFonts w:eastAsia="Times New Roman" w:cs="Arial"/>
              </w:rPr>
            </w:pPr>
            <w:r w:rsidRPr="00C06079">
              <w:rPr>
                <w:rFonts w:eastAsia="Times New Roman" w:cs="Arial"/>
              </w:rPr>
              <w:t>EN 301 549 Criteria</w:t>
            </w:r>
          </w:p>
          <w:p w14:paraId="64F69B29"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9.1.4.1</w:t>
            </w:r>
            <w:r w:rsidRPr="00C06079">
              <w:rPr>
                <w:rFonts w:eastAsia="Times New Roman" w:cs="Arial"/>
              </w:rPr>
              <w:t xml:space="preserve"> (Web)</w:t>
            </w:r>
          </w:p>
          <w:p w14:paraId="63AB572C"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10.1.4.1</w:t>
            </w:r>
            <w:r w:rsidRPr="00C06079">
              <w:rPr>
                <w:rFonts w:eastAsia="Times New Roman" w:cs="Arial"/>
              </w:rPr>
              <w:t xml:space="preserve"> </w:t>
            </w:r>
            <w:r>
              <w:rPr>
                <w:rFonts w:eastAsia="Times New Roman" w:cs="Arial"/>
              </w:rPr>
              <w:t>(Non-web document)</w:t>
            </w:r>
          </w:p>
          <w:p w14:paraId="3F3C26AD"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11.1.4.1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01A47FB6"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11.1.4.1</w:t>
            </w:r>
            <w:r w:rsidRPr="00C06079">
              <w:rPr>
                <w:rFonts w:eastAsia="Times New Roman" w:cs="Arial"/>
              </w:rPr>
              <w:t xml:space="preserve"> (Closed Software)</w:t>
            </w:r>
          </w:p>
          <w:p w14:paraId="1EC419D3" w14:textId="77777777" w:rsidR="00484ACF" w:rsidRPr="00C06079" w:rsidRDefault="00484ACF" w:rsidP="00484ACF">
            <w:pPr>
              <w:numPr>
                <w:ilvl w:val="0"/>
                <w:numId w:val="1"/>
              </w:numPr>
              <w:spacing w:after="0" w:line="240" w:lineRule="auto"/>
              <w:ind w:left="1080"/>
              <w:rPr>
                <w:rFonts w:eastAsia="Times New Roman" w:cs="Arial"/>
                <w:bCs/>
              </w:rPr>
            </w:pPr>
            <w:r>
              <w:t>11.8.2 (Authoring Tool)</w:t>
            </w:r>
          </w:p>
          <w:p w14:paraId="641F69AD" w14:textId="77777777" w:rsidR="00484ACF" w:rsidRPr="00C06079" w:rsidRDefault="00484ACF" w:rsidP="00484ACF">
            <w:pPr>
              <w:numPr>
                <w:ilvl w:val="0"/>
                <w:numId w:val="1"/>
              </w:numPr>
              <w:spacing w:after="0" w:line="240" w:lineRule="auto"/>
              <w:ind w:left="1080"/>
              <w:rPr>
                <w:rFonts w:eastAsia="Times New Roman" w:cs="Arial"/>
                <w:bCs/>
              </w:rPr>
            </w:pPr>
            <w:r>
              <w:t>12.1.2 (Product Docs)</w:t>
            </w:r>
          </w:p>
          <w:p w14:paraId="2425F5C4" w14:textId="77777777" w:rsidR="00484ACF" w:rsidRPr="00C06079" w:rsidRDefault="00484ACF" w:rsidP="00484ACF">
            <w:pPr>
              <w:numPr>
                <w:ilvl w:val="0"/>
                <w:numId w:val="2"/>
              </w:numPr>
              <w:spacing w:after="0" w:line="240" w:lineRule="auto"/>
              <w:ind w:left="1080"/>
              <w:rPr>
                <w:rFonts w:eastAsia="Times New Roman" w:cs="Arial"/>
                <w:b/>
              </w:rPr>
            </w:pPr>
            <w:r>
              <w:t>12.2.4 (Support Docs)</w:t>
            </w:r>
          </w:p>
          <w:p w14:paraId="5F522F2D" w14:textId="77777777" w:rsidR="00484ACF" w:rsidRPr="00C06079" w:rsidRDefault="00484ACF" w:rsidP="00484AC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EE8BC6B" w14:textId="77777777" w:rsidR="00484ACF" w:rsidRPr="00C06079" w:rsidRDefault="00484ACF" w:rsidP="00484ACF">
            <w:pPr>
              <w:numPr>
                <w:ilvl w:val="0"/>
                <w:numId w:val="1"/>
              </w:numPr>
              <w:spacing w:after="0" w:line="240" w:lineRule="auto"/>
              <w:ind w:left="1080"/>
              <w:rPr>
                <w:rFonts w:eastAsia="Times New Roman" w:cs="Arial"/>
              </w:rPr>
            </w:pPr>
            <w:r w:rsidRPr="00C06079">
              <w:rPr>
                <w:rFonts w:eastAsia="Times New Roman" w:cs="Arial"/>
              </w:rPr>
              <w:t>501 (Web)(Software)</w:t>
            </w:r>
          </w:p>
          <w:p w14:paraId="7191445D" w14:textId="77777777" w:rsidR="00484ACF" w:rsidRPr="00C06079" w:rsidRDefault="00484ACF" w:rsidP="00484ACF">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CF88869" w14:textId="77777777" w:rsidR="00484ACF" w:rsidRPr="00C06079" w:rsidRDefault="00484ACF" w:rsidP="00484ACF">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962240" w14:textId="50024C4D" w:rsidR="00484ACF" w:rsidRPr="003D59AB" w:rsidRDefault="00F90E66" w:rsidP="00484ACF">
            <w:pPr>
              <w:spacing w:after="0" w:line="240" w:lineRule="auto"/>
              <w:ind w:left="208" w:right="109"/>
              <w:jc w:val="center"/>
              <w:rPr>
                <w:rFonts w:eastAsia="Times New Roman" w:cs="Arial"/>
              </w:rPr>
            </w:pPr>
            <w:r w:rsidRPr="003D59AB">
              <w:rPr>
                <w:rFonts w:asciiTheme="minorHAnsi" w:eastAsia="Times New Roman" w:hAnsiTheme="minorHAnsi" w:cs="Arial"/>
              </w:rPr>
              <w:t xml:space="preserve">Partially Supports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08E9C9" w14:textId="13C12EBA" w:rsidR="00F90E66" w:rsidRPr="003D59AB" w:rsidRDefault="00484ACF" w:rsidP="00F90E66">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While color is used in SIMnet to convey meaning, it is never relied upon as the sole means of communicating the information.</w:t>
            </w:r>
            <w:r w:rsidR="00F90E66" w:rsidRPr="003D59AB">
              <w:rPr>
                <w:rFonts w:asciiTheme="minorHAnsi" w:eastAsia="Times New Roman" w:hAnsiTheme="minorHAnsi" w:cs="Arial"/>
              </w:rPr>
              <w:t xml:space="preserve"> </w:t>
            </w:r>
          </w:p>
          <w:p w14:paraId="12FD6D02" w14:textId="77777777" w:rsidR="00F90E66" w:rsidRPr="003D59AB" w:rsidRDefault="00F90E66" w:rsidP="00F90E66">
            <w:pPr>
              <w:spacing w:after="0" w:line="240" w:lineRule="auto"/>
              <w:ind w:left="211" w:right="160"/>
              <w:rPr>
                <w:rFonts w:asciiTheme="minorHAnsi" w:eastAsia="Times New Roman" w:hAnsiTheme="minorHAnsi" w:cs="Arial"/>
              </w:rPr>
            </w:pPr>
          </w:p>
          <w:p w14:paraId="1F4BA6EB" w14:textId="77777777" w:rsidR="00F90E66" w:rsidRPr="003D59AB" w:rsidRDefault="00F90E66" w:rsidP="00F90E66">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Exception:</w:t>
            </w:r>
          </w:p>
          <w:p w14:paraId="344F39E6" w14:textId="77777777" w:rsidR="00F90E66" w:rsidRPr="003D59AB" w:rsidRDefault="00F90E66" w:rsidP="00F90E66">
            <w:pPr>
              <w:spacing w:after="0" w:line="240" w:lineRule="auto"/>
              <w:ind w:left="211" w:right="160"/>
              <w:rPr>
                <w:rFonts w:asciiTheme="minorHAnsi" w:eastAsia="Times New Roman" w:hAnsiTheme="minorHAnsi" w:cs="Arial"/>
              </w:rPr>
            </w:pPr>
          </w:p>
          <w:p w14:paraId="04FF5D43" w14:textId="06E2ABDC" w:rsidR="00484ACF" w:rsidRPr="003D59AB" w:rsidRDefault="00C17A9A" w:rsidP="00F90E66">
            <w:pPr>
              <w:spacing w:after="0" w:line="240" w:lineRule="auto"/>
              <w:ind w:left="211" w:right="160"/>
              <w:rPr>
                <w:rFonts w:eastAsia="Times New Roman" w:cs="Arial"/>
              </w:rPr>
            </w:pPr>
            <w:proofErr w:type="spellStart"/>
            <w:r w:rsidRPr="003D59AB">
              <w:rPr>
                <w:rFonts w:asciiTheme="minorHAnsi" w:eastAsia="Times New Roman" w:hAnsiTheme="minorHAnsi" w:cs="Arial"/>
              </w:rPr>
              <w:t>SIMnet</w:t>
            </w:r>
            <w:proofErr w:type="spellEnd"/>
            <w:r w:rsidRPr="003D59AB">
              <w:rPr>
                <w:rFonts w:asciiTheme="minorHAnsi" w:eastAsia="Times New Roman" w:hAnsiTheme="minorHAnsi" w:cs="Arial"/>
              </w:rPr>
              <w:t xml:space="preserve"> 2019 </w:t>
            </w:r>
            <w:proofErr w:type="spellStart"/>
            <w:r w:rsidRPr="003D59AB">
              <w:rPr>
                <w:rFonts w:asciiTheme="minorHAnsi" w:eastAsia="Times New Roman" w:hAnsiTheme="minorHAnsi" w:cs="Arial"/>
              </w:rPr>
              <w:t>SIMbook</w:t>
            </w:r>
            <w:proofErr w:type="spellEnd"/>
            <w:r w:rsidR="00F90E66" w:rsidRPr="003D59AB">
              <w:rPr>
                <w:rFonts w:asciiTheme="minorHAnsi" w:eastAsia="Times New Roman" w:hAnsiTheme="minorHAnsi" w:cs="Arial"/>
              </w:rPr>
              <w:t xml:space="preserve"> pages are currently under review for text and structural</w:t>
            </w:r>
            <w:r w:rsidR="00900A71" w:rsidRPr="003D59AB">
              <w:rPr>
                <w:rFonts w:asciiTheme="minorHAnsi" w:eastAsia="Times New Roman" w:hAnsiTheme="minorHAnsi" w:cs="Arial"/>
              </w:rPr>
              <w:t xml:space="preserve"> indicators</w:t>
            </w:r>
            <w:r w:rsidR="00F90E66" w:rsidRPr="003D59AB">
              <w:rPr>
                <w:rFonts w:asciiTheme="minorHAnsi" w:eastAsia="Times New Roman" w:hAnsiTheme="minorHAnsi" w:cs="Arial"/>
              </w:rPr>
              <w:t xml:space="preserve"> distinguished</w:t>
            </w:r>
            <w:r w:rsidR="00900A71" w:rsidRPr="003D59AB">
              <w:rPr>
                <w:rFonts w:asciiTheme="minorHAnsi" w:eastAsia="Times New Roman" w:hAnsiTheme="minorHAnsi" w:cs="Arial"/>
              </w:rPr>
              <w:t xml:space="preserve"> only by color.</w:t>
            </w:r>
          </w:p>
        </w:tc>
      </w:tr>
      <w:tr w:rsidR="00484ACF" w:rsidRPr="00B83919" w14:paraId="49AB4CB0"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A2DD36" w14:textId="77777777" w:rsidR="00484ACF" w:rsidRPr="00C06079" w:rsidRDefault="00330190" w:rsidP="00484ACF">
            <w:pPr>
              <w:spacing w:after="0" w:line="240" w:lineRule="auto"/>
              <w:rPr>
                <w:rFonts w:eastAsia="Times New Roman" w:cs="Arial"/>
                <w:b/>
              </w:rPr>
            </w:pPr>
            <w:hyperlink r:id="rId21" w:anchor="visual-audio-contrast-dis-audio" w:history="1">
              <w:r w:rsidR="00484ACF" w:rsidRPr="00C06079">
                <w:rPr>
                  <w:rStyle w:val="Hyperlink"/>
                  <w:rFonts w:eastAsia="Times New Roman" w:cs="Arial"/>
                  <w:b/>
                </w:rPr>
                <w:t>1.4.2 Audio Control</w:t>
              </w:r>
            </w:hyperlink>
            <w:r w:rsidR="00484ACF" w:rsidRPr="00C06079">
              <w:t xml:space="preserve"> (Level A)</w:t>
            </w:r>
          </w:p>
          <w:p w14:paraId="450D36A3" w14:textId="77777777" w:rsidR="00484ACF" w:rsidRPr="00C06079" w:rsidRDefault="00484ACF" w:rsidP="00484ACF">
            <w:pPr>
              <w:spacing w:after="0" w:line="240" w:lineRule="auto"/>
              <w:ind w:left="360"/>
              <w:rPr>
                <w:rFonts w:eastAsia="Times New Roman" w:cs="Arial"/>
              </w:rPr>
            </w:pPr>
            <w:r w:rsidRPr="00C06079">
              <w:rPr>
                <w:rFonts w:eastAsia="Times New Roman" w:cs="Arial"/>
              </w:rPr>
              <w:t>Also applies to:</w:t>
            </w:r>
          </w:p>
          <w:p w14:paraId="26F5D2C6" w14:textId="77777777" w:rsidR="00484ACF" w:rsidRPr="00C06079" w:rsidRDefault="00484ACF" w:rsidP="00484ACF">
            <w:pPr>
              <w:spacing w:after="0" w:line="240" w:lineRule="auto"/>
              <w:ind w:left="360"/>
              <w:rPr>
                <w:rFonts w:eastAsia="Times New Roman" w:cs="Arial"/>
              </w:rPr>
            </w:pPr>
            <w:r w:rsidRPr="00C06079">
              <w:rPr>
                <w:rFonts w:eastAsia="Times New Roman" w:cs="Arial"/>
              </w:rPr>
              <w:t>EN 301 549 Criteria</w:t>
            </w:r>
          </w:p>
          <w:p w14:paraId="3FA3BB50"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9.1.4.2</w:t>
            </w:r>
            <w:r w:rsidRPr="00C06079">
              <w:rPr>
                <w:rFonts w:eastAsia="Times New Roman" w:cs="Arial"/>
              </w:rPr>
              <w:t xml:space="preserve"> (Web)</w:t>
            </w:r>
          </w:p>
          <w:p w14:paraId="0755CD8C"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10.1.4.2</w:t>
            </w:r>
            <w:r w:rsidRPr="00C06079">
              <w:rPr>
                <w:rFonts w:eastAsia="Times New Roman" w:cs="Arial"/>
              </w:rPr>
              <w:t xml:space="preserve"> </w:t>
            </w:r>
            <w:r>
              <w:rPr>
                <w:rFonts w:eastAsia="Times New Roman" w:cs="Arial"/>
              </w:rPr>
              <w:t>(Non-web document)</w:t>
            </w:r>
          </w:p>
          <w:p w14:paraId="01BB3367"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11.1.4.2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05AFAB19"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11.1.4.2</w:t>
            </w:r>
            <w:r w:rsidRPr="00C06079">
              <w:rPr>
                <w:rFonts w:eastAsia="Times New Roman" w:cs="Arial"/>
              </w:rPr>
              <w:t xml:space="preserve"> (Closed Software)</w:t>
            </w:r>
          </w:p>
          <w:p w14:paraId="3F4385CC" w14:textId="77777777" w:rsidR="00484ACF" w:rsidRPr="00C06079" w:rsidRDefault="00484ACF" w:rsidP="00484ACF">
            <w:pPr>
              <w:numPr>
                <w:ilvl w:val="0"/>
                <w:numId w:val="1"/>
              </w:numPr>
              <w:spacing w:after="0" w:line="240" w:lineRule="auto"/>
              <w:ind w:left="1080"/>
              <w:rPr>
                <w:rFonts w:eastAsia="Times New Roman" w:cs="Arial"/>
                <w:bCs/>
              </w:rPr>
            </w:pPr>
            <w:r>
              <w:t>11.8.2 (Authoring Tool)</w:t>
            </w:r>
          </w:p>
          <w:p w14:paraId="1C70B7EC" w14:textId="77777777" w:rsidR="00484ACF" w:rsidRPr="00C06079" w:rsidRDefault="00484ACF" w:rsidP="00484ACF">
            <w:pPr>
              <w:numPr>
                <w:ilvl w:val="0"/>
                <w:numId w:val="1"/>
              </w:numPr>
              <w:spacing w:after="0" w:line="240" w:lineRule="auto"/>
              <w:ind w:left="1080"/>
              <w:rPr>
                <w:rFonts w:eastAsia="Times New Roman" w:cs="Arial"/>
                <w:bCs/>
              </w:rPr>
            </w:pPr>
            <w:r>
              <w:t>12.1.2 (Product Docs)</w:t>
            </w:r>
          </w:p>
          <w:p w14:paraId="2B4C949B" w14:textId="77777777" w:rsidR="00484ACF" w:rsidRPr="00C06079" w:rsidRDefault="00484ACF" w:rsidP="00484ACF">
            <w:pPr>
              <w:numPr>
                <w:ilvl w:val="0"/>
                <w:numId w:val="2"/>
              </w:numPr>
              <w:spacing w:after="0" w:line="240" w:lineRule="auto"/>
              <w:ind w:left="1080"/>
              <w:rPr>
                <w:rFonts w:eastAsia="Times New Roman" w:cs="Arial"/>
                <w:b/>
              </w:rPr>
            </w:pPr>
            <w:r>
              <w:t>12.2.4 (Support Docs)</w:t>
            </w:r>
          </w:p>
          <w:p w14:paraId="33EDB6CE" w14:textId="77777777" w:rsidR="00484ACF" w:rsidRPr="00C06079" w:rsidRDefault="00484ACF" w:rsidP="00484AC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18AD507" w14:textId="77777777" w:rsidR="00484ACF" w:rsidRPr="00C06079" w:rsidRDefault="00484ACF" w:rsidP="00484ACF">
            <w:pPr>
              <w:numPr>
                <w:ilvl w:val="0"/>
                <w:numId w:val="1"/>
              </w:numPr>
              <w:spacing w:after="0" w:line="240" w:lineRule="auto"/>
              <w:ind w:left="1080"/>
              <w:rPr>
                <w:rFonts w:eastAsia="Times New Roman" w:cs="Arial"/>
              </w:rPr>
            </w:pPr>
            <w:r w:rsidRPr="00C06079">
              <w:rPr>
                <w:rFonts w:eastAsia="Times New Roman" w:cs="Arial"/>
              </w:rPr>
              <w:t>501 (Web)(Software)</w:t>
            </w:r>
          </w:p>
          <w:p w14:paraId="061B3F5E" w14:textId="77777777" w:rsidR="00484ACF" w:rsidRPr="00C06079" w:rsidRDefault="00484ACF" w:rsidP="00484ACF">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E5ABA1C" w14:textId="77777777" w:rsidR="00484ACF" w:rsidRPr="00C06079" w:rsidRDefault="00484ACF" w:rsidP="00484ACF">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A2B084" w14:textId="581F4B67" w:rsidR="00484ACF" w:rsidRPr="003D59AB" w:rsidRDefault="00D912DC"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A6FFAC" w14:textId="5D0891F6" w:rsidR="00484ACF" w:rsidRPr="003D59AB" w:rsidRDefault="00484ACF" w:rsidP="00484ACF">
            <w:pPr>
              <w:spacing w:after="0" w:line="240" w:lineRule="auto"/>
              <w:ind w:left="211" w:right="160"/>
              <w:rPr>
                <w:rFonts w:eastAsia="Times New Roman" w:cs="Arial"/>
              </w:rPr>
            </w:pPr>
            <w:r w:rsidRPr="003D59AB">
              <w:rPr>
                <w:rFonts w:asciiTheme="minorHAnsi" w:eastAsia="Times New Roman" w:hAnsiTheme="minorHAnsi" w:cs="Arial"/>
              </w:rPr>
              <w:t>SIMnet does not include audio-only media.</w:t>
            </w:r>
          </w:p>
        </w:tc>
      </w:tr>
      <w:tr w:rsidR="00484ACF" w:rsidRPr="00B83919" w14:paraId="29F5CDE4"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A9E8A8" w14:textId="77777777" w:rsidR="00484ACF" w:rsidRPr="00C06079" w:rsidRDefault="00330190" w:rsidP="00484ACF">
            <w:pPr>
              <w:spacing w:after="0" w:line="240" w:lineRule="auto"/>
              <w:rPr>
                <w:rFonts w:eastAsia="Times New Roman" w:cs="Arial"/>
              </w:rPr>
            </w:pPr>
            <w:hyperlink r:id="rId22" w:anchor="keyboard-operation-keyboard-operable" w:history="1">
              <w:r w:rsidR="00484ACF" w:rsidRPr="00C06079">
                <w:rPr>
                  <w:rStyle w:val="Hyperlink"/>
                  <w:rFonts w:eastAsia="Times New Roman" w:cs="Arial"/>
                  <w:b/>
                </w:rPr>
                <w:t>2.1.1 Keyboard</w:t>
              </w:r>
            </w:hyperlink>
            <w:r w:rsidR="00484ACF" w:rsidRPr="00C06079">
              <w:t xml:space="preserve"> (Level A)</w:t>
            </w:r>
          </w:p>
          <w:p w14:paraId="504F6460" w14:textId="77777777" w:rsidR="00484ACF" w:rsidRPr="00C06079" w:rsidRDefault="00484ACF" w:rsidP="00484ACF">
            <w:pPr>
              <w:spacing w:after="0" w:line="240" w:lineRule="auto"/>
              <w:ind w:left="360"/>
              <w:rPr>
                <w:rFonts w:eastAsia="Times New Roman" w:cs="Arial"/>
              </w:rPr>
            </w:pPr>
            <w:r w:rsidRPr="00C06079">
              <w:rPr>
                <w:rFonts w:eastAsia="Times New Roman" w:cs="Arial"/>
              </w:rPr>
              <w:t>Also applies to:</w:t>
            </w:r>
          </w:p>
          <w:p w14:paraId="10CA8D92" w14:textId="77777777" w:rsidR="00484ACF" w:rsidRPr="00C06079" w:rsidRDefault="00484ACF" w:rsidP="00484ACF">
            <w:pPr>
              <w:spacing w:after="0" w:line="240" w:lineRule="auto"/>
              <w:ind w:left="360"/>
              <w:rPr>
                <w:rFonts w:eastAsia="Times New Roman" w:cs="Arial"/>
              </w:rPr>
            </w:pPr>
            <w:r w:rsidRPr="00C06079">
              <w:rPr>
                <w:rFonts w:eastAsia="Times New Roman" w:cs="Arial"/>
              </w:rPr>
              <w:t>EN 301 549 Criteria</w:t>
            </w:r>
          </w:p>
          <w:p w14:paraId="45A5D395"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9.2.1.1</w:t>
            </w:r>
            <w:r w:rsidRPr="00C06079">
              <w:rPr>
                <w:rFonts w:eastAsia="Times New Roman" w:cs="Arial"/>
              </w:rPr>
              <w:t xml:space="preserve"> (Web)</w:t>
            </w:r>
          </w:p>
          <w:p w14:paraId="05B2E827"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10.2.1.1</w:t>
            </w:r>
            <w:r w:rsidRPr="00C06079">
              <w:rPr>
                <w:rFonts w:eastAsia="Times New Roman" w:cs="Arial"/>
              </w:rPr>
              <w:t xml:space="preserve"> </w:t>
            </w:r>
            <w:r>
              <w:rPr>
                <w:rFonts w:eastAsia="Times New Roman" w:cs="Arial"/>
              </w:rPr>
              <w:t>(Non-web document)</w:t>
            </w:r>
          </w:p>
          <w:p w14:paraId="3B80DEA9"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11.2.1.1.1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9EABF9A"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11.2.1.1.2</w:t>
            </w:r>
            <w:r w:rsidRPr="00C06079">
              <w:rPr>
                <w:rFonts w:eastAsia="Times New Roman" w:cs="Arial"/>
              </w:rPr>
              <w:t xml:space="preserve"> (Closed Software)</w:t>
            </w:r>
          </w:p>
          <w:p w14:paraId="1DC5585B" w14:textId="77777777" w:rsidR="00484ACF" w:rsidRPr="00C06079" w:rsidRDefault="00484ACF" w:rsidP="00484ACF">
            <w:pPr>
              <w:numPr>
                <w:ilvl w:val="0"/>
                <w:numId w:val="1"/>
              </w:numPr>
              <w:spacing w:after="0" w:line="240" w:lineRule="auto"/>
              <w:ind w:left="1080"/>
              <w:rPr>
                <w:rFonts w:eastAsia="Times New Roman" w:cs="Arial"/>
                <w:bCs/>
              </w:rPr>
            </w:pPr>
            <w:r>
              <w:t>11.8.2 (Authoring Tool)</w:t>
            </w:r>
          </w:p>
          <w:p w14:paraId="36DB53A1" w14:textId="77777777" w:rsidR="00484ACF" w:rsidRPr="00C06079" w:rsidRDefault="00484ACF" w:rsidP="00484ACF">
            <w:pPr>
              <w:numPr>
                <w:ilvl w:val="0"/>
                <w:numId w:val="1"/>
              </w:numPr>
              <w:spacing w:after="0" w:line="240" w:lineRule="auto"/>
              <w:ind w:left="1080"/>
              <w:rPr>
                <w:rFonts w:eastAsia="Times New Roman" w:cs="Arial"/>
                <w:bCs/>
              </w:rPr>
            </w:pPr>
            <w:r>
              <w:t>12.1.2 (Product Docs)</w:t>
            </w:r>
          </w:p>
          <w:p w14:paraId="172426A6" w14:textId="77777777" w:rsidR="00484ACF" w:rsidRPr="00C06079" w:rsidRDefault="00484ACF" w:rsidP="00484ACF">
            <w:pPr>
              <w:numPr>
                <w:ilvl w:val="0"/>
                <w:numId w:val="2"/>
              </w:numPr>
              <w:spacing w:after="0" w:line="240" w:lineRule="auto"/>
              <w:ind w:left="1080"/>
              <w:rPr>
                <w:rFonts w:eastAsia="Times New Roman" w:cs="Arial"/>
                <w:b/>
              </w:rPr>
            </w:pPr>
            <w:r>
              <w:t>12.2.4 (Support Docs)</w:t>
            </w:r>
          </w:p>
          <w:p w14:paraId="60EB7C01" w14:textId="77777777" w:rsidR="00484ACF" w:rsidRPr="00C06079" w:rsidRDefault="00484ACF" w:rsidP="00484AC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5011A10" w14:textId="77777777" w:rsidR="00484ACF" w:rsidRPr="00C06079" w:rsidRDefault="00484ACF" w:rsidP="00484ACF">
            <w:pPr>
              <w:numPr>
                <w:ilvl w:val="0"/>
                <w:numId w:val="1"/>
              </w:numPr>
              <w:spacing w:after="0" w:line="240" w:lineRule="auto"/>
              <w:ind w:left="1080"/>
              <w:rPr>
                <w:rFonts w:eastAsia="Times New Roman" w:cs="Arial"/>
              </w:rPr>
            </w:pPr>
            <w:r w:rsidRPr="00C06079">
              <w:rPr>
                <w:rFonts w:eastAsia="Times New Roman" w:cs="Arial"/>
              </w:rPr>
              <w:t>501 (Web)(Software)</w:t>
            </w:r>
          </w:p>
          <w:p w14:paraId="5651C0A3" w14:textId="77777777" w:rsidR="00484ACF" w:rsidRPr="00C06079" w:rsidRDefault="00484ACF" w:rsidP="00484ACF">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9580B7A" w14:textId="77777777" w:rsidR="00484ACF" w:rsidRPr="00C06079" w:rsidRDefault="00484ACF" w:rsidP="00484ACF">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BD0E20" w14:textId="77777777" w:rsidR="00484ACF" w:rsidRPr="003D59AB" w:rsidRDefault="00484ACF"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B9E1034" w14:textId="485DEDC7" w:rsidR="00484ACF" w:rsidRPr="003D59AB" w:rsidRDefault="00484ACF" w:rsidP="00484ACF">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Interactive controls in SIMnet can be accessed and used by keyboards to an equal extent as they are with a mouse.</w:t>
            </w:r>
          </w:p>
          <w:p w14:paraId="5677BBD7" w14:textId="4A6E0B0F" w:rsidR="00424B4A" w:rsidRPr="003D59AB" w:rsidRDefault="00424B4A" w:rsidP="00484ACF">
            <w:pPr>
              <w:spacing w:after="0" w:line="240" w:lineRule="auto"/>
              <w:ind w:left="211" w:right="160"/>
              <w:rPr>
                <w:rFonts w:asciiTheme="minorHAnsi" w:eastAsia="Times New Roman" w:hAnsiTheme="minorHAnsi" w:cs="Arial"/>
              </w:rPr>
            </w:pPr>
          </w:p>
          <w:p w14:paraId="7AAB2420" w14:textId="793A3494" w:rsidR="00424B4A" w:rsidRPr="003D59AB" w:rsidRDefault="00424B4A" w:rsidP="00484ACF">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 xml:space="preserve">For </w:t>
            </w:r>
            <w:proofErr w:type="spellStart"/>
            <w:r w:rsidRPr="003D59AB">
              <w:rPr>
                <w:rFonts w:asciiTheme="minorHAnsi" w:eastAsia="Times New Roman" w:hAnsiTheme="minorHAnsi" w:cs="Arial"/>
              </w:rPr>
              <w:t>SIMnet</w:t>
            </w:r>
            <w:proofErr w:type="spellEnd"/>
            <w:r w:rsidRPr="003D59AB">
              <w:rPr>
                <w:rFonts w:asciiTheme="minorHAnsi" w:eastAsia="Times New Roman" w:hAnsiTheme="minorHAnsi" w:cs="Arial"/>
              </w:rPr>
              <w:t xml:space="preserve"> </w:t>
            </w:r>
            <w:proofErr w:type="spellStart"/>
            <w:r w:rsidRPr="003D59AB">
              <w:rPr>
                <w:rFonts w:asciiTheme="minorHAnsi" w:eastAsia="Times New Roman" w:hAnsiTheme="minorHAnsi" w:cs="Arial"/>
              </w:rPr>
              <w:t>GuideMe</w:t>
            </w:r>
            <w:proofErr w:type="spellEnd"/>
            <w:r w:rsidRPr="003D59AB">
              <w:rPr>
                <w:rFonts w:asciiTheme="minorHAnsi" w:eastAsia="Times New Roman" w:hAnsiTheme="minorHAnsi" w:cs="Arial"/>
              </w:rPr>
              <w:t xml:space="preserve"> activities that ask the user to right-click a certain control, the standard context menu shortcut can be used by keyboard users. Similarly, for </w:t>
            </w:r>
            <w:proofErr w:type="spellStart"/>
            <w:r w:rsidRPr="003D59AB">
              <w:rPr>
                <w:rFonts w:asciiTheme="minorHAnsi" w:eastAsia="Times New Roman" w:hAnsiTheme="minorHAnsi" w:cs="Arial"/>
              </w:rPr>
              <w:t>SIMnet</w:t>
            </w:r>
            <w:proofErr w:type="spellEnd"/>
            <w:r w:rsidRPr="003D59AB">
              <w:rPr>
                <w:rFonts w:asciiTheme="minorHAnsi" w:eastAsia="Times New Roman" w:hAnsiTheme="minorHAnsi" w:cs="Arial"/>
              </w:rPr>
              <w:t xml:space="preserve"> </w:t>
            </w:r>
            <w:proofErr w:type="spellStart"/>
            <w:r w:rsidRPr="003D59AB">
              <w:rPr>
                <w:rFonts w:asciiTheme="minorHAnsi" w:eastAsia="Times New Roman" w:hAnsiTheme="minorHAnsi" w:cs="Arial"/>
              </w:rPr>
              <w:t>GuideMe</w:t>
            </w:r>
            <w:proofErr w:type="spellEnd"/>
            <w:r w:rsidRPr="003D59AB">
              <w:rPr>
                <w:rFonts w:asciiTheme="minorHAnsi" w:eastAsia="Times New Roman" w:hAnsiTheme="minorHAnsi" w:cs="Arial"/>
              </w:rPr>
              <w:t xml:space="preserve"> activities requiring the user double-click or triple-click a control, the standard click commands can be pressed multiple times to register the action</w:t>
            </w:r>
            <w:r w:rsidR="00EF6731" w:rsidRPr="003D59AB">
              <w:rPr>
                <w:rFonts w:asciiTheme="minorHAnsi" w:eastAsia="Times New Roman" w:hAnsiTheme="minorHAnsi" w:cs="Arial"/>
              </w:rPr>
              <w:t>. Also, when keyboard input is detected, the default Windows double click delay is slowed by 50% to be more sensitive to the multi-click action.</w:t>
            </w:r>
          </w:p>
          <w:p w14:paraId="12D11CC6" w14:textId="77777777" w:rsidR="00AE5B50" w:rsidRPr="003D59AB" w:rsidRDefault="00AE5B50" w:rsidP="00484ACF">
            <w:pPr>
              <w:spacing w:after="0" w:line="240" w:lineRule="auto"/>
              <w:ind w:left="211" w:right="160"/>
              <w:rPr>
                <w:rFonts w:asciiTheme="minorHAnsi" w:eastAsia="Times New Roman" w:hAnsiTheme="minorHAnsi" w:cs="Arial"/>
              </w:rPr>
            </w:pPr>
          </w:p>
          <w:p w14:paraId="782ABBB8" w14:textId="77777777" w:rsidR="00AE5B50" w:rsidRPr="003D59AB" w:rsidRDefault="00AE5B50" w:rsidP="00484ACF">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Compatibility:</w:t>
            </w:r>
          </w:p>
          <w:p w14:paraId="669376A0" w14:textId="77777777" w:rsidR="00AE5B50" w:rsidRPr="003D59AB" w:rsidRDefault="00AE5B50" w:rsidP="00484ACF">
            <w:pPr>
              <w:spacing w:after="0" w:line="240" w:lineRule="auto"/>
              <w:ind w:left="211" w:right="160"/>
              <w:rPr>
                <w:rFonts w:asciiTheme="minorHAnsi" w:eastAsia="Times New Roman" w:hAnsiTheme="minorHAnsi" w:cs="Arial"/>
              </w:rPr>
            </w:pPr>
          </w:p>
          <w:p w14:paraId="5FD1CD59" w14:textId="64E37C24" w:rsidR="00AF49D8" w:rsidRPr="003D59AB" w:rsidRDefault="00AE5B50" w:rsidP="00AF49D8">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 xml:space="preserve">In JAWS 2019 with Chrome, using the next link hotkey when focusing the last link on the page will sometimes not </w:t>
            </w:r>
            <w:r w:rsidR="00424B4A" w:rsidRPr="003D59AB">
              <w:rPr>
                <w:rFonts w:asciiTheme="minorHAnsi" w:eastAsia="Times New Roman" w:hAnsiTheme="minorHAnsi" w:cs="Arial"/>
              </w:rPr>
              <w:t xml:space="preserve">respond by </w:t>
            </w:r>
            <w:r w:rsidRPr="003D59AB">
              <w:rPr>
                <w:rFonts w:asciiTheme="minorHAnsi" w:eastAsia="Times New Roman" w:hAnsiTheme="minorHAnsi" w:cs="Arial"/>
              </w:rPr>
              <w:t>cycl</w:t>
            </w:r>
            <w:r w:rsidR="00424B4A" w:rsidRPr="003D59AB">
              <w:rPr>
                <w:rFonts w:asciiTheme="minorHAnsi" w:eastAsia="Times New Roman" w:hAnsiTheme="minorHAnsi" w:cs="Arial"/>
              </w:rPr>
              <w:t>ing</w:t>
            </w:r>
            <w:r w:rsidRPr="003D59AB">
              <w:rPr>
                <w:rFonts w:asciiTheme="minorHAnsi" w:eastAsia="Times New Roman" w:hAnsiTheme="minorHAnsi" w:cs="Arial"/>
              </w:rPr>
              <w:t xml:space="preserve"> back to the first link on the page. This behavior </w:t>
            </w:r>
            <w:r w:rsidR="00AF49D8" w:rsidRPr="003D59AB">
              <w:rPr>
                <w:rFonts w:asciiTheme="minorHAnsi" w:eastAsia="Times New Roman" w:hAnsiTheme="minorHAnsi" w:cs="Arial"/>
              </w:rPr>
              <w:t>could not be</w:t>
            </w:r>
            <w:r w:rsidRPr="003D59AB">
              <w:rPr>
                <w:rFonts w:asciiTheme="minorHAnsi" w:eastAsia="Times New Roman" w:hAnsiTheme="minorHAnsi" w:cs="Arial"/>
              </w:rPr>
              <w:t xml:space="preserve"> reproduced in JAWS 2020</w:t>
            </w:r>
            <w:r w:rsidR="00424B4A" w:rsidRPr="003D59AB">
              <w:rPr>
                <w:rFonts w:asciiTheme="minorHAnsi" w:eastAsia="Times New Roman" w:hAnsiTheme="minorHAnsi" w:cs="Arial"/>
              </w:rPr>
              <w:t xml:space="preserve"> or any other screen reader</w:t>
            </w:r>
            <w:r w:rsidRPr="003D59AB">
              <w:rPr>
                <w:rFonts w:asciiTheme="minorHAnsi" w:eastAsia="Times New Roman" w:hAnsiTheme="minorHAnsi" w:cs="Arial"/>
              </w:rPr>
              <w:t>.</w:t>
            </w:r>
            <w:r w:rsidR="00147261" w:rsidRPr="003D59AB">
              <w:rPr>
                <w:rFonts w:eastAsia="Times New Roman" w:cs="Arial"/>
              </w:rPr>
              <w:t xml:space="preserve"> </w:t>
            </w:r>
          </w:p>
          <w:p w14:paraId="0EBFCBF1" w14:textId="77777777" w:rsidR="00AF49D8" w:rsidRPr="003D59AB" w:rsidRDefault="00AF49D8" w:rsidP="00AF49D8">
            <w:pPr>
              <w:spacing w:after="0" w:line="240" w:lineRule="auto"/>
              <w:ind w:left="211" w:right="160"/>
              <w:rPr>
                <w:rFonts w:eastAsia="Times New Roman" w:cs="Arial"/>
              </w:rPr>
            </w:pPr>
          </w:p>
          <w:p w14:paraId="061E5F27" w14:textId="1F80F74D" w:rsidR="00AF49D8" w:rsidRPr="003D59AB" w:rsidRDefault="00AF49D8" w:rsidP="00AF49D8">
            <w:pPr>
              <w:spacing w:after="0" w:line="240" w:lineRule="auto"/>
              <w:ind w:left="211" w:right="160"/>
              <w:rPr>
                <w:rFonts w:asciiTheme="minorHAnsi" w:eastAsia="Times New Roman" w:hAnsiTheme="minorHAnsi" w:cs="Arial"/>
              </w:rPr>
            </w:pPr>
            <w:r w:rsidRPr="003D59AB">
              <w:rPr>
                <w:rFonts w:eastAsia="Times New Roman" w:cs="Arial"/>
              </w:rPr>
              <w:t>In JAWS 2019 and 2020 with Firefox, elements with the button role are detected properly and will announce “press space to select” but nonetheless will not always accept clicks. Where SIMnet was affected, additional key handlers were added to work around the issue, but the JAWS/FF bug remains outstanding.</w:t>
            </w:r>
            <w:r w:rsidRPr="003D59AB">
              <w:rPr>
                <w:rFonts w:asciiTheme="minorHAnsi" w:eastAsia="Times New Roman" w:hAnsiTheme="minorHAnsi" w:cs="Arial"/>
              </w:rPr>
              <w:t xml:space="preserve"> </w:t>
            </w:r>
          </w:p>
          <w:p w14:paraId="56350820" w14:textId="77777777" w:rsidR="00AF49D8" w:rsidRPr="003D59AB" w:rsidRDefault="00AF49D8" w:rsidP="00AF49D8">
            <w:pPr>
              <w:spacing w:after="0" w:line="240" w:lineRule="auto"/>
              <w:ind w:right="160"/>
              <w:rPr>
                <w:rFonts w:eastAsia="Times New Roman" w:cs="Arial"/>
              </w:rPr>
            </w:pPr>
          </w:p>
          <w:p w14:paraId="11CA9491" w14:textId="3900754E" w:rsidR="00147261" w:rsidRPr="003D59AB" w:rsidRDefault="00AF49D8" w:rsidP="00AF49D8">
            <w:pPr>
              <w:spacing w:after="0" w:line="240" w:lineRule="auto"/>
              <w:ind w:left="211" w:right="160"/>
              <w:rPr>
                <w:rFonts w:asciiTheme="minorHAnsi" w:eastAsia="Times New Roman" w:hAnsiTheme="minorHAnsi" w:cs="Arial"/>
              </w:rPr>
            </w:pPr>
            <w:r w:rsidRPr="003D59AB">
              <w:rPr>
                <w:rFonts w:eastAsia="Times New Roman" w:cs="Arial"/>
              </w:rPr>
              <w:t xml:space="preserve">In JAWS 2019 with Chrome, if the user right-clicks on the page (with a physical mouse) then presses the Esc key, JAWS will sometimes not refocus inside the viewport, creating a “frozen” effect that requires either re-clicking inside the viewport to restore focus or refreshing the browser tab. This behavior could not be reproduced in JAWS 2020 or any other screen reader. </w:t>
            </w:r>
          </w:p>
          <w:p w14:paraId="23B24842" w14:textId="77777777" w:rsidR="00147261" w:rsidRPr="003D59AB" w:rsidRDefault="00147261" w:rsidP="00147261">
            <w:pPr>
              <w:spacing w:after="0" w:line="240" w:lineRule="auto"/>
              <w:ind w:left="211" w:right="160"/>
              <w:rPr>
                <w:rFonts w:eastAsia="Times New Roman" w:cs="Arial"/>
              </w:rPr>
            </w:pPr>
          </w:p>
          <w:p w14:paraId="36EC1A2E" w14:textId="5D4C5F41" w:rsidR="00147261" w:rsidRPr="003D59AB" w:rsidRDefault="00147261" w:rsidP="00147261">
            <w:pPr>
              <w:spacing w:after="0" w:line="240" w:lineRule="auto"/>
              <w:ind w:left="211" w:right="160"/>
              <w:rPr>
                <w:rFonts w:eastAsia="Times New Roman" w:cs="Arial"/>
              </w:rPr>
            </w:pPr>
            <w:r w:rsidRPr="003D59AB">
              <w:rPr>
                <w:rFonts w:eastAsia="Times New Roman" w:cs="Arial"/>
              </w:rPr>
              <w:t>In JAWS 2019 and 2020 with Chrome, using the context menu (Shift+F10) hotkey on elements rendered outside or partially outside the viewport may in some cases result in right-clicking system components outside the browser, including the Windows desktop, taskbar, other application windows, etc. This behavior was not reproduced with JAWS in Firefox, IE, or Edge, and is not a problem in NVDA with any browser.</w:t>
            </w:r>
            <w:r w:rsidR="00752C76" w:rsidRPr="003D59AB">
              <w:rPr>
                <w:rFonts w:eastAsia="Times New Roman" w:cs="Arial"/>
              </w:rPr>
              <w:t xml:space="preserve"> </w:t>
            </w:r>
            <w:r w:rsidR="00AF49D8" w:rsidRPr="003D59AB">
              <w:rPr>
                <w:rFonts w:eastAsia="Times New Roman" w:cs="Arial"/>
              </w:rPr>
              <w:t>Where seen in SIMnet, additional s</w:t>
            </w:r>
            <w:r w:rsidR="00752C76" w:rsidRPr="003D59AB">
              <w:rPr>
                <w:rFonts w:eastAsia="Times New Roman" w:cs="Arial"/>
              </w:rPr>
              <w:t>afeguards were added</w:t>
            </w:r>
            <w:r w:rsidR="00AF49D8" w:rsidRPr="003D59AB">
              <w:rPr>
                <w:rFonts w:eastAsia="Times New Roman" w:cs="Arial"/>
              </w:rPr>
              <w:t xml:space="preserve">, but </w:t>
            </w:r>
            <w:r w:rsidR="00752C76" w:rsidRPr="003D59AB">
              <w:rPr>
                <w:rFonts w:eastAsia="Times New Roman" w:cs="Arial"/>
              </w:rPr>
              <w:t xml:space="preserve">this </w:t>
            </w:r>
            <w:r w:rsidRPr="003D59AB">
              <w:rPr>
                <w:rFonts w:eastAsia="Times New Roman" w:cs="Arial"/>
              </w:rPr>
              <w:t>JAWS</w:t>
            </w:r>
            <w:r w:rsidR="00752C76" w:rsidRPr="003D59AB">
              <w:rPr>
                <w:rFonts w:eastAsia="Times New Roman" w:cs="Arial"/>
              </w:rPr>
              <w:t>/Chrome compatibilit</w:t>
            </w:r>
            <w:r w:rsidR="00AF49D8" w:rsidRPr="003D59AB">
              <w:rPr>
                <w:rFonts w:eastAsia="Times New Roman" w:cs="Arial"/>
              </w:rPr>
              <w:t>y bug remains outstanding</w:t>
            </w:r>
            <w:r w:rsidRPr="003D59AB">
              <w:rPr>
                <w:rFonts w:eastAsia="Times New Roman" w:cs="Arial"/>
              </w:rPr>
              <w:t xml:space="preserve">. </w:t>
            </w:r>
          </w:p>
          <w:p w14:paraId="40AE4CCD" w14:textId="79C52218" w:rsidR="00752C76" w:rsidRPr="003D59AB" w:rsidRDefault="00752C76" w:rsidP="00147261">
            <w:pPr>
              <w:spacing w:after="0" w:line="240" w:lineRule="auto"/>
              <w:ind w:left="211" w:right="160"/>
              <w:rPr>
                <w:rFonts w:eastAsia="Times New Roman" w:cs="Arial"/>
              </w:rPr>
            </w:pPr>
          </w:p>
          <w:p w14:paraId="1AB9F9D1" w14:textId="7082AA72" w:rsidR="00AF49D8" w:rsidRPr="003D59AB" w:rsidRDefault="00752C76" w:rsidP="00AF49D8">
            <w:pPr>
              <w:spacing w:after="0" w:line="240" w:lineRule="auto"/>
              <w:ind w:left="211" w:right="160"/>
              <w:rPr>
                <w:rFonts w:eastAsia="Times New Roman" w:cs="Arial"/>
              </w:rPr>
            </w:pPr>
            <w:r w:rsidRPr="003D59AB">
              <w:rPr>
                <w:rFonts w:eastAsia="Times New Roman" w:cs="Arial"/>
              </w:rPr>
              <w:t>In JAWS</w:t>
            </w:r>
            <w:r w:rsidR="00AF49D8" w:rsidRPr="003D59AB">
              <w:rPr>
                <w:rFonts w:eastAsia="Times New Roman" w:cs="Arial"/>
              </w:rPr>
              <w:t xml:space="preserve"> 2020</w:t>
            </w:r>
            <w:r w:rsidRPr="003D59AB">
              <w:rPr>
                <w:rFonts w:eastAsia="Times New Roman" w:cs="Arial"/>
              </w:rPr>
              <w:t xml:space="preserve"> with Internet Explorer, </w:t>
            </w:r>
            <w:proofErr w:type="spellStart"/>
            <w:r w:rsidR="00AF49D8" w:rsidRPr="003D59AB">
              <w:rPr>
                <w:rFonts w:eastAsia="Times New Roman" w:cs="Arial"/>
              </w:rPr>
              <w:t>mousedown</w:t>
            </w:r>
            <w:proofErr w:type="spellEnd"/>
            <w:r w:rsidRPr="003D59AB">
              <w:rPr>
                <w:rFonts w:eastAsia="Times New Roman" w:cs="Arial"/>
              </w:rPr>
              <w:t xml:space="preserve"> commands sometimes will not fire on elements designated as buttons without a button or input tag name.</w:t>
            </w:r>
            <w:r w:rsidR="00AF49D8" w:rsidRPr="003D59AB">
              <w:rPr>
                <w:rFonts w:eastAsia="Times New Roman" w:cs="Arial"/>
              </w:rPr>
              <w:t xml:space="preserve"> This was not seen with any other screen reader browser combination.</w:t>
            </w:r>
            <w:r w:rsidRPr="003D59AB">
              <w:rPr>
                <w:rFonts w:eastAsia="Times New Roman" w:cs="Arial"/>
              </w:rPr>
              <w:t xml:space="preserve"> Where instances of th</w:t>
            </w:r>
            <w:r w:rsidR="00AF49D8" w:rsidRPr="003D59AB">
              <w:rPr>
                <w:rFonts w:eastAsia="Times New Roman" w:cs="Arial"/>
              </w:rPr>
              <w:t xml:space="preserve">e </w:t>
            </w:r>
            <w:r w:rsidRPr="003D59AB">
              <w:rPr>
                <w:rFonts w:eastAsia="Times New Roman" w:cs="Arial"/>
              </w:rPr>
              <w:t xml:space="preserve">behavior were found, additional handling was added </w:t>
            </w:r>
            <w:r w:rsidR="00AF49D8" w:rsidRPr="003D59AB">
              <w:rPr>
                <w:rFonts w:eastAsia="Times New Roman" w:cs="Arial"/>
              </w:rPr>
              <w:t xml:space="preserve">as a </w:t>
            </w:r>
            <w:r w:rsidRPr="003D59AB">
              <w:rPr>
                <w:rFonts w:eastAsia="Times New Roman" w:cs="Arial"/>
              </w:rPr>
              <w:t>workaround</w:t>
            </w:r>
            <w:r w:rsidR="00AF49D8" w:rsidRPr="003D59AB">
              <w:rPr>
                <w:rFonts w:eastAsia="Times New Roman" w:cs="Arial"/>
              </w:rPr>
              <w:t xml:space="preserve">, but this </w:t>
            </w:r>
            <w:r w:rsidRPr="003D59AB">
              <w:rPr>
                <w:rFonts w:eastAsia="Times New Roman" w:cs="Arial"/>
              </w:rPr>
              <w:t>JAWS/IE</w:t>
            </w:r>
            <w:r w:rsidR="00AF49D8" w:rsidRPr="003D59AB">
              <w:rPr>
                <w:rFonts w:eastAsia="Times New Roman" w:cs="Arial"/>
              </w:rPr>
              <w:t xml:space="preserve"> compatibility</w:t>
            </w:r>
            <w:r w:rsidRPr="003D59AB">
              <w:rPr>
                <w:rFonts w:eastAsia="Times New Roman" w:cs="Arial"/>
              </w:rPr>
              <w:t xml:space="preserve"> bug</w:t>
            </w:r>
            <w:r w:rsidR="00AF49D8" w:rsidRPr="003D59AB">
              <w:rPr>
                <w:rFonts w:eastAsia="Times New Roman" w:cs="Arial"/>
              </w:rPr>
              <w:t xml:space="preserve"> remains outstanding</w:t>
            </w:r>
            <w:r w:rsidRPr="003D59AB">
              <w:rPr>
                <w:rFonts w:eastAsia="Times New Roman" w:cs="Arial"/>
              </w:rPr>
              <w:t>.</w:t>
            </w:r>
          </w:p>
          <w:p w14:paraId="5B3561CD" w14:textId="1C7D70CC" w:rsidR="00147261" w:rsidRPr="003D59AB" w:rsidRDefault="00147261" w:rsidP="00147261">
            <w:pPr>
              <w:spacing w:after="0" w:line="240" w:lineRule="auto"/>
              <w:ind w:left="211" w:right="160"/>
              <w:rPr>
                <w:rFonts w:eastAsia="Times New Roman" w:cs="Arial"/>
              </w:rPr>
            </w:pPr>
          </w:p>
        </w:tc>
      </w:tr>
      <w:tr w:rsidR="00484ACF" w:rsidRPr="00B83919" w14:paraId="0DE0E086"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E87B32" w14:textId="77777777" w:rsidR="00484ACF" w:rsidRPr="00C06079" w:rsidRDefault="00330190" w:rsidP="00484ACF">
            <w:pPr>
              <w:spacing w:after="0" w:line="240" w:lineRule="auto"/>
              <w:rPr>
                <w:rFonts w:eastAsia="Times New Roman" w:cs="Arial"/>
                <w:b/>
              </w:rPr>
            </w:pPr>
            <w:hyperlink r:id="rId23" w:anchor="keyboard-operation-trapping" w:history="1">
              <w:r w:rsidR="00484ACF" w:rsidRPr="00C06079">
                <w:rPr>
                  <w:rStyle w:val="Hyperlink"/>
                  <w:rFonts w:eastAsia="Times New Roman" w:cs="Arial"/>
                  <w:b/>
                </w:rPr>
                <w:t>2.1.2 No Keyboard Trap</w:t>
              </w:r>
            </w:hyperlink>
            <w:r w:rsidR="00484ACF" w:rsidRPr="00C06079">
              <w:t xml:space="preserve"> (Level A)</w:t>
            </w:r>
          </w:p>
          <w:p w14:paraId="52CAFF0F" w14:textId="77777777" w:rsidR="00484ACF" w:rsidRPr="00C06079" w:rsidRDefault="00484ACF" w:rsidP="00484ACF">
            <w:pPr>
              <w:spacing w:after="0" w:line="240" w:lineRule="auto"/>
              <w:ind w:left="360"/>
              <w:rPr>
                <w:rFonts w:eastAsia="Times New Roman" w:cs="Arial"/>
              </w:rPr>
            </w:pPr>
            <w:r w:rsidRPr="00C06079">
              <w:rPr>
                <w:rFonts w:eastAsia="Times New Roman" w:cs="Arial"/>
              </w:rPr>
              <w:t>Also applies to:</w:t>
            </w:r>
          </w:p>
          <w:p w14:paraId="50A7D0BE" w14:textId="77777777" w:rsidR="00484ACF" w:rsidRPr="00C06079" w:rsidRDefault="00484ACF" w:rsidP="00484ACF">
            <w:pPr>
              <w:spacing w:after="0" w:line="240" w:lineRule="auto"/>
              <w:ind w:left="360"/>
              <w:rPr>
                <w:rFonts w:eastAsia="Times New Roman" w:cs="Arial"/>
              </w:rPr>
            </w:pPr>
            <w:r w:rsidRPr="00C06079">
              <w:rPr>
                <w:rFonts w:eastAsia="Times New Roman" w:cs="Arial"/>
              </w:rPr>
              <w:t>EN 301 549 Criteria</w:t>
            </w:r>
          </w:p>
          <w:p w14:paraId="50FFF13F"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9.2.1.2</w:t>
            </w:r>
            <w:r w:rsidRPr="00C06079">
              <w:rPr>
                <w:rFonts w:eastAsia="Times New Roman" w:cs="Arial"/>
              </w:rPr>
              <w:t xml:space="preserve"> (Web)</w:t>
            </w:r>
          </w:p>
          <w:p w14:paraId="05D6F121"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10.2.1.2</w:t>
            </w:r>
            <w:r w:rsidRPr="00C06079">
              <w:rPr>
                <w:rFonts w:eastAsia="Times New Roman" w:cs="Arial"/>
              </w:rPr>
              <w:t xml:space="preserve"> </w:t>
            </w:r>
            <w:r>
              <w:rPr>
                <w:rFonts w:eastAsia="Times New Roman" w:cs="Arial"/>
              </w:rPr>
              <w:t>(Non-web document)</w:t>
            </w:r>
          </w:p>
          <w:p w14:paraId="21ED4067"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11.2.1.2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25CC78DA"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11.2.1.2</w:t>
            </w:r>
            <w:r w:rsidRPr="00C06079">
              <w:rPr>
                <w:rFonts w:eastAsia="Times New Roman" w:cs="Arial"/>
              </w:rPr>
              <w:t xml:space="preserve"> (Closed Software)</w:t>
            </w:r>
          </w:p>
          <w:p w14:paraId="3044F6F9" w14:textId="77777777" w:rsidR="00484ACF" w:rsidRPr="00C06079" w:rsidRDefault="00484ACF" w:rsidP="00484ACF">
            <w:pPr>
              <w:numPr>
                <w:ilvl w:val="0"/>
                <w:numId w:val="1"/>
              </w:numPr>
              <w:spacing w:after="0" w:line="240" w:lineRule="auto"/>
              <w:ind w:left="1080"/>
              <w:rPr>
                <w:rFonts w:eastAsia="Times New Roman" w:cs="Arial"/>
                <w:bCs/>
              </w:rPr>
            </w:pPr>
            <w:r>
              <w:t>11.8.2 (Authoring Tool)</w:t>
            </w:r>
          </w:p>
          <w:p w14:paraId="60C375A3" w14:textId="77777777" w:rsidR="00484ACF" w:rsidRPr="00C06079" w:rsidRDefault="00484ACF" w:rsidP="00484ACF">
            <w:pPr>
              <w:numPr>
                <w:ilvl w:val="0"/>
                <w:numId w:val="1"/>
              </w:numPr>
              <w:spacing w:after="0" w:line="240" w:lineRule="auto"/>
              <w:ind w:left="1080"/>
              <w:rPr>
                <w:rFonts w:eastAsia="Times New Roman" w:cs="Arial"/>
                <w:bCs/>
              </w:rPr>
            </w:pPr>
            <w:r>
              <w:t>12.1.2 (Product Docs)</w:t>
            </w:r>
          </w:p>
          <w:p w14:paraId="4584DD7C" w14:textId="77777777" w:rsidR="00484ACF" w:rsidRPr="00C06079" w:rsidRDefault="00484ACF" w:rsidP="00484ACF">
            <w:pPr>
              <w:numPr>
                <w:ilvl w:val="0"/>
                <w:numId w:val="2"/>
              </w:numPr>
              <w:spacing w:after="0" w:line="240" w:lineRule="auto"/>
              <w:ind w:left="1080"/>
              <w:rPr>
                <w:rFonts w:eastAsia="Times New Roman" w:cs="Arial"/>
                <w:b/>
              </w:rPr>
            </w:pPr>
            <w:r>
              <w:t>12.2.4 (Support Docs)</w:t>
            </w:r>
          </w:p>
          <w:p w14:paraId="1531ADC6" w14:textId="77777777" w:rsidR="00484ACF" w:rsidRPr="00C06079" w:rsidRDefault="00484ACF" w:rsidP="00484AC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DE44299" w14:textId="77777777" w:rsidR="00484ACF" w:rsidRPr="00C06079" w:rsidRDefault="00484ACF" w:rsidP="00484ACF">
            <w:pPr>
              <w:numPr>
                <w:ilvl w:val="0"/>
                <w:numId w:val="1"/>
              </w:numPr>
              <w:spacing w:after="0" w:line="240" w:lineRule="auto"/>
              <w:ind w:left="1080"/>
              <w:rPr>
                <w:rFonts w:eastAsia="Times New Roman" w:cs="Arial"/>
              </w:rPr>
            </w:pPr>
            <w:r w:rsidRPr="00C06079">
              <w:rPr>
                <w:rFonts w:eastAsia="Times New Roman" w:cs="Arial"/>
              </w:rPr>
              <w:t>501 (Web)(Software)</w:t>
            </w:r>
          </w:p>
          <w:p w14:paraId="28DBADDE" w14:textId="77777777" w:rsidR="00484ACF" w:rsidRPr="00C06079" w:rsidRDefault="00484ACF" w:rsidP="00484ACF">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EA9DFAA" w14:textId="77777777" w:rsidR="00484ACF" w:rsidRPr="00C06079" w:rsidRDefault="00484ACF" w:rsidP="00484ACF">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63136" w14:textId="77777777" w:rsidR="00484ACF" w:rsidRPr="003D59AB" w:rsidRDefault="00484ACF"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EBE4E0B" w14:textId="234926B0" w:rsidR="00424B4A" w:rsidRPr="003D59AB" w:rsidRDefault="00484ACF" w:rsidP="00424B4A">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Keyboard focus boundaries in SIMnet are sometimes manipulated for the sake of conveying a switch of context, such as entering a dialog, however in all scenarios an obvious context exit method is provided in the form of an exit button or list of required actions, often alongside conventional context exiting shortcuts like the Escape key.</w:t>
            </w:r>
            <w:r w:rsidR="00424B4A" w:rsidRPr="003D59AB">
              <w:rPr>
                <w:rFonts w:asciiTheme="minorHAnsi" w:eastAsia="Times New Roman" w:hAnsiTheme="minorHAnsi" w:cs="Arial"/>
              </w:rPr>
              <w:t xml:space="preserve"> </w:t>
            </w:r>
          </w:p>
          <w:p w14:paraId="05C4B89E" w14:textId="77777777" w:rsidR="00424B4A" w:rsidRPr="003D59AB" w:rsidRDefault="00424B4A" w:rsidP="00424B4A">
            <w:pPr>
              <w:spacing w:after="0" w:line="240" w:lineRule="auto"/>
              <w:ind w:left="211" w:right="160"/>
              <w:rPr>
                <w:rFonts w:asciiTheme="minorHAnsi" w:eastAsia="Times New Roman" w:hAnsiTheme="minorHAnsi" w:cs="Arial"/>
              </w:rPr>
            </w:pPr>
          </w:p>
          <w:p w14:paraId="66EB36D9" w14:textId="77777777" w:rsidR="00424B4A" w:rsidRPr="003D59AB" w:rsidRDefault="00424B4A" w:rsidP="00424B4A">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Compatibility:</w:t>
            </w:r>
          </w:p>
          <w:p w14:paraId="68A41E89" w14:textId="77777777" w:rsidR="00424B4A" w:rsidRPr="003D59AB" w:rsidRDefault="00424B4A" w:rsidP="00424B4A">
            <w:pPr>
              <w:spacing w:after="0" w:line="240" w:lineRule="auto"/>
              <w:ind w:left="211" w:right="160"/>
              <w:rPr>
                <w:rFonts w:asciiTheme="minorHAnsi" w:eastAsia="Times New Roman" w:hAnsiTheme="minorHAnsi" w:cs="Arial"/>
              </w:rPr>
            </w:pPr>
          </w:p>
          <w:p w14:paraId="3CE1E804" w14:textId="597AD93E" w:rsidR="00025551" w:rsidRPr="003D59AB" w:rsidRDefault="00424B4A" w:rsidP="00025551">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In JAWS 2019 with Chrome, using the next link hotkey when focusing the last link on the page will sometimes not respond by cycling back to the first link on the page. This behavior has not been reproduced in JAWS 2020 or any other screen reader.</w:t>
            </w:r>
            <w:r w:rsidR="00025551" w:rsidRPr="003D59AB">
              <w:rPr>
                <w:rFonts w:asciiTheme="minorHAnsi" w:eastAsia="Times New Roman" w:hAnsiTheme="minorHAnsi" w:cs="Arial"/>
              </w:rPr>
              <w:t xml:space="preserve"> </w:t>
            </w:r>
          </w:p>
          <w:p w14:paraId="418EC02A" w14:textId="77777777" w:rsidR="00025551" w:rsidRPr="003D59AB" w:rsidRDefault="00025551" w:rsidP="00025551">
            <w:pPr>
              <w:spacing w:after="0" w:line="240" w:lineRule="auto"/>
              <w:ind w:right="160"/>
              <w:rPr>
                <w:rFonts w:eastAsia="Times New Roman" w:cs="Arial"/>
              </w:rPr>
            </w:pPr>
          </w:p>
          <w:p w14:paraId="7B3469B3" w14:textId="58ED12E9" w:rsidR="00424B4A" w:rsidRPr="003D59AB" w:rsidRDefault="00025551" w:rsidP="00025551">
            <w:pPr>
              <w:spacing w:after="0" w:line="240" w:lineRule="auto"/>
              <w:ind w:left="211" w:right="160"/>
              <w:rPr>
                <w:rFonts w:asciiTheme="minorHAnsi" w:eastAsia="Times New Roman" w:hAnsiTheme="minorHAnsi" w:cs="Arial"/>
              </w:rPr>
            </w:pPr>
            <w:r w:rsidRPr="003D59AB">
              <w:rPr>
                <w:rFonts w:eastAsia="Times New Roman" w:cs="Arial"/>
              </w:rPr>
              <w:t xml:space="preserve">In JAWS 2019 with Chrome, if the user right-clicks on the page (with a physical mouse) then presses the Esc key, JAWS will sometimes not refocus inside the viewport, creating a “frozen” effect that requires either re-clicking inside the viewport to restore focus or refreshing the browser tab. This behavior could not be reproduced in JAWS 2020 or any other screen reader. </w:t>
            </w:r>
          </w:p>
          <w:p w14:paraId="5C38E61D" w14:textId="24C7E281" w:rsidR="00484ACF" w:rsidRPr="003D59AB" w:rsidRDefault="00484ACF" w:rsidP="00484ACF">
            <w:pPr>
              <w:spacing w:after="0" w:line="240" w:lineRule="auto"/>
              <w:ind w:left="211" w:right="160"/>
              <w:rPr>
                <w:rFonts w:eastAsia="Times New Roman" w:cs="Arial"/>
              </w:rPr>
            </w:pPr>
          </w:p>
        </w:tc>
      </w:tr>
      <w:tr w:rsidR="00484ACF" w:rsidRPr="00B83919" w14:paraId="4A8E823A"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121D12" w14:textId="77777777" w:rsidR="00484ACF" w:rsidRPr="008E4A06" w:rsidRDefault="00330190" w:rsidP="00484ACF">
            <w:pPr>
              <w:spacing w:after="0" w:line="240" w:lineRule="auto"/>
              <w:rPr>
                <w:rFonts w:eastAsia="Times New Roman" w:cs="Arial"/>
                <w:b/>
              </w:rPr>
            </w:pPr>
            <w:hyperlink r:id="rId24" w:anchor="character-key-shortcuts" w:history="1">
              <w:r w:rsidR="00484ACF" w:rsidRPr="008E4A06">
                <w:rPr>
                  <w:rStyle w:val="Hyperlink"/>
                  <w:rFonts w:eastAsia="Times New Roman" w:cs="Arial"/>
                  <w:b/>
                </w:rPr>
                <w:t>2.1.4 Character</w:t>
              </w:r>
              <w:r w:rsidR="00484ACF" w:rsidRPr="008E4A06">
                <w:rPr>
                  <w:rStyle w:val="Hyperlink"/>
                  <w:b/>
                </w:rPr>
                <w:t xml:space="preserve"> Key Shortcuts</w:t>
              </w:r>
            </w:hyperlink>
            <w:r w:rsidR="00484ACF" w:rsidRPr="008E4A06">
              <w:t xml:space="preserve"> (Level A 2.1 only)</w:t>
            </w:r>
          </w:p>
          <w:p w14:paraId="5CF1EB58" w14:textId="77777777" w:rsidR="00484ACF" w:rsidRPr="008E4A06" w:rsidRDefault="00484ACF" w:rsidP="00484ACF">
            <w:pPr>
              <w:spacing w:after="0" w:line="240" w:lineRule="auto"/>
              <w:ind w:left="360"/>
              <w:rPr>
                <w:rFonts w:eastAsia="Times New Roman" w:cs="Arial"/>
              </w:rPr>
            </w:pPr>
            <w:r w:rsidRPr="008E4A06">
              <w:rPr>
                <w:rFonts w:eastAsia="Times New Roman" w:cs="Arial"/>
              </w:rPr>
              <w:t>Also applies to:</w:t>
            </w:r>
          </w:p>
          <w:p w14:paraId="47DE6476" w14:textId="77777777" w:rsidR="00484ACF" w:rsidRPr="00EC2B77" w:rsidRDefault="00484ACF" w:rsidP="00484ACF">
            <w:pPr>
              <w:spacing w:after="0" w:line="240" w:lineRule="auto"/>
              <w:ind w:left="360"/>
              <w:rPr>
                <w:rFonts w:eastAsia="Times New Roman" w:cs="Arial"/>
              </w:rPr>
            </w:pPr>
            <w:r w:rsidRPr="00EC2B77">
              <w:rPr>
                <w:rFonts w:eastAsia="Times New Roman" w:cs="Arial"/>
              </w:rPr>
              <w:t>EN 301 549 Criteria</w:t>
            </w:r>
          </w:p>
          <w:p w14:paraId="39C0E65F"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9.2.1.4 (Web)</w:t>
            </w:r>
          </w:p>
          <w:p w14:paraId="3852ACBE"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 xml:space="preserve">10.2.1.4 </w:t>
            </w:r>
            <w:r>
              <w:rPr>
                <w:rFonts w:eastAsia="Times New Roman" w:cs="Arial"/>
              </w:rPr>
              <w:t>(Non-web document)</w:t>
            </w:r>
          </w:p>
          <w:p w14:paraId="56B9D3E2"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11.2.1.4.1 (Open Functionality Software)</w:t>
            </w:r>
          </w:p>
          <w:p w14:paraId="32025D4B"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11.2.1.4.2 (Closed Software)</w:t>
            </w:r>
          </w:p>
          <w:p w14:paraId="1FC1D812" w14:textId="77777777" w:rsidR="00484ACF" w:rsidRPr="008E4A06" w:rsidRDefault="00484ACF" w:rsidP="00484ACF">
            <w:pPr>
              <w:numPr>
                <w:ilvl w:val="0"/>
                <w:numId w:val="1"/>
              </w:numPr>
              <w:spacing w:after="0" w:line="240" w:lineRule="auto"/>
              <w:ind w:left="1080"/>
              <w:rPr>
                <w:rFonts w:eastAsia="Times New Roman" w:cs="Arial"/>
                <w:bCs/>
              </w:rPr>
            </w:pPr>
            <w:r w:rsidRPr="008E4A06">
              <w:t>11.8.2 (Authoring Tool)</w:t>
            </w:r>
          </w:p>
          <w:p w14:paraId="6A8AEB80" w14:textId="77777777" w:rsidR="00484ACF" w:rsidRPr="008E4A06" w:rsidRDefault="00484ACF" w:rsidP="00484ACF">
            <w:pPr>
              <w:numPr>
                <w:ilvl w:val="0"/>
                <w:numId w:val="1"/>
              </w:numPr>
              <w:spacing w:after="0" w:line="240" w:lineRule="auto"/>
              <w:ind w:left="1080"/>
              <w:rPr>
                <w:rFonts w:eastAsia="Times New Roman" w:cs="Arial"/>
                <w:bCs/>
              </w:rPr>
            </w:pPr>
            <w:r w:rsidRPr="008E4A06">
              <w:t>12.1.2 (Product Docs)</w:t>
            </w:r>
          </w:p>
          <w:p w14:paraId="6E7979D8" w14:textId="77777777" w:rsidR="00484ACF" w:rsidRDefault="00484ACF" w:rsidP="00484ACF">
            <w:pPr>
              <w:numPr>
                <w:ilvl w:val="0"/>
                <w:numId w:val="2"/>
              </w:numPr>
              <w:spacing w:after="0" w:line="240" w:lineRule="auto"/>
              <w:ind w:left="1080"/>
              <w:rPr>
                <w:rFonts w:eastAsia="Times New Roman" w:cs="Arial"/>
              </w:rPr>
            </w:pPr>
            <w:r w:rsidRPr="008E4A06">
              <w:t>12.2.4 (Support Docs)</w:t>
            </w:r>
          </w:p>
          <w:p w14:paraId="45444655" w14:textId="77777777" w:rsidR="00484ACF" w:rsidRPr="00E45F1E" w:rsidRDefault="00484ACF" w:rsidP="00484ACF">
            <w:pPr>
              <w:tabs>
                <w:tab w:val="left" w:pos="330"/>
              </w:tabs>
              <w:spacing w:after="0" w:line="240" w:lineRule="auto"/>
              <w:ind w:left="33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4B1640" w14:textId="65F08B7C" w:rsidR="00484ACF" w:rsidRPr="003D59AB" w:rsidRDefault="00D912DC"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CF9B88" w14:textId="06908BC2" w:rsidR="00EF6731" w:rsidRPr="003D59AB" w:rsidRDefault="00034F39" w:rsidP="00EF6731">
            <w:pPr>
              <w:spacing w:after="0" w:line="240" w:lineRule="auto"/>
              <w:ind w:left="211" w:right="160"/>
              <w:rPr>
                <w:rFonts w:eastAsia="Times New Roman" w:cs="Arial"/>
              </w:rPr>
            </w:pPr>
            <w:r w:rsidRPr="003D59AB">
              <w:rPr>
                <w:rFonts w:eastAsia="Times New Roman" w:cs="Arial"/>
              </w:rPr>
              <w:t>SIMnet offers no single character key shortcuts</w:t>
            </w:r>
            <w:r w:rsidR="00913A2E" w:rsidRPr="003D59AB">
              <w:rPr>
                <w:rFonts w:eastAsia="Times New Roman" w:cs="Arial"/>
              </w:rPr>
              <w:t xml:space="preserve"> in any global context</w:t>
            </w:r>
            <w:r w:rsidR="00EF6731" w:rsidRPr="003D59AB">
              <w:rPr>
                <w:rFonts w:eastAsia="Times New Roman" w:cs="Arial"/>
              </w:rPr>
              <w:t xml:space="preserve"> except for the sake of preserving a standardized native component behavior in an alternative context. For example, when inside modal dialogs and menus the Esc key can be used to dismiss the component. Similarly, </w:t>
            </w:r>
            <w:r w:rsidR="00074129" w:rsidRPr="003D59AB">
              <w:rPr>
                <w:rFonts w:eastAsia="Times New Roman" w:cs="Arial"/>
              </w:rPr>
              <w:t>some interactive</w:t>
            </w:r>
            <w:r w:rsidR="00EF6731" w:rsidRPr="003D59AB">
              <w:rPr>
                <w:rFonts w:eastAsia="Times New Roman" w:cs="Arial"/>
              </w:rPr>
              <w:t xml:space="preserve"> </w:t>
            </w:r>
            <w:r w:rsidR="00074129" w:rsidRPr="003D59AB">
              <w:rPr>
                <w:rFonts w:eastAsia="Times New Roman" w:cs="Arial"/>
              </w:rPr>
              <w:t>components have keypress handlers to allow the use of the Enter and/or Space keys to activate the control’s corresponding command by keyboard with or without assistive technology.</w:t>
            </w:r>
          </w:p>
        </w:tc>
      </w:tr>
      <w:tr w:rsidR="00484ACF" w:rsidRPr="00B83919" w14:paraId="03B0E15E"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26D265" w14:textId="77777777" w:rsidR="00484ACF" w:rsidRPr="00C06079" w:rsidRDefault="00330190" w:rsidP="00484ACF">
            <w:pPr>
              <w:spacing w:after="0" w:line="240" w:lineRule="auto"/>
              <w:rPr>
                <w:rFonts w:eastAsia="Times New Roman" w:cs="Arial"/>
                <w:b/>
              </w:rPr>
            </w:pPr>
            <w:hyperlink r:id="rId25" w:anchor="time-limits-required-behaviors" w:history="1">
              <w:r w:rsidR="00484ACF" w:rsidRPr="00C06079">
                <w:rPr>
                  <w:rStyle w:val="Hyperlink"/>
                  <w:rFonts w:eastAsia="Times New Roman" w:cs="Arial"/>
                  <w:b/>
                </w:rPr>
                <w:t>2.2.1 Timing Adjustable</w:t>
              </w:r>
            </w:hyperlink>
            <w:r w:rsidR="00484ACF" w:rsidRPr="00C06079">
              <w:t xml:space="preserve"> (Level A)</w:t>
            </w:r>
          </w:p>
          <w:p w14:paraId="64625909" w14:textId="77777777" w:rsidR="00484ACF" w:rsidRPr="00C06079" w:rsidRDefault="00484ACF" w:rsidP="00484ACF">
            <w:pPr>
              <w:spacing w:after="0" w:line="240" w:lineRule="auto"/>
              <w:ind w:left="360"/>
              <w:rPr>
                <w:rFonts w:eastAsia="Times New Roman" w:cs="Arial"/>
              </w:rPr>
            </w:pPr>
            <w:r w:rsidRPr="00C06079">
              <w:rPr>
                <w:rFonts w:eastAsia="Times New Roman" w:cs="Arial"/>
              </w:rPr>
              <w:t>Also applies to:</w:t>
            </w:r>
          </w:p>
          <w:p w14:paraId="2BFEA123" w14:textId="77777777" w:rsidR="00484ACF" w:rsidRPr="00C06079" w:rsidRDefault="00484ACF" w:rsidP="00484ACF">
            <w:pPr>
              <w:spacing w:after="0" w:line="240" w:lineRule="auto"/>
              <w:ind w:left="360"/>
              <w:rPr>
                <w:rFonts w:eastAsia="Times New Roman" w:cs="Arial"/>
              </w:rPr>
            </w:pPr>
            <w:r w:rsidRPr="00C06079">
              <w:rPr>
                <w:rFonts w:eastAsia="Times New Roman" w:cs="Arial"/>
              </w:rPr>
              <w:t>EN 301 549 Criteria</w:t>
            </w:r>
          </w:p>
          <w:p w14:paraId="627880A6" w14:textId="77777777" w:rsidR="00484ACF" w:rsidRPr="00C06079" w:rsidRDefault="00484ACF" w:rsidP="00484ACF">
            <w:pPr>
              <w:numPr>
                <w:ilvl w:val="0"/>
                <w:numId w:val="5"/>
              </w:numPr>
              <w:spacing w:after="0" w:line="240" w:lineRule="auto"/>
              <w:ind w:left="1080"/>
              <w:rPr>
                <w:rFonts w:eastAsia="Times New Roman" w:cs="Arial"/>
              </w:rPr>
            </w:pPr>
            <w:r>
              <w:rPr>
                <w:rFonts w:eastAsia="Times New Roman" w:cs="Arial"/>
              </w:rPr>
              <w:t>9.2.2.1</w:t>
            </w:r>
            <w:r w:rsidRPr="00C06079">
              <w:rPr>
                <w:rFonts w:eastAsia="Times New Roman" w:cs="Arial"/>
              </w:rPr>
              <w:t xml:space="preserve"> (Web)</w:t>
            </w:r>
          </w:p>
          <w:p w14:paraId="43EC3E57" w14:textId="77777777" w:rsidR="00484ACF" w:rsidRPr="00C06079" w:rsidRDefault="00484ACF" w:rsidP="00484ACF">
            <w:pPr>
              <w:numPr>
                <w:ilvl w:val="0"/>
                <w:numId w:val="5"/>
              </w:numPr>
              <w:spacing w:after="0" w:line="240" w:lineRule="auto"/>
              <w:ind w:left="1080"/>
              <w:rPr>
                <w:rFonts w:eastAsia="Times New Roman" w:cs="Arial"/>
              </w:rPr>
            </w:pPr>
            <w:r>
              <w:rPr>
                <w:rFonts w:eastAsia="Times New Roman" w:cs="Arial"/>
              </w:rPr>
              <w:t>10.2.2.1</w:t>
            </w:r>
            <w:r w:rsidRPr="00C06079">
              <w:rPr>
                <w:rFonts w:eastAsia="Times New Roman" w:cs="Arial"/>
              </w:rPr>
              <w:t xml:space="preserve"> </w:t>
            </w:r>
            <w:r>
              <w:rPr>
                <w:rFonts w:eastAsia="Times New Roman" w:cs="Arial"/>
              </w:rPr>
              <w:t>(Non-web document)</w:t>
            </w:r>
          </w:p>
          <w:p w14:paraId="592067DF" w14:textId="77777777" w:rsidR="00484ACF" w:rsidRPr="00C06079" w:rsidRDefault="00484ACF" w:rsidP="00484ACF">
            <w:pPr>
              <w:numPr>
                <w:ilvl w:val="0"/>
                <w:numId w:val="5"/>
              </w:numPr>
              <w:spacing w:after="0" w:line="240" w:lineRule="auto"/>
              <w:ind w:left="1080"/>
              <w:rPr>
                <w:rFonts w:eastAsia="Times New Roman" w:cs="Arial"/>
              </w:rPr>
            </w:pPr>
            <w:r>
              <w:rPr>
                <w:rFonts w:eastAsia="Times New Roman" w:cs="Arial"/>
              </w:rPr>
              <w:t>11.2.2.1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4B3DAECD"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11.2.2.1</w:t>
            </w:r>
            <w:r w:rsidRPr="00C06079">
              <w:rPr>
                <w:rFonts w:eastAsia="Times New Roman" w:cs="Arial"/>
              </w:rPr>
              <w:t xml:space="preserve"> (Closed Software)</w:t>
            </w:r>
          </w:p>
          <w:p w14:paraId="1867D1AE" w14:textId="77777777" w:rsidR="00484ACF" w:rsidRPr="00C06079" w:rsidRDefault="00484ACF" w:rsidP="00484ACF">
            <w:pPr>
              <w:numPr>
                <w:ilvl w:val="0"/>
                <w:numId w:val="1"/>
              </w:numPr>
              <w:spacing w:after="0" w:line="240" w:lineRule="auto"/>
              <w:ind w:left="1080"/>
              <w:rPr>
                <w:rFonts w:eastAsia="Times New Roman" w:cs="Arial"/>
                <w:bCs/>
              </w:rPr>
            </w:pPr>
            <w:r>
              <w:t>11.8.2 (Authoring Tool)</w:t>
            </w:r>
          </w:p>
          <w:p w14:paraId="61E3C691" w14:textId="77777777" w:rsidR="00484ACF" w:rsidRPr="00C06079" w:rsidRDefault="00484ACF" w:rsidP="00484ACF">
            <w:pPr>
              <w:numPr>
                <w:ilvl w:val="0"/>
                <w:numId w:val="1"/>
              </w:numPr>
              <w:spacing w:after="0" w:line="240" w:lineRule="auto"/>
              <w:ind w:left="1080"/>
              <w:rPr>
                <w:rFonts w:eastAsia="Times New Roman" w:cs="Arial"/>
                <w:bCs/>
              </w:rPr>
            </w:pPr>
            <w:r>
              <w:t>12.1.2 (Product Docs)</w:t>
            </w:r>
          </w:p>
          <w:p w14:paraId="7A459804" w14:textId="77777777" w:rsidR="00484ACF" w:rsidRPr="00C06079" w:rsidRDefault="00484ACF" w:rsidP="00484ACF">
            <w:pPr>
              <w:numPr>
                <w:ilvl w:val="0"/>
                <w:numId w:val="2"/>
              </w:numPr>
              <w:spacing w:after="0" w:line="240" w:lineRule="auto"/>
              <w:ind w:left="1080"/>
              <w:rPr>
                <w:rFonts w:eastAsia="Times New Roman" w:cs="Arial"/>
                <w:b/>
              </w:rPr>
            </w:pPr>
            <w:r>
              <w:t>12.2.4 (Support Docs)</w:t>
            </w:r>
          </w:p>
          <w:p w14:paraId="5AE5CE82" w14:textId="77777777" w:rsidR="00484ACF" w:rsidRPr="00C06079" w:rsidRDefault="00484ACF" w:rsidP="00484AC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D303136" w14:textId="77777777" w:rsidR="00484ACF" w:rsidRPr="00C06079" w:rsidRDefault="00484ACF" w:rsidP="00484ACF">
            <w:pPr>
              <w:numPr>
                <w:ilvl w:val="0"/>
                <w:numId w:val="1"/>
              </w:numPr>
              <w:spacing w:after="0" w:line="240" w:lineRule="auto"/>
              <w:ind w:left="1080"/>
              <w:rPr>
                <w:rFonts w:eastAsia="Times New Roman" w:cs="Arial"/>
              </w:rPr>
            </w:pPr>
            <w:r w:rsidRPr="00C06079">
              <w:rPr>
                <w:rFonts w:eastAsia="Times New Roman" w:cs="Arial"/>
              </w:rPr>
              <w:t>501 (Web)(Software)</w:t>
            </w:r>
          </w:p>
          <w:p w14:paraId="7CDCB23D" w14:textId="77777777" w:rsidR="00484ACF" w:rsidRPr="00C06079" w:rsidRDefault="00484ACF" w:rsidP="00484ACF">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9AED542" w14:textId="77777777" w:rsidR="00484ACF" w:rsidRPr="00C06079" w:rsidRDefault="00484ACF" w:rsidP="00484ACF">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380BA3" w14:textId="782FEF31" w:rsidR="00484ACF" w:rsidRPr="003D59AB" w:rsidRDefault="00D912DC"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A1445A" w14:textId="77777777" w:rsidR="00484ACF" w:rsidRPr="003D59AB" w:rsidRDefault="00034F39" w:rsidP="00484ACF">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SIMnet contains no timing requirements for any content or control in the web application outside of those considered essential, such as time limits imposed by assignment settings.</w:t>
            </w:r>
          </w:p>
          <w:p w14:paraId="0A8C748D" w14:textId="77777777" w:rsidR="00074129" w:rsidRPr="003D59AB" w:rsidRDefault="00074129" w:rsidP="00484ACF">
            <w:pPr>
              <w:spacing w:after="0" w:line="240" w:lineRule="auto"/>
              <w:ind w:left="211" w:right="160"/>
              <w:rPr>
                <w:rFonts w:asciiTheme="minorHAnsi" w:eastAsia="Times New Roman" w:hAnsiTheme="minorHAnsi" w:cs="Arial"/>
              </w:rPr>
            </w:pPr>
          </w:p>
          <w:p w14:paraId="6A2E0CE0" w14:textId="3C4185AC" w:rsidR="00074129" w:rsidRPr="003D59AB" w:rsidRDefault="00074129" w:rsidP="00484ACF">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 xml:space="preserve">For </w:t>
            </w:r>
            <w:proofErr w:type="spellStart"/>
            <w:r w:rsidRPr="003D59AB">
              <w:rPr>
                <w:rFonts w:asciiTheme="minorHAnsi" w:eastAsia="Times New Roman" w:hAnsiTheme="minorHAnsi" w:cs="Arial"/>
              </w:rPr>
              <w:t>SIMnet</w:t>
            </w:r>
            <w:proofErr w:type="spellEnd"/>
            <w:r w:rsidRPr="003D59AB">
              <w:rPr>
                <w:rFonts w:asciiTheme="minorHAnsi" w:eastAsia="Times New Roman" w:hAnsiTheme="minorHAnsi" w:cs="Arial"/>
              </w:rPr>
              <w:t xml:space="preserve"> </w:t>
            </w:r>
            <w:proofErr w:type="spellStart"/>
            <w:r w:rsidRPr="003D59AB">
              <w:rPr>
                <w:rFonts w:asciiTheme="minorHAnsi" w:eastAsia="Times New Roman" w:hAnsiTheme="minorHAnsi" w:cs="Arial"/>
              </w:rPr>
              <w:t>GuideMe</w:t>
            </w:r>
            <w:proofErr w:type="spellEnd"/>
            <w:r w:rsidRPr="003D59AB">
              <w:rPr>
                <w:rFonts w:asciiTheme="minorHAnsi" w:eastAsia="Times New Roman" w:hAnsiTheme="minorHAnsi" w:cs="Arial"/>
              </w:rPr>
              <w:t xml:space="preserve"> activities requiring the user double-click or triple-click a control, the standard keyboard-based click commands – such as Enter, Space, </w:t>
            </w:r>
            <w:proofErr w:type="spellStart"/>
            <w:r w:rsidRPr="003D59AB">
              <w:rPr>
                <w:rFonts w:asciiTheme="minorHAnsi" w:eastAsia="Times New Roman" w:hAnsiTheme="minorHAnsi" w:cs="Arial"/>
              </w:rPr>
              <w:t>Control+Option+Space</w:t>
            </w:r>
            <w:proofErr w:type="spellEnd"/>
            <w:r w:rsidRPr="003D59AB">
              <w:rPr>
                <w:rFonts w:asciiTheme="minorHAnsi" w:eastAsia="Times New Roman" w:hAnsiTheme="minorHAnsi" w:cs="Arial"/>
              </w:rPr>
              <w:t>, etc. – can be pressed multiple times to register the action, and when keyboard input is detected, the default Windows double click delay is slowed by 50% to be more sensitive to the multi-click action.</w:t>
            </w:r>
          </w:p>
        </w:tc>
      </w:tr>
      <w:tr w:rsidR="00484ACF" w:rsidRPr="00B83919" w14:paraId="58221317"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C28D85" w14:textId="77777777" w:rsidR="00484ACF" w:rsidRPr="00C06079" w:rsidRDefault="00330190" w:rsidP="00484ACF">
            <w:pPr>
              <w:spacing w:after="0" w:line="240" w:lineRule="auto"/>
              <w:rPr>
                <w:rFonts w:eastAsia="Times New Roman" w:cs="Arial"/>
                <w:b/>
              </w:rPr>
            </w:pPr>
            <w:hyperlink r:id="rId26" w:anchor="time-limits-pause" w:history="1">
              <w:r w:rsidR="00484ACF" w:rsidRPr="00C06079">
                <w:rPr>
                  <w:rStyle w:val="Hyperlink"/>
                  <w:rFonts w:eastAsia="Times New Roman" w:cs="Arial"/>
                  <w:b/>
                </w:rPr>
                <w:t>2.2.2 Pause, Stop, Hide</w:t>
              </w:r>
            </w:hyperlink>
            <w:r w:rsidR="00484ACF" w:rsidRPr="00C06079">
              <w:t xml:space="preserve"> (Level A)</w:t>
            </w:r>
          </w:p>
          <w:p w14:paraId="49BBEDE6" w14:textId="77777777" w:rsidR="00484ACF" w:rsidRPr="00C06079" w:rsidRDefault="00484ACF" w:rsidP="00484ACF">
            <w:pPr>
              <w:spacing w:after="0" w:line="240" w:lineRule="auto"/>
              <w:ind w:left="360"/>
              <w:rPr>
                <w:rFonts w:eastAsia="Times New Roman" w:cs="Arial"/>
              </w:rPr>
            </w:pPr>
            <w:r w:rsidRPr="00C06079">
              <w:rPr>
                <w:rFonts w:eastAsia="Times New Roman" w:cs="Arial"/>
              </w:rPr>
              <w:t>Also applies to:</w:t>
            </w:r>
          </w:p>
          <w:p w14:paraId="49A26E71" w14:textId="77777777" w:rsidR="00484ACF" w:rsidRPr="00C06079" w:rsidRDefault="00484ACF" w:rsidP="00484ACF">
            <w:pPr>
              <w:spacing w:after="0" w:line="240" w:lineRule="auto"/>
              <w:ind w:left="360"/>
              <w:rPr>
                <w:rFonts w:eastAsia="Times New Roman" w:cs="Arial"/>
              </w:rPr>
            </w:pPr>
            <w:r w:rsidRPr="00C06079">
              <w:rPr>
                <w:rFonts w:eastAsia="Times New Roman" w:cs="Arial"/>
              </w:rPr>
              <w:t>EN 301 549 Criteria</w:t>
            </w:r>
          </w:p>
          <w:p w14:paraId="7773AF60"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9.2.2.2</w:t>
            </w:r>
            <w:r w:rsidRPr="00C06079">
              <w:rPr>
                <w:rFonts w:eastAsia="Times New Roman" w:cs="Arial"/>
              </w:rPr>
              <w:t xml:space="preserve"> (Web)</w:t>
            </w:r>
          </w:p>
          <w:p w14:paraId="2C1BFD46"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10.2.2.2</w:t>
            </w:r>
            <w:r w:rsidRPr="00C06079">
              <w:rPr>
                <w:rFonts w:eastAsia="Times New Roman" w:cs="Arial"/>
              </w:rPr>
              <w:t xml:space="preserve"> </w:t>
            </w:r>
            <w:r>
              <w:rPr>
                <w:rFonts w:eastAsia="Times New Roman" w:cs="Arial"/>
              </w:rPr>
              <w:t>(Non-web document)</w:t>
            </w:r>
          </w:p>
          <w:p w14:paraId="48D02299"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11.2.2.2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73CC1BF3"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11.2.2.2</w:t>
            </w:r>
            <w:r w:rsidRPr="00C06079">
              <w:rPr>
                <w:rFonts w:eastAsia="Times New Roman" w:cs="Arial"/>
              </w:rPr>
              <w:t xml:space="preserve"> (Closed Software)</w:t>
            </w:r>
          </w:p>
          <w:p w14:paraId="78592758" w14:textId="77777777" w:rsidR="00484ACF" w:rsidRPr="00C06079" w:rsidRDefault="00484ACF" w:rsidP="00484ACF">
            <w:pPr>
              <w:numPr>
                <w:ilvl w:val="0"/>
                <w:numId w:val="1"/>
              </w:numPr>
              <w:spacing w:after="0" w:line="240" w:lineRule="auto"/>
              <w:ind w:left="1080"/>
              <w:rPr>
                <w:rFonts w:eastAsia="Times New Roman" w:cs="Arial"/>
                <w:bCs/>
              </w:rPr>
            </w:pPr>
            <w:r>
              <w:t>11.8.2 (Authoring Tool)</w:t>
            </w:r>
          </w:p>
          <w:p w14:paraId="0F4754BB" w14:textId="77777777" w:rsidR="00484ACF" w:rsidRPr="00C06079" w:rsidRDefault="00484ACF" w:rsidP="00484ACF">
            <w:pPr>
              <w:numPr>
                <w:ilvl w:val="0"/>
                <w:numId w:val="1"/>
              </w:numPr>
              <w:spacing w:after="0" w:line="240" w:lineRule="auto"/>
              <w:ind w:left="1080"/>
              <w:rPr>
                <w:rFonts w:eastAsia="Times New Roman" w:cs="Arial"/>
                <w:bCs/>
              </w:rPr>
            </w:pPr>
            <w:r>
              <w:t>12.1.2 (Product Docs)</w:t>
            </w:r>
          </w:p>
          <w:p w14:paraId="3E8A43DB" w14:textId="77777777" w:rsidR="00484ACF" w:rsidRPr="00C06079" w:rsidRDefault="00484ACF" w:rsidP="00484ACF">
            <w:pPr>
              <w:numPr>
                <w:ilvl w:val="0"/>
                <w:numId w:val="2"/>
              </w:numPr>
              <w:spacing w:after="0" w:line="240" w:lineRule="auto"/>
              <w:ind w:left="1080"/>
              <w:rPr>
                <w:rFonts w:eastAsia="Times New Roman" w:cs="Arial"/>
              </w:rPr>
            </w:pPr>
            <w:r>
              <w:t>12.2.4 (Support Docs)</w:t>
            </w:r>
          </w:p>
          <w:p w14:paraId="5959EBB1" w14:textId="77777777" w:rsidR="00484ACF" w:rsidRPr="00C06079" w:rsidRDefault="00484ACF" w:rsidP="00484AC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9B3DBE9" w14:textId="77777777" w:rsidR="00484ACF" w:rsidRPr="00C06079" w:rsidRDefault="00484ACF" w:rsidP="00484ACF">
            <w:pPr>
              <w:numPr>
                <w:ilvl w:val="0"/>
                <w:numId w:val="1"/>
              </w:numPr>
              <w:spacing w:after="0" w:line="240" w:lineRule="auto"/>
              <w:ind w:left="1080"/>
              <w:rPr>
                <w:rFonts w:eastAsia="Times New Roman" w:cs="Arial"/>
              </w:rPr>
            </w:pPr>
            <w:r w:rsidRPr="00C06079">
              <w:rPr>
                <w:rFonts w:eastAsia="Times New Roman" w:cs="Arial"/>
              </w:rPr>
              <w:t>501 (Web)(Software)</w:t>
            </w:r>
          </w:p>
          <w:p w14:paraId="34086817" w14:textId="77777777" w:rsidR="00484ACF" w:rsidRPr="00C06079" w:rsidRDefault="00484ACF" w:rsidP="00484ACF">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18E0A28" w14:textId="77777777" w:rsidR="00484ACF" w:rsidRPr="00C06079" w:rsidRDefault="00484ACF" w:rsidP="00484ACF">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28652B" w14:textId="05749B1F" w:rsidR="00484ACF" w:rsidRPr="003D59AB" w:rsidRDefault="00D912DC"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CD7C3BD" w14:textId="77777777" w:rsidR="00034F39" w:rsidRPr="003D59AB" w:rsidRDefault="00034F39" w:rsidP="00034F39">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SIMnet contains no blinking or scrolling content. Status indicator alerts, such as loading indicators which update with status text prior to content appearance, are given roles to properly announce the changes to screen readers.</w:t>
            </w:r>
          </w:p>
          <w:p w14:paraId="048E09FE" w14:textId="63D49151" w:rsidR="00484ACF" w:rsidRPr="003D59AB" w:rsidRDefault="00484ACF" w:rsidP="00484ACF">
            <w:pPr>
              <w:spacing w:after="0" w:line="240" w:lineRule="auto"/>
              <w:ind w:left="211" w:right="160"/>
              <w:rPr>
                <w:rFonts w:eastAsia="Times New Roman" w:cs="Arial"/>
              </w:rPr>
            </w:pPr>
          </w:p>
        </w:tc>
      </w:tr>
      <w:tr w:rsidR="00484ACF" w:rsidRPr="00B83919" w14:paraId="52801131"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432D94" w14:textId="77777777" w:rsidR="00484ACF" w:rsidRPr="00C06079" w:rsidRDefault="00330190" w:rsidP="00484ACF">
            <w:pPr>
              <w:spacing w:after="0" w:line="240" w:lineRule="auto"/>
              <w:rPr>
                <w:rFonts w:eastAsia="Times New Roman" w:cs="Arial"/>
                <w:b/>
              </w:rPr>
            </w:pPr>
            <w:hyperlink r:id="rId27" w:anchor="seizure-does-not-violate" w:history="1">
              <w:r w:rsidR="00484ACF" w:rsidRPr="00C06079">
                <w:rPr>
                  <w:rStyle w:val="Hyperlink"/>
                  <w:rFonts w:eastAsia="Times New Roman" w:cs="Arial"/>
                  <w:b/>
                </w:rPr>
                <w:t>2.3.1 Three Flashes or Below Threshold</w:t>
              </w:r>
            </w:hyperlink>
            <w:r w:rsidR="00484ACF" w:rsidRPr="00C06079">
              <w:t xml:space="preserve"> (Level A)</w:t>
            </w:r>
          </w:p>
          <w:p w14:paraId="62384089" w14:textId="77777777" w:rsidR="00484ACF" w:rsidRPr="00C06079" w:rsidRDefault="00484ACF" w:rsidP="00484ACF">
            <w:pPr>
              <w:spacing w:after="0" w:line="240" w:lineRule="auto"/>
              <w:ind w:left="360"/>
              <w:rPr>
                <w:rFonts w:eastAsia="Times New Roman" w:cs="Arial"/>
              </w:rPr>
            </w:pPr>
            <w:r w:rsidRPr="00C06079">
              <w:rPr>
                <w:rFonts w:eastAsia="Times New Roman" w:cs="Arial"/>
              </w:rPr>
              <w:t>Also applies to:</w:t>
            </w:r>
          </w:p>
          <w:p w14:paraId="2310A356" w14:textId="77777777" w:rsidR="00484ACF" w:rsidRPr="00C06079" w:rsidRDefault="00484ACF" w:rsidP="00484ACF">
            <w:pPr>
              <w:spacing w:after="0" w:line="240" w:lineRule="auto"/>
              <w:ind w:left="360"/>
              <w:rPr>
                <w:rFonts w:eastAsia="Times New Roman" w:cs="Arial"/>
              </w:rPr>
            </w:pPr>
            <w:r w:rsidRPr="00C06079">
              <w:rPr>
                <w:rFonts w:eastAsia="Times New Roman" w:cs="Arial"/>
              </w:rPr>
              <w:t>EN 301 549 Criteria</w:t>
            </w:r>
          </w:p>
          <w:p w14:paraId="5056CC5E" w14:textId="77777777" w:rsidR="00484ACF" w:rsidRPr="00C06079" w:rsidRDefault="00484ACF" w:rsidP="00484ACF">
            <w:pPr>
              <w:numPr>
                <w:ilvl w:val="0"/>
                <w:numId w:val="6"/>
              </w:numPr>
              <w:spacing w:after="0" w:line="240" w:lineRule="auto"/>
              <w:ind w:left="1080"/>
              <w:rPr>
                <w:rFonts w:eastAsia="Times New Roman" w:cs="Arial"/>
              </w:rPr>
            </w:pPr>
            <w:r>
              <w:rPr>
                <w:rFonts w:eastAsia="Times New Roman" w:cs="Arial"/>
              </w:rPr>
              <w:t>9.2.3.1</w:t>
            </w:r>
            <w:r w:rsidRPr="00C06079">
              <w:rPr>
                <w:rFonts w:eastAsia="Times New Roman" w:cs="Arial"/>
              </w:rPr>
              <w:t xml:space="preserve"> (Web)</w:t>
            </w:r>
          </w:p>
          <w:p w14:paraId="2CEB1FD8" w14:textId="77777777" w:rsidR="00484ACF" w:rsidRPr="00C06079" w:rsidRDefault="00484ACF" w:rsidP="00484ACF">
            <w:pPr>
              <w:numPr>
                <w:ilvl w:val="0"/>
                <w:numId w:val="6"/>
              </w:numPr>
              <w:spacing w:after="0" w:line="240" w:lineRule="auto"/>
              <w:ind w:left="1080"/>
              <w:rPr>
                <w:rFonts w:eastAsia="Times New Roman" w:cs="Arial"/>
              </w:rPr>
            </w:pPr>
            <w:r>
              <w:rPr>
                <w:rFonts w:eastAsia="Times New Roman" w:cs="Arial"/>
              </w:rPr>
              <w:t>10.2.3.1</w:t>
            </w:r>
            <w:r w:rsidRPr="00C06079">
              <w:rPr>
                <w:rFonts w:eastAsia="Times New Roman" w:cs="Arial"/>
              </w:rPr>
              <w:t xml:space="preserve"> </w:t>
            </w:r>
            <w:r>
              <w:rPr>
                <w:rFonts w:eastAsia="Times New Roman" w:cs="Arial"/>
              </w:rPr>
              <w:t>(Non-web document)</w:t>
            </w:r>
          </w:p>
          <w:p w14:paraId="5331784F" w14:textId="77777777" w:rsidR="00484ACF" w:rsidRDefault="00484ACF" w:rsidP="00484ACF">
            <w:pPr>
              <w:numPr>
                <w:ilvl w:val="0"/>
                <w:numId w:val="6"/>
              </w:numPr>
              <w:spacing w:after="0" w:line="240" w:lineRule="auto"/>
              <w:ind w:left="1080"/>
              <w:rPr>
                <w:rFonts w:eastAsia="Times New Roman" w:cs="Arial"/>
              </w:rPr>
            </w:pPr>
            <w:r>
              <w:rPr>
                <w:rFonts w:eastAsia="Times New Roman" w:cs="Arial"/>
              </w:rPr>
              <w:t>11.2.3.1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r>
              <w:rPr>
                <w:rFonts w:eastAsia="Times New Roman" w:cs="Arial"/>
              </w:rPr>
              <w:t>)</w:t>
            </w:r>
          </w:p>
          <w:p w14:paraId="2BE15C8C" w14:textId="77777777" w:rsidR="00484ACF" w:rsidRPr="00C06079" w:rsidRDefault="00484ACF" w:rsidP="00484ACF">
            <w:pPr>
              <w:numPr>
                <w:ilvl w:val="0"/>
                <w:numId w:val="6"/>
              </w:numPr>
              <w:spacing w:after="0" w:line="240" w:lineRule="auto"/>
              <w:ind w:left="1080"/>
              <w:rPr>
                <w:rFonts w:eastAsia="Times New Roman" w:cs="Arial"/>
              </w:rPr>
            </w:pPr>
            <w:r>
              <w:rPr>
                <w:rFonts w:eastAsia="Times New Roman" w:cs="Arial"/>
              </w:rPr>
              <w:t>11.2.3.1</w:t>
            </w:r>
            <w:r w:rsidRPr="00C06079">
              <w:rPr>
                <w:rFonts w:eastAsia="Times New Roman" w:cs="Arial"/>
              </w:rPr>
              <w:t>(Closed Software)</w:t>
            </w:r>
          </w:p>
          <w:p w14:paraId="7FA82545" w14:textId="77777777" w:rsidR="00484ACF" w:rsidRPr="00C06079" w:rsidRDefault="00484ACF" w:rsidP="00484ACF">
            <w:pPr>
              <w:numPr>
                <w:ilvl w:val="0"/>
                <w:numId w:val="1"/>
              </w:numPr>
              <w:spacing w:after="0" w:line="240" w:lineRule="auto"/>
              <w:ind w:left="1080"/>
              <w:rPr>
                <w:rFonts w:eastAsia="Times New Roman" w:cs="Arial"/>
                <w:bCs/>
              </w:rPr>
            </w:pPr>
            <w:r>
              <w:t>11.8.2 (Authoring Tool)</w:t>
            </w:r>
          </w:p>
          <w:p w14:paraId="70AAD408" w14:textId="77777777" w:rsidR="00484ACF" w:rsidRPr="00C06079" w:rsidRDefault="00484ACF" w:rsidP="00484ACF">
            <w:pPr>
              <w:numPr>
                <w:ilvl w:val="0"/>
                <w:numId w:val="1"/>
              </w:numPr>
              <w:spacing w:after="0" w:line="240" w:lineRule="auto"/>
              <w:ind w:left="1080"/>
              <w:rPr>
                <w:rFonts w:eastAsia="Times New Roman" w:cs="Arial"/>
                <w:bCs/>
              </w:rPr>
            </w:pPr>
            <w:r>
              <w:t>12.1.2 (Product Docs)</w:t>
            </w:r>
          </w:p>
          <w:p w14:paraId="64951C6F" w14:textId="77777777" w:rsidR="00484ACF" w:rsidRPr="00C06079" w:rsidRDefault="00484ACF" w:rsidP="00484ACF">
            <w:pPr>
              <w:numPr>
                <w:ilvl w:val="0"/>
                <w:numId w:val="2"/>
              </w:numPr>
              <w:spacing w:after="0" w:line="240" w:lineRule="auto"/>
              <w:ind w:left="1080"/>
              <w:rPr>
                <w:rFonts w:eastAsia="Times New Roman" w:cs="Arial"/>
                <w:b/>
              </w:rPr>
            </w:pPr>
            <w:r>
              <w:t>12.2.4 (Support Docs)</w:t>
            </w:r>
          </w:p>
          <w:p w14:paraId="4770ACF5" w14:textId="77777777" w:rsidR="00484ACF" w:rsidRPr="00C06079" w:rsidRDefault="00484ACF" w:rsidP="00484AC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8A81CA7" w14:textId="77777777" w:rsidR="00484ACF" w:rsidRPr="00C06079" w:rsidRDefault="00484ACF" w:rsidP="00484ACF">
            <w:pPr>
              <w:numPr>
                <w:ilvl w:val="0"/>
                <w:numId w:val="1"/>
              </w:numPr>
              <w:spacing w:after="0" w:line="240" w:lineRule="auto"/>
              <w:ind w:left="1080"/>
              <w:rPr>
                <w:rFonts w:eastAsia="Times New Roman" w:cs="Arial"/>
              </w:rPr>
            </w:pPr>
            <w:r w:rsidRPr="00C06079">
              <w:rPr>
                <w:rFonts w:eastAsia="Times New Roman" w:cs="Arial"/>
              </w:rPr>
              <w:t>501 (Web)(Software)</w:t>
            </w:r>
          </w:p>
          <w:p w14:paraId="746010DA" w14:textId="77777777" w:rsidR="00484ACF" w:rsidRPr="00C06079" w:rsidRDefault="00484ACF" w:rsidP="00484ACF">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4736166" w14:textId="77777777" w:rsidR="00484ACF" w:rsidRPr="00C06079" w:rsidRDefault="00484ACF" w:rsidP="00484ACF">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6C5699" w14:textId="0746720D" w:rsidR="00484ACF" w:rsidRPr="003D59AB" w:rsidRDefault="00D912DC"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D32004" w14:textId="6B54C54D" w:rsidR="00484ACF" w:rsidRPr="003D59AB" w:rsidRDefault="00913A2E" w:rsidP="00484ACF">
            <w:pPr>
              <w:spacing w:after="0" w:line="240" w:lineRule="auto"/>
              <w:ind w:left="211" w:right="160"/>
              <w:rPr>
                <w:rFonts w:eastAsia="Times New Roman" w:cs="Arial"/>
              </w:rPr>
            </w:pPr>
            <w:r w:rsidRPr="003D59AB">
              <w:rPr>
                <w:rFonts w:asciiTheme="minorHAnsi" w:eastAsia="Times New Roman" w:hAnsiTheme="minorHAnsi" w:cs="Arial"/>
              </w:rPr>
              <w:t xml:space="preserve">SIMnet does not contain blinking or flashing content. User-initiated actions which might create a flashing effect, such as paging too quickly, are </w:t>
            </w:r>
            <w:r w:rsidR="00074129" w:rsidRPr="003D59AB">
              <w:rPr>
                <w:rFonts w:asciiTheme="minorHAnsi" w:eastAsia="Times New Roman" w:hAnsiTheme="minorHAnsi" w:cs="Arial"/>
              </w:rPr>
              <w:t>programmatically</w:t>
            </w:r>
            <w:r w:rsidRPr="003D59AB">
              <w:rPr>
                <w:rFonts w:asciiTheme="minorHAnsi" w:eastAsia="Times New Roman" w:hAnsiTheme="minorHAnsi" w:cs="Arial"/>
              </w:rPr>
              <w:t xml:space="preserve"> throttled to prevent the effect.</w:t>
            </w:r>
          </w:p>
        </w:tc>
      </w:tr>
      <w:tr w:rsidR="00484ACF" w:rsidRPr="00B83919" w14:paraId="02D4E325"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20798B" w14:textId="77777777" w:rsidR="00484ACF" w:rsidRPr="00C06079" w:rsidRDefault="00330190" w:rsidP="00484ACF">
            <w:pPr>
              <w:spacing w:after="0" w:line="240" w:lineRule="auto"/>
              <w:rPr>
                <w:rFonts w:eastAsia="Times New Roman" w:cs="Arial"/>
                <w:b/>
              </w:rPr>
            </w:pPr>
            <w:hyperlink r:id="rId28" w:anchor="navigation-mechanisms-skip" w:history="1">
              <w:r w:rsidR="00484ACF" w:rsidRPr="00C06079">
                <w:rPr>
                  <w:rStyle w:val="Hyperlink"/>
                  <w:rFonts w:eastAsia="Times New Roman" w:cs="Arial"/>
                  <w:b/>
                </w:rPr>
                <w:t>2.4.1 Bypass Blocks</w:t>
              </w:r>
            </w:hyperlink>
            <w:r w:rsidR="00484ACF" w:rsidRPr="00C06079">
              <w:t xml:space="preserve"> (Level A)</w:t>
            </w:r>
          </w:p>
          <w:p w14:paraId="76E37CD2" w14:textId="77777777" w:rsidR="00484ACF" w:rsidRPr="00C06079" w:rsidRDefault="00484ACF" w:rsidP="00484ACF">
            <w:pPr>
              <w:spacing w:after="0" w:line="240" w:lineRule="auto"/>
              <w:ind w:left="360"/>
              <w:rPr>
                <w:rFonts w:eastAsia="Times New Roman" w:cs="Arial"/>
              </w:rPr>
            </w:pPr>
            <w:r w:rsidRPr="00C06079">
              <w:rPr>
                <w:rFonts w:eastAsia="Times New Roman" w:cs="Arial"/>
              </w:rPr>
              <w:t>Also applies to:</w:t>
            </w:r>
          </w:p>
          <w:p w14:paraId="10386E64" w14:textId="77777777" w:rsidR="00484ACF" w:rsidRPr="00C06079" w:rsidRDefault="00484ACF" w:rsidP="00484ACF">
            <w:pPr>
              <w:spacing w:after="0" w:line="240" w:lineRule="auto"/>
              <w:ind w:left="360"/>
              <w:rPr>
                <w:rFonts w:eastAsia="Times New Roman" w:cs="Arial"/>
              </w:rPr>
            </w:pPr>
            <w:r w:rsidRPr="00C06079">
              <w:rPr>
                <w:rFonts w:eastAsia="Times New Roman" w:cs="Arial"/>
              </w:rPr>
              <w:t>EN 301 549 Criteria</w:t>
            </w:r>
          </w:p>
          <w:p w14:paraId="5FEFAD98" w14:textId="77777777" w:rsidR="00484ACF" w:rsidRPr="00C06079" w:rsidRDefault="00484ACF" w:rsidP="00484ACF">
            <w:pPr>
              <w:numPr>
                <w:ilvl w:val="0"/>
                <w:numId w:val="7"/>
              </w:numPr>
              <w:spacing w:after="0" w:line="240" w:lineRule="auto"/>
              <w:ind w:left="1080"/>
              <w:rPr>
                <w:rFonts w:eastAsia="Times New Roman" w:cs="Arial"/>
              </w:rPr>
            </w:pPr>
            <w:r>
              <w:rPr>
                <w:rFonts w:eastAsia="Times New Roman" w:cs="Arial"/>
              </w:rPr>
              <w:t>9.2.4.1</w:t>
            </w:r>
            <w:r w:rsidRPr="00C06079">
              <w:rPr>
                <w:rFonts w:eastAsia="Times New Roman" w:cs="Arial"/>
              </w:rPr>
              <w:t xml:space="preserve"> (Web)</w:t>
            </w:r>
          </w:p>
          <w:p w14:paraId="08E39410" w14:textId="77777777" w:rsidR="00484ACF" w:rsidRPr="00C06079" w:rsidRDefault="00484ACF" w:rsidP="00484ACF">
            <w:pPr>
              <w:numPr>
                <w:ilvl w:val="0"/>
                <w:numId w:val="7"/>
              </w:numPr>
              <w:spacing w:after="0" w:line="240" w:lineRule="auto"/>
              <w:ind w:left="1080"/>
              <w:rPr>
                <w:rFonts w:eastAsia="Times New Roman" w:cs="Arial"/>
              </w:rPr>
            </w:pPr>
            <w:r>
              <w:rPr>
                <w:rFonts w:eastAsia="Times New Roman" w:cs="Arial"/>
              </w:rPr>
              <w:t>10.2.4.1</w:t>
            </w:r>
            <w:r w:rsidRPr="00C06079">
              <w:rPr>
                <w:rFonts w:eastAsia="Times New Roman" w:cs="Arial"/>
              </w:rPr>
              <w:t xml:space="preserve"> </w:t>
            </w:r>
            <w:r>
              <w:rPr>
                <w:rFonts w:eastAsia="Times New Roman" w:cs="Arial"/>
              </w:rPr>
              <w:t>(Non-web document)</w:t>
            </w:r>
            <w:r w:rsidRPr="00C06079">
              <w:rPr>
                <w:rFonts w:eastAsia="Times New Roman" w:cs="Arial"/>
              </w:rPr>
              <w:t xml:space="preserve"> – Does not apply</w:t>
            </w:r>
          </w:p>
          <w:p w14:paraId="1DB3D63F" w14:textId="77777777" w:rsidR="00484ACF" w:rsidRPr="00C06079" w:rsidRDefault="00484ACF" w:rsidP="00484ACF">
            <w:pPr>
              <w:numPr>
                <w:ilvl w:val="0"/>
                <w:numId w:val="7"/>
              </w:numPr>
              <w:spacing w:after="0" w:line="240" w:lineRule="auto"/>
              <w:ind w:left="1080"/>
              <w:rPr>
                <w:rFonts w:eastAsia="Times New Roman" w:cs="Arial"/>
              </w:rPr>
            </w:pPr>
            <w:r>
              <w:rPr>
                <w:rFonts w:eastAsia="Times New Roman" w:cs="Arial"/>
              </w:rPr>
              <w:t>11.2.4.1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14:paraId="172EFDB7"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11.2.4.1</w:t>
            </w:r>
            <w:r w:rsidRPr="00C06079">
              <w:rPr>
                <w:rFonts w:eastAsia="Times New Roman" w:cs="Arial"/>
              </w:rPr>
              <w:t xml:space="preserve"> (Closed Software) – Does not apply</w:t>
            </w:r>
          </w:p>
          <w:p w14:paraId="00C80C42" w14:textId="77777777" w:rsidR="00484ACF" w:rsidRPr="00C06079" w:rsidRDefault="00484ACF" w:rsidP="00484ACF">
            <w:pPr>
              <w:numPr>
                <w:ilvl w:val="0"/>
                <w:numId w:val="1"/>
              </w:numPr>
              <w:spacing w:after="0" w:line="240" w:lineRule="auto"/>
              <w:ind w:left="1080"/>
              <w:rPr>
                <w:rFonts w:eastAsia="Times New Roman" w:cs="Arial"/>
                <w:bCs/>
              </w:rPr>
            </w:pPr>
            <w:r>
              <w:t>11.8.2 (Authoring Tool)</w:t>
            </w:r>
          </w:p>
          <w:p w14:paraId="158AEAFD" w14:textId="77777777" w:rsidR="00484ACF" w:rsidRPr="00C06079" w:rsidRDefault="00484ACF" w:rsidP="00484ACF">
            <w:pPr>
              <w:numPr>
                <w:ilvl w:val="0"/>
                <w:numId w:val="1"/>
              </w:numPr>
              <w:spacing w:after="0" w:line="240" w:lineRule="auto"/>
              <w:ind w:left="1080"/>
              <w:rPr>
                <w:rFonts w:eastAsia="Times New Roman" w:cs="Arial"/>
                <w:bCs/>
              </w:rPr>
            </w:pPr>
            <w:r>
              <w:t>12.1.2 (Product Docs)</w:t>
            </w:r>
          </w:p>
          <w:p w14:paraId="0D65A96E" w14:textId="77777777" w:rsidR="00484ACF" w:rsidRPr="00C06079" w:rsidRDefault="00484ACF" w:rsidP="00484ACF">
            <w:pPr>
              <w:numPr>
                <w:ilvl w:val="0"/>
                <w:numId w:val="2"/>
              </w:numPr>
              <w:spacing w:after="0" w:line="240" w:lineRule="auto"/>
              <w:ind w:left="1080"/>
              <w:rPr>
                <w:rFonts w:eastAsia="Times New Roman" w:cs="Arial"/>
                <w:b/>
              </w:rPr>
            </w:pPr>
            <w:r>
              <w:t>12.2.4 (Support Docs)</w:t>
            </w:r>
          </w:p>
          <w:p w14:paraId="1021A4D0" w14:textId="77777777" w:rsidR="00484ACF" w:rsidRPr="00C06079" w:rsidRDefault="00484ACF" w:rsidP="00484AC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5BC7219" w14:textId="77777777" w:rsidR="00484ACF" w:rsidRPr="00C06079" w:rsidRDefault="00484ACF" w:rsidP="00484ACF">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597229EC" w14:textId="77777777" w:rsidR="00484ACF" w:rsidRPr="00C06079" w:rsidRDefault="00484ACF" w:rsidP="00484ACF">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BBF1622" w14:textId="77777777" w:rsidR="00484ACF" w:rsidRPr="00C06079" w:rsidRDefault="00484ACF" w:rsidP="00484ACF">
            <w:pPr>
              <w:numPr>
                <w:ilvl w:val="0"/>
                <w:numId w:val="2"/>
              </w:numPr>
              <w:spacing w:after="0" w:line="240" w:lineRule="auto"/>
              <w:ind w:left="1080"/>
              <w:rPr>
                <w:rFonts w:eastAsia="Times New Roman" w:cs="Arial"/>
                <w:b/>
              </w:rPr>
            </w:pPr>
            <w:r w:rsidRPr="00C06079">
              <w:rPr>
                <w:rFonts w:eastAsia="Times New Roman" w:cs="Arial"/>
                <w:bCs/>
              </w:rPr>
              <w:t>602.3 (Support Docs)</w:t>
            </w:r>
            <w:r w:rsidRPr="00C06079">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C0D032" w14:textId="77777777" w:rsidR="00484ACF" w:rsidRPr="003D59AB" w:rsidRDefault="00484ACF"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B16DFB" w14:textId="37C7A590" w:rsidR="00484ACF" w:rsidRPr="003D59AB" w:rsidRDefault="00913A2E" w:rsidP="00484ACF">
            <w:pPr>
              <w:spacing w:after="0" w:line="240" w:lineRule="auto"/>
              <w:ind w:left="211" w:right="160"/>
              <w:rPr>
                <w:rFonts w:eastAsia="Times New Roman" w:cs="Arial"/>
              </w:rPr>
            </w:pPr>
            <w:r w:rsidRPr="003D59AB">
              <w:rPr>
                <w:rFonts w:asciiTheme="minorHAnsi" w:eastAsia="Times New Roman" w:hAnsiTheme="minorHAnsi" w:cs="Arial"/>
              </w:rPr>
              <w:t>All pages are provided a “Go to page content” link visible to screen readers which precedes all content on the page and which automatically scrolls to the main</w:t>
            </w:r>
            <w:r w:rsidR="00074129" w:rsidRPr="003D59AB">
              <w:rPr>
                <w:rFonts w:asciiTheme="minorHAnsi" w:eastAsia="Times New Roman" w:hAnsiTheme="minorHAnsi" w:cs="Arial"/>
              </w:rPr>
              <w:t xml:space="preserve"> landmark region</w:t>
            </w:r>
            <w:r w:rsidRPr="003D59AB">
              <w:rPr>
                <w:rFonts w:asciiTheme="minorHAnsi" w:eastAsia="Times New Roman" w:hAnsiTheme="minorHAnsi" w:cs="Arial"/>
              </w:rPr>
              <w:t xml:space="preserve"> content area when invoked.</w:t>
            </w:r>
          </w:p>
        </w:tc>
      </w:tr>
      <w:tr w:rsidR="00484ACF" w:rsidRPr="00B83919" w14:paraId="7AF0101A"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1AB551" w14:textId="77777777" w:rsidR="00484ACF" w:rsidRPr="00C06079" w:rsidRDefault="00330190" w:rsidP="00484ACF">
            <w:pPr>
              <w:spacing w:after="0" w:line="240" w:lineRule="auto"/>
              <w:rPr>
                <w:rFonts w:eastAsia="Times New Roman" w:cs="Arial"/>
                <w:b/>
              </w:rPr>
            </w:pPr>
            <w:hyperlink r:id="rId29" w:anchor="navigation-mechanisms-title" w:history="1">
              <w:r w:rsidR="00484ACF" w:rsidRPr="00C06079">
                <w:rPr>
                  <w:rStyle w:val="Hyperlink"/>
                  <w:rFonts w:eastAsia="Times New Roman" w:cs="Arial"/>
                  <w:b/>
                </w:rPr>
                <w:t>2.4.2 Page Titled</w:t>
              </w:r>
            </w:hyperlink>
            <w:r w:rsidR="00484ACF" w:rsidRPr="00C06079">
              <w:t xml:space="preserve"> (Level A)</w:t>
            </w:r>
          </w:p>
          <w:p w14:paraId="67AACB14" w14:textId="77777777" w:rsidR="00484ACF" w:rsidRPr="00C06079" w:rsidRDefault="00484ACF" w:rsidP="00484ACF">
            <w:pPr>
              <w:spacing w:after="0" w:line="240" w:lineRule="auto"/>
              <w:ind w:left="360"/>
              <w:rPr>
                <w:rFonts w:eastAsia="Times New Roman" w:cs="Arial"/>
              </w:rPr>
            </w:pPr>
            <w:r w:rsidRPr="00C06079">
              <w:rPr>
                <w:rFonts w:eastAsia="Times New Roman" w:cs="Arial"/>
              </w:rPr>
              <w:t>Also applies to:</w:t>
            </w:r>
          </w:p>
          <w:p w14:paraId="1E3DA944" w14:textId="77777777" w:rsidR="00484ACF" w:rsidRPr="00C06079" w:rsidRDefault="00484ACF" w:rsidP="00484ACF">
            <w:pPr>
              <w:spacing w:after="0" w:line="240" w:lineRule="auto"/>
              <w:ind w:left="360"/>
              <w:rPr>
                <w:rFonts w:eastAsia="Times New Roman" w:cs="Arial"/>
              </w:rPr>
            </w:pPr>
            <w:r w:rsidRPr="00C06079">
              <w:rPr>
                <w:rFonts w:eastAsia="Times New Roman" w:cs="Arial"/>
              </w:rPr>
              <w:t>EN 301 549 Criteria</w:t>
            </w:r>
          </w:p>
          <w:p w14:paraId="3E9357DD"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9.2.4.2</w:t>
            </w:r>
            <w:r w:rsidRPr="00C06079">
              <w:rPr>
                <w:rFonts w:eastAsia="Times New Roman" w:cs="Arial"/>
              </w:rPr>
              <w:t xml:space="preserve"> (Web)</w:t>
            </w:r>
          </w:p>
          <w:p w14:paraId="359EA209"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10.2.4.2</w:t>
            </w:r>
            <w:r w:rsidRPr="00C06079">
              <w:rPr>
                <w:rFonts w:eastAsia="Times New Roman" w:cs="Arial"/>
              </w:rPr>
              <w:t xml:space="preserve"> </w:t>
            </w:r>
            <w:r>
              <w:rPr>
                <w:rFonts w:eastAsia="Times New Roman" w:cs="Arial"/>
              </w:rPr>
              <w:t>(Non-web document)</w:t>
            </w:r>
          </w:p>
          <w:p w14:paraId="21BB0A90"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11.2.4.2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14:paraId="1F91013E" w14:textId="77777777" w:rsidR="00484ACF" w:rsidRPr="00C06079" w:rsidRDefault="00484ACF" w:rsidP="00484ACF">
            <w:pPr>
              <w:numPr>
                <w:ilvl w:val="0"/>
                <w:numId w:val="2"/>
              </w:numPr>
              <w:spacing w:after="0" w:line="240" w:lineRule="auto"/>
              <w:ind w:left="1080"/>
              <w:rPr>
                <w:rFonts w:eastAsia="Times New Roman" w:cs="Arial"/>
              </w:rPr>
            </w:pPr>
            <w:r>
              <w:rPr>
                <w:rFonts w:eastAsia="Times New Roman" w:cs="Arial"/>
              </w:rPr>
              <w:t xml:space="preserve">11.2.4.2 </w:t>
            </w:r>
            <w:r w:rsidRPr="00C06079">
              <w:rPr>
                <w:rFonts w:eastAsia="Times New Roman" w:cs="Arial"/>
              </w:rPr>
              <w:t>(Closed Software) – Does not apply</w:t>
            </w:r>
          </w:p>
          <w:p w14:paraId="18E97394" w14:textId="77777777" w:rsidR="00484ACF" w:rsidRPr="00C06079" w:rsidRDefault="00484ACF" w:rsidP="00484ACF">
            <w:pPr>
              <w:numPr>
                <w:ilvl w:val="0"/>
                <w:numId w:val="1"/>
              </w:numPr>
              <w:spacing w:after="0" w:line="240" w:lineRule="auto"/>
              <w:ind w:left="1080"/>
              <w:rPr>
                <w:rFonts w:eastAsia="Times New Roman" w:cs="Arial"/>
                <w:bCs/>
              </w:rPr>
            </w:pPr>
            <w:r>
              <w:t>11.8.2 (Authoring Tool)</w:t>
            </w:r>
          </w:p>
          <w:p w14:paraId="4F03B641" w14:textId="77777777" w:rsidR="00484ACF" w:rsidRPr="00C06079" w:rsidRDefault="00484ACF" w:rsidP="00484ACF">
            <w:pPr>
              <w:numPr>
                <w:ilvl w:val="0"/>
                <w:numId w:val="1"/>
              </w:numPr>
              <w:spacing w:after="0" w:line="240" w:lineRule="auto"/>
              <w:ind w:left="1080"/>
              <w:rPr>
                <w:rFonts w:eastAsia="Times New Roman" w:cs="Arial"/>
                <w:bCs/>
              </w:rPr>
            </w:pPr>
            <w:r>
              <w:t>12.1.2 (Product Docs)</w:t>
            </w:r>
          </w:p>
          <w:p w14:paraId="5C73AC03" w14:textId="77777777" w:rsidR="00484ACF" w:rsidRPr="00C06079" w:rsidRDefault="00484ACF" w:rsidP="00484ACF">
            <w:pPr>
              <w:numPr>
                <w:ilvl w:val="0"/>
                <w:numId w:val="2"/>
              </w:numPr>
              <w:spacing w:after="0" w:line="240" w:lineRule="auto"/>
              <w:ind w:left="1080"/>
              <w:rPr>
                <w:rFonts w:eastAsia="Times New Roman" w:cs="Arial"/>
                <w:b/>
              </w:rPr>
            </w:pPr>
            <w:r>
              <w:t>12.2.4 (Support Docs)</w:t>
            </w:r>
          </w:p>
          <w:p w14:paraId="5C9AC51B" w14:textId="77777777" w:rsidR="00484ACF" w:rsidRPr="00C06079" w:rsidRDefault="00484ACF" w:rsidP="00484AC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8888ABB" w14:textId="77777777" w:rsidR="00484ACF" w:rsidRPr="00C06079" w:rsidRDefault="00484ACF" w:rsidP="00484ACF">
            <w:pPr>
              <w:numPr>
                <w:ilvl w:val="0"/>
                <w:numId w:val="1"/>
              </w:numPr>
              <w:spacing w:after="0" w:line="240" w:lineRule="auto"/>
              <w:ind w:left="1080"/>
              <w:rPr>
                <w:rFonts w:eastAsia="Times New Roman" w:cs="Arial"/>
              </w:rPr>
            </w:pPr>
            <w:r w:rsidRPr="00C06079">
              <w:rPr>
                <w:rFonts w:eastAsia="Times New Roman" w:cs="Arial"/>
              </w:rPr>
              <w:t>501 (Web)(Software)</w:t>
            </w:r>
          </w:p>
          <w:p w14:paraId="693EED51" w14:textId="77777777" w:rsidR="00484ACF" w:rsidRPr="00C06079" w:rsidRDefault="00484ACF" w:rsidP="00484ACF">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E231DE9" w14:textId="77777777" w:rsidR="00484ACF" w:rsidRPr="00C06079" w:rsidRDefault="00484ACF" w:rsidP="00484ACF">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3F3330" w14:textId="77777777" w:rsidR="00484ACF" w:rsidRPr="003D59AB" w:rsidRDefault="00484ACF"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282A6B" w14:textId="033EE834" w:rsidR="00484ACF" w:rsidRPr="003D59AB" w:rsidRDefault="00913A2E" w:rsidP="00484ACF">
            <w:pPr>
              <w:spacing w:after="0" w:line="240" w:lineRule="auto"/>
              <w:ind w:left="211" w:right="160"/>
              <w:rPr>
                <w:rFonts w:eastAsia="Times New Roman" w:cs="Arial"/>
              </w:rPr>
            </w:pPr>
            <w:r w:rsidRPr="003D59AB">
              <w:rPr>
                <w:rFonts w:asciiTheme="minorHAnsi" w:eastAsia="Times New Roman" w:hAnsiTheme="minorHAnsi" w:cs="Arial"/>
              </w:rPr>
              <w:t>All pages in SIMnet are provided descriptive titles indicating their name, purpose and/or location within the content base.</w:t>
            </w:r>
          </w:p>
        </w:tc>
      </w:tr>
      <w:tr w:rsidR="00913A2E" w:rsidRPr="00B83919" w14:paraId="04244B9B"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A6AF5A" w14:textId="77777777" w:rsidR="00913A2E" w:rsidRPr="00C06079" w:rsidRDefault="00330190" w:rsidP="00913A2E">
            <w:pPr>
              <w:spacing w:after="0" w:line="240" w:lineRule="auto"/>
              <w:rPr>
                <w:rFonts w:eastAsia="Times New Roman" w:cs="Arial"/>
                <w:b/>
              </w:rPr>
            </w:pPr>
            <w:hyperlink r:id="rId30" w:anchor="navigation-mechanisms-focus-order" w:history="1">
              <w:r w:rsidR="00913A2E" w:rsidRPr="00C06079">
                <w:rPr>
                  <w:rStyle w:val="Hyperlink"/>
                  <w:rFonts w:eastAsia="Times New Roman" w:cs="Arial"/>
                  <w:b/>
                </w:rPr>
                <w:t>2.4.3 Focus Order</w:t>
              </w:r>
            </w:hyperlink>
            <w:r w:rsidR="00913A2E" w:rsidRPr="00C06079">
              <w:t xml:space="preserve"> (Level A)</w:t>
            </w:r>
          </w:p>
          <w:p w14:paraId="23A1FDEB" w14:textId="77777777" w:rsidR="00913A2E" w:rsidRPr="00C06079" w:rsidRDefault="00913A2E" w:rsidP="00913A2E">
            <w:pPr>
              <w:spacing w:after="0" w:line="240" w:lineRule="auto"/>
              <w:ind w:left="360"/>
              <w:rPr>
                <w:rFonts w:eastAsia="Times New Roman" w:cs="Arial"/>
              </w:rPr>
            </w:pPr>
            <w:r w:rsidRPr="00C06079">
              <w:rPr>
                <w:rFonts w:eastAsia="Times New Roman" w:cs="Arial"/>
              </w:rPr>
              <w:t>Also applies to:</w:t>
            </w:r>
          </w:p>
          <w:p w14:paraId="1896DB44" w14:textId="77777777" w:rsidR="00913A2E" w:rsidRPr="00C06079" w:rsidRDefault="00913A2E" w:rsidP="00913A2E">
            <w:pPr>
              <w:spacing w:after="0" w:line="240" w:lineRule="auto"/>
              <w:ind w:left="360"/>
              <w:rPr>
                <w:rFonts w:eastAsia="Times New Roman" w:cs="Arial"/>
              </w:rPr>
            </w:pPr>
            <w:r w:rsidRPr="00C06079">
              <w:rPr>
                <w:rFonts w:eastAsia="Times New Roman" w:cs="Arial"/>
              </w:rPr>
              <w:t>EN 301 549 Criteria</w:t>
            </w:r>
          </w:p>
          <w:p w14:paraId="6E6690B3" w14:textId="77777777" w:rsidR="00913A2E" w:rsidRPr="00C06079" w:rsidRDefault="00913A2E" w:rsidP="00913A2E">
            <w:pPr>
              <w:numPr>
                <w:ilvl w:val="0"/>
                <w:numId w:val="8"/>
              </w:numPr>
              <w:spacing w:after="0" w:line="240" w:lineRule="auto"/>
              <w:ind w:left="1080"/>
              <w:rPr>
                <w:rFonts w:eastAsia="Times New Roman" w:cs="Arial"/>
              </w:rPr>
            </w:pPr>
            <w:r>
              <w:rPr>
                <w:rFonts w:eastAsia="Times New Roman" w:cs="Arial"/>
              </w:rPr>
              <w:t>9.2.4.3</w:t>
            </w:r>
            <w:r w:rsidRPr="00C06079">
              <w:rPr>
                <w:rFonts w:eastAsia="Times New Roman" w:cs="Arial"/>
              </w:rPr>
              <w:t xml:space="preserve"> (Web)</w:t>
            </w:r>
          </w:p>
          <w:p w14:paraId="6FCA0A6D" w14:textId="77777777" w:rsidR="00913A2E" w:rsidRPr="00C06079" w:rsidRDefault="00913A2E" w:rsidP="00913A2E">
            <w:pPr>
              <w:numPr>
                <w:ilvl w:val="0"/>
                <w:numId w:val="8"/>
              </w:numPr>
              <w:spacing w:after="0" w:line="240" w:lineRule="auto"/>
              <w:ind w:left="1080"/>
              <w:rPr>
                <w:rFonts w:eastAsia="Times New Roman" w:cs="Arial"/>
              </w:rPr>
            </w:pPr>
            <w:r>
              <w:rPr>
                <w:rFonts w:eastAsia="Times New Roman" w:cs="Arial"/>
              </w:rPr>
              <w:t>10.2.4.3</w:t>
            </w:r>
            <w:r w:rsidRPr="00C06079">
              <w:rPr>
                <w:rFonts w:eastAsia="Times New Roman" w:cs="Arial"/>
              </w:rPr>
              <w:t xml:space="preserve"> </w:t>
            </w:r>
            <w:r>
              <w:rPr>
                <w:rFonts w:eastAsia="Times New Roman" w:cs="Arial"/>
              </w:rPr>
              <w:t>(Non-web document)</w:t>
            </w:r>
          </w:p>
          <w:p w14:paraId="34FEEAEA" w14:textId="77777777" w:rsidR="00913A2E" w:rsidRPr="00C06079" w:rsidRDefault="00913A2E" w:rsidP="00913A2E">
            <w:pPr>
              <w:numPr>
                <w:ilvl w:val="0"/>
                <w:numId w:val="8"/>
              </w:numPr>
              <w:spacing w:after="0" w:line="240" w:lineRule="auto"/>
              <w:ind w:left="1080"/>
              <w:rPr>
                <w:rFonts w:eastAsia="Times New Roman" w:cs="Arial"/>
              </w:rPr>
            </w:pPr>
            <w:r>
              <w:rPr>
                <w:rFonts w:eastAsia="Times New Roman" w:cs="Arial"/>
              </w:rPr>
              <w:t>11.2.4.3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3286DB77" w14:textId="77777777" w:rsidR="00913A2E" w:rsidRPr="00C06079" w:rsidRDefault="00913A2E" w:rsidP="00913A2E">
            <w:pPr>
              <w:numPr>
                <w:ilvl w:val="0"/>
                <w:numId w:val="2"/>
              </w:numPr>
              <w:spacing w:after="0" w:line="240" w:lineRule="auto"/>
              <w:ind w:left="1080"/>
              <w:rPr>
                <w:rFonts w:eastAsia="Times New Roman" w:cs="Arial"/>
              </w:rPr>
            </w:pPr>
            <w:r>
              <w:rPr>
                <w:rFonts w:eastAsia="Times New Roman" w:cs="Arial"/>
              </w:rPr>
              <w:t>11.2.4.3</w:t>
            </w:r>
            <w:r w:rsidRPr="00C06079">
              <w:rPr>
                <w:rFonts w:eastAsia="Times New Roman" w:cs="Arial"/>
              </w:rPr>
              <w:t xml:space="preserve"> (Closed Software)</w:t>
            </w:r>
          </w:p>
          <w:p w14:paraId="7A9E3081" w14:textId="77777777" w:rsidR="00913A2E" w:rsidRPr="00C06079" w:rsidRDefault="00913A2E" w:rsidP="00913A2E">
            <w:pPr>
              <w:numPr>
                <w:ilvl w:val="0"/>
                <w:numId w:val="1"/>
              </w:numPr>
              <w:spacing w:after="0" w:line="240" w:lineRule="auto"/>
              <w:ind w:left="1080"/>
              <w:rPr>
                <w:rFonts w:eastAsia="Times New Roman" w:cs="Arial"/>
                <w:bCs/>
              </w:rPr>
            </w:pPr>
            <w:r>
              <w:t>11.8.2 (Authoring Tool)</w:t>
            </w:r>
          </w:p>
          <w:p w14:paraId="21B7C19F" w14:textId="77777777" w:rsidR="00913A2E" w:rsidRPr="00C06079" w:rsidRDefault="00913A2E" w:rsidP="00913A2E">
            <w:pPr>
              <w:numPr>
                <w:ilvl w:val="0"/>
                <w:numId w:val="1"/>
              </w:numPr>
              <w:spacing w:after="0" w:line="240" w:lineRule="auto"/>
              <w:ind w:left="1080"/>
              <w:rPr>
                <w:rFonts w:eastAsia="Times New Roman" w:cs="Arial"/>
                <w:bCs/>
              </w:rPr>
            </w:pPr>
            <w:r>
              <w:t>12.1.2 (Product Docs)</w:t>
            </w:r>
          </w:p>
          <w:p w14:paraId="218BB4E0" w14:textId="77777777" w:rsidR="00913A2E" w:rsidRPr="00C06079" w:rsidRDefault="00913A2E" w:rsidP="00913A2E">
            <w:pPr>
              <w:numPr>
                <w:ilvl w:val="0"/>
                <w:numId w:val="2"/>
              </w:numPr>
              <w:spacing w:after="0" w:line="240" w:lineRule="auto"/>
              <w:ind w:left="1080"/>
              <w:rPr>
                <w:rFonts w:eastAsia="Times New Roman" w:cs="Arial"/>
                <w:b/>
              </w:rPr>
            </w:pPr>
            <w:r>
              <w:t>12.2.4 (Support Docs)</w:t>
            </w:r>
          </w:p>
          <w:p w14:paraId="07A6AD20" w14:textId="77777777" w:rsidR="00913A2E" w:rsidRPr="00C06079" w:rsidRDefault="00913A2E" w:rsidP="00913A2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04C5D7F" w14:textId="77777777" w:rsidR="00913A2E" w:rsidRPr="00C06079" w:rsidRDefault="00913A2E" w:rsidP="00913A2E">
            <w:pPr>
              <w:numPr>
                <w:ilvl w:val="0"/>
                <w:numId w:val="1"/>
              </w:numPr>
              <w:spacing w:after="0" w:line="240" w:lineRule="auto"/>
              <w:ind w:left="1080"/>
              <w:rPr>
                <w:rFonts w:eastAsia="Times New Roman" w:cs="Arial"/>
              </w:rPr>
            </w:pPr>
            <w:r w:rsidRPr="00C06079">
              <w:rPr>
                <w:rFonts w:eastAsia="Times New Roman" w:cs="Arial"/>
              </w:rPr>
              <w:t>501 (Web)(Software)</w:t>
            </w:r>
          </w:p>
          <w:p w14:paraId="2CABA5CF" w14:textId="77777777" w:rsidR="00913A2E" w:rsidRPr="00C06079" w:rsidRDefault="00913A2E" w:rsidP="00913A2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004B36A" w14:textId="77777777" w:rsidR="00913A2E" w:rsidRPr="00C06079" w:rsidRDefault="00913A2E" w:rsidP="00913A2E">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63D2B5" w14:textId="154440D0" w:rsidR="00913A2E" w:rsidRPr="003D59AB" w:rsidRDefault="00900A71" w:rsidP="00913A2E">
            <w:pPr>
              <w:spacing w:after="0" w:line="240" w:lineRule="auto"/>
              <w:ind w:left="208" w:right="109"/>
              <w:jc w:val="center"/>
              <w:rPr>
                <w:rFonts w:eastAsia="Times New Roman" w:cs="Arial"/>
              </w:rPr>
            </w:pPr>
            <w:r w:rsidRPr="003D59AB">
              <w:rPr>
                <w:rFonts w:asciiTheme="minorHAnsi" w:eastAsia="Times New Roman" w:hAnsiTheme="minorHAnsi"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46C559" w14:textId="21F2C7C3" w:rsidR="00900A71" w:rsidRPr="003D59AB" w:rsidRDefault="00913A2E" w:rsidP="00900A71">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Focus order in SIMnet reflects the logical order of elements as they appear on screen and</w:t>
            </w:r>
            <w:r w:rsidR="00D83B3A" w:rsidRPr="003D59AB">
              <w:rPr>
                <w:rFonts w:asciiTheme="minorHAnsi" w:eastAsia="Times New Roman" w:hAnsiTheme="minorHAnsi" w:cs="Arial"/>
              </w:rPr>
              <w:t xml:space="preserve"> </w:t>
            </w:r>
            <w:r w:rsidRPr="003D59AB">
              <w:rPr>
                <w:rFonts w:asciiTheme="minorHAnsi" w:eastAsia="Times New Roman" w:hAnsiTheme="minorHAnsi" w:cs="Arial"/>
              </w:rPr>
              <w:t>how they are presented to assistive technology.</w:t>
            </w:r>
            <w:r w:rsidR="00900A71" w:rsidRPr="003D59AB">
              <w:rPr>
                <w:rFonts w:asciiTheme="minorHAnsi" w:eastAsia="Times New Roman" w:hAnsiTheme="minorHAnsi" w:cs="Arial"/>
              </w:rPr>
              <w:t xml:space="preserve"> </w:t>
            </w:r>
            <w:r w:rsidR="00D83B3A" w:rsidRPr="003D59AB">
              <w:rPr>
                <w:rFonts w:asciiTheme="minorHAnsi" w:eastAsia="Times New Roman" w:hAnsiTheme="minorHAnsi" w:cs="Arial"/>
              </w:rPr>
              <w:t xml:space="preserve">In places where focus order is different from visual order, it is </w:t>
            </w:r>
            <w:r w:rsidR="00025551" w:rsidRPr="003D59AB">
              <w:rPr>
                <w:rFonts w:asciiTheme="minorHAnsi" w:eastAsia="Times New Roman" w:hAnsiTheme="minorHAnsi" w:cs="Arial"/>
              </w:rPr>
              <w:t>specifically</w:t>
            </w:r>
            <w:r w:rsidR="00D83B3A" w:rsidRPr="003D59AB">
              <w:rPr>
                <w:rFonts w:asciiTheme="minorHAnsi" w:eastAsia="Times New Roman" w:hAnsiTheme="minorHAnsi" w:cs="Arial"/>
              </w:rPr>
              <w:t xml:space="preserve"> to adhere to a meaningful sequence (1.3.2). For example, the login page has a forgot password link and submit button beneath the </w:t>
            </w:r>
            <w:proofErr w:type="spellStart"/>
            <w:r w:rsidR="00D83B3A" w:rsidRPr="003D59AB">
              <w:rPr>
                <w:rFonts w:asciiTheme="minorHAnsi" w:eastAsia="Times New Roman" w:hAnsiTheme="minorHAnsi" w:cs="Arial"/>
              </w:rPr>
              <w:t>fieldset</w:t>
            </w:r>
            <w:proofErr w:type="spellEnd"/>
            <w:r w:rsidR="00D83B3A" w:rsidRPr="003D59AB">
              <w:rPr>
                <w:rFonts w:asciiTheme="minorHAnsi" w:eastAsia="Times New Roman" w:hAnsiTheme="minorHAnsi" w:cs="Arial"/>
              </w:rPr>
              <w:t xml:space="preserve">. By dialog conventions, the visual placement of the primary control is on the right, but for </w:t>
            </w:r>
            <w:r w:rsidR="00025551" w:rsidRPr="003D59AB">
              <w:rPr>
                <w:rFonts w:asciiTheme="minorHAnsi" w:eastAsia="Times New Roman" w:hAnsiTheme="minorHAnsi" w:cs="Arial"/>
              </w:rPr>
              <w:t xml:space="preserve">screen-readers </w:t>
            </w:r>
            <w:r w:rsidR="00D83B3A" w:rsidRPr="003D59AB">
              <w:rPr>
                <w:rFonts w:asciiTheme="minorHAnsi" w:eastAsia="Times New Roman" w:hAnsiTheme="minorHAnsi" w:cs="Arial"/>
              </w:rPr>
              <w:t xml:space="preserve">the </w:t>
            </w:r>
            <w:r w:rsidR="00025551" w:rsidRPr="003D59AB">
              <w:rPr>
                <w:rFonts w:asciiTheme="minorHAnsi" w:eastAsia="Times New Roman" w:hAnsiTheme="minorHAnsi" w:cs="Arial"/>
              </w:rPr>
              <w:t xml:space="preserve">more </w:t>
            </w:r>
            <w:r w:rsidR="00D83B3A" w:rsidRPr="003D59AB">
              <w:rPr>
                <w:rFonts w:asciiTheme="minorHAnsi" w:eastAsia="Times New Roman" w:hAnsiTheme="minorHAnsi" w:cs="Arial"/>
              </w:rPr>
              <w:t xml:space="preserve">intuitive focus order </w:t>
            </w:r>
            <w:r w:rsidR="00025551" w:rsidRPr="003D59AB">
              <w:rPr>
                <w:rFonts w:asciiTheme="minorHAnsi" w:eastAsia="Times New Roman" w:hAnsiTheme="minorHAnsi" w:cs="Arial"/>
              </w:rPr>
              <w:t xml:space="preserve">is </w:t>
            </w:r>
            <w:r w:rsidR="00D83B3A" w:rsidRPr="003D59AB">
              <w:rPr>
                <w:rFonts w:asciiTheme="minorHAnsi" w:eastAsia="Times New Roman" w:hAnsiTheme="minorHAnsi" w:cs="Arial"/>
              </w:rPr>
              <w:t xml:space="preserve">by command priority, so the submit button </w:t>
            </w:r>
            <w:r w:rsidR="00025551" w:rsidRPr="003D59AB">
              <w:rPr>
                <w:rFonts w:asciiTheme="minorHAnsi" w:eastAsia="Times New Roman" w:hAnsiTheme="minorHAnsi" w:cs="Arial"/>
              </w:rPr>
              <w:t xml:space="preserve">in this case </w:t>
            </w:r>
            <w:r w:rsidR="00D83B3A" w:rsidRPr="003D59AB">
              <w:rPr>
                <w:rFonts w:asciiTheme="minorHAnsi" w:eastAsia="Times New Roman" w:hAnsiTheme="minorHAnsi" w:cs="Arial"/>
              </w:rPr>
              <w:t xml:space="preserve">is focused first. </w:t>
            </w:r>
          </w:p>
          <w:p w14:paraId="20F043C6" w14:textId="3C64D760" w:rsidR="00074129" w:rsidRPr="003D59AB" w:rsidRDefault="00074129" w:rsidP="00900A71">
            <w:pPr>
              <w:spacing w:after="0" w:line="240" w:lineRule="auto"/>
              <w:ind w:left="211" w:right="160"/>
              <w:rPr>
                <w:rFonts w:asciiTheme="minorHAnsi" w:eastAsia="Times New Roman" w:hAnsiTheme="minorHAnsi" w:cs="Arial"/>
              </w:rPr>
            </w:pPr>
          </w:p>
          <w:p w14:paraId="03A74C8E" w14:textId="4C1E59BA" w:rsidR="00074129" w:rsidRPr="003D59AB" w:rsidRDefault="00074129" w:rsidP="00074129">
            <w:pPr>
              <w:spacing w:after="0" w:line="240" w:lineRule="auto"/>
              <w:ind w:left="211" w:right="160"/>
              <w:rPr>
                <w:rFonts w:eastAsia="Times New Roman" w:cs="Arial"/>
              </w:rPr>
            </w:pPr>
            <w:r w:rsidRPr="003D59AB">
              <w:rPr>
                <w:rFonts w:eastAsia="Times New Roman" w:cs="Arial"/>
              </w:rPr>
              <w:t xml:space="preserve">For pages with non-linear, stylesheet-driven layouts, the logical order implied by the visual placement of content </w:t>
            </w:r>
            <w:r w:rsidR="00095E49" w:rsidRPr="003D59AB">
              <w:rPr>
                <w:rFonts w:eastAsia="Times New Roman" w:cs="Arial"/>
              </w:rPr>
              <w:t xml:space="preserve">is consistent with the control focus sequence, and </w:t>
            </w:r>
            <w:r w:rsidRPr="003D59AB">
              <w:rPr>
                <w:rFonts w:eastAsia="Times New Roman" w:cs="Arial"/>
              </w:rPr>
              <w:t>is communicated explicitly to non-</w:t>
            </w:r>
            <w:proofErr w:type="spellStart"/>
            <w:r w:rsidRPr="003D59AB">
              <w:rPr>
                <w:rFonts w:eastAsia="Times New Roman" w:cs="Arial"/>
              </w:rPr>
              <w:t>visioned</w:t>
            </w:r>
            <w:proofErr w:type="spellEnd"/>
            <w:r w:rsidRPr="003D59AB">
              <w:rPr>
                <w:rFonts w:eastAsia="Times New Roman" w:cs="Arial"/>
              </w:rPr>
              <w:t xml:space="preserve"> users by way of extra headings available to screen readers.</w:t>
            </w:r>
          </w:p>
          <w:p w14:paraId="250DCE10" w14:textId="77777777" w:rsidR="00900A71" w:rsidRPr="003D59AB" w:rsidRDefault="00900A71" w:rsidP="00900A71">
            <w:pPr>
              <w:spacing w:after="0" w:line="240" w:lineRule="auto"/>
              <w:ind w:left="211" w:right="160"/>
              <w:rPr>
                <w:rFonts w:eastAsia="Times New Roman" w:cs="Arial"/>
              </w:rPr>
            </w:pPr>
          </w:p>
          <w:p w14:paraId="1DA6F06A" w14:textId="34ABB8C9" w:rsidR="00900A71" w:rsidRPr="003D59AB" w:rsidRDefault="00900A71" w:rsidP="00900A71">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Exception</w:t>
            </w:r>
            <w:r w:rsidR="00A0092E" w:rsidRPr="003D59AB">
              <w:rPr>
                <w:rFonts w:asciiTheme="minorHAnsi" w:eastAsia="Times New Roman" w:hAnsiTheme="minorHAnsi" w:cs="Arial"/>
              </w:rPr>
              <w:t>s</w:t>
            </w:r>
            <w:r w:rsidRPr="003D59AB">
              <w:rPr>
                <w:rFonts w:asciiTheme="minorHAnsi" w:eastAsia="Times New Roman" w:hAnsiTheme="minorHAnsi" w:cs="Arial"/>
              </w:rPr>
              <w:t>:</w:t>
            </w:r>
          </w:p>
          <w:p w14:paraId="2861D99E" w14:textId="77777777" w:rsidR="00900A71" w:rsidRPr="003D59AB" w:rsidRDefault="00900A71" w:rsidP="00900A71">
            <w:pPr>
              <w:spacing w:after="0" w:line="240" w:lineRule="auto"/>
              <w:ind w:left="211" w:right="160"/>
              <w:rPr>
                <w:rFonts w:asciiTheme="minorHAnsi" w:eastAsia="Times New Roman" w:hAnsiTheme="minorHAnsi" w:cs="Arial"/>
              </w:rPr>
            </w:pPr>
          </w:p>
          <w:p w14:paraId="4408FC4F" w14:textId="43FA94A2" w:rsidR="00D13754" w:rsidRPr="003D59AB" w:rsidRDefault="00C17A9A" w:rsidP="00D13754">
            <w:pPr>
              <w:spacing w:after="0" w:line="240" w:lineRule="auto"/>
              <w:ind w:left="211" w:right="160"/>
              <w:rPr>
                <w:rFonts w:eastAsia="Times New Roman" w:cs="Arial"/>
              </w:rPr>
            </w:pPr>
            <w:proofErr w:type="spellStart"/>
            <w:r w:rsidRPr="003D59AB">
              <w:rPr>
                <w:rFonts w:asciiTheme="minorHAnsi" w:eastAsia="Times New Roman" w:hAnsiTheme="minorHAnsi" w:cs="Arial"/>
              </w:rPr>
              <w:t>SIMnet</w:t>
            </w:r>
            <w:proofErr w:type="spellEnd"/>
            <w:r w:rsidRPr="003D59AB">
              <w:rPr>
                <w:rFonts w:asciiTheme="minorHAnsi" w:eastAsia="Times New Roman" w:hAnsiTheme="minorHAnsi" w:cs="Arial"/>
              </w:rPr>
              <w:t xml:space="preserve"> 2019 </w:t>
            </w:r>
            <w:proofErr w:type="spellStart"/>
            <w:r w:rsidRPr="003D59AB">
              <w:rPr>
                <w:rFonts w:asciiTheme="minorHAnsi" w:eastAsia="Times New Roman" w:hAnsiTheme="minorHAnsi" w:cs="Arial"/>
              </w:rPr>
              <w:t>SIMbook</w:t>
            </w:r>
            <w:proofErr w:type="spellEnd"/>
            <w:r w:rsidR="00900A71" w:rsidRPr="003D59AB">
              <w:rPr>
                <w:rFonts w:asciiTheme="minorHAnsi" w:eastAsia="Times New Roman" w:hAnsiTheme="minorHAnsi" w:cs="Arial"/>
              </w:rPr>
              <w:t xml:space="preserve"> pages are currently under review for elements with a visual order that differs from focus order.</w:t>
            </w:r>
          </w:p>
          <w:p w14:paraId="498EBE38" w14:textId="12547BDB" w:rsidR="00A0092E" w:rsidRPr="003D59AB" w:rsidRDefault="00A0092E" w:rsidP="00900A71">
            <w:pPr>
              <w:spacing w:after="0" w:line="240" w:lineRule="auto"/>
              <w:ind w:left="211" w:right="160"/>
              <w:rPr>
                <w:rFonts w:eastAsia="Times New Roman" w:cs="Arial"/>
              </w:rPr>
            </w:pPr>
          </w:p>
        </w:tc>
      </w:tr>
      <w:tr w:rsidR="00913A2E" w:rsidRPr="00B83919" w14:paraId="2D5C6693"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7523F0" w14:textId="77777777" w:rsidR="00913A2E" w:rsidRPr="00C06079" w:rsidRDefault="00330190" w:rsidP="00913A2E">
            <w:pPr>
              <w:spacing w:after="0" w:line="240" w:lineRule="auto"/>
              <w:rPr>
                <w:rFonts w:eastAsia="Times New Roman" w:cs="Arial"/>
                <w:b/>
              </w:rPr>
            </w:pPr>
            <w:hyperlink r:id="rId31" w:anchor="navigation-mechanisms-refs" w:history="1">
              <w:r w:rsidR="00913A2E" w:rsidRPr="00C06079">
                <w:rPr>
                  <w:rStyle w:val="Hyperlink"/>
                  <w:rFonts w:eastAsia="Times New Roman" w:cs="Arial"/>
                  <w:b/>
                </w:rPr>
                <w:t>2.4.4 Link Purpose (In Context)</w:t>
              </w:r>
            </w:hyperlink>
            <w:r w:rsidR="00913A2E" w:rsidRPr="00C06079">
              <w:t xml:space="preserve"> (Level A)</w:t>
            </w:r>
          </w:p>
          <w:p w14:paraId="4BF0BBF4" w14:textId="77777777" w:rsidR="00913A2E" w:rsidRPr="00C06079" w:rsidRDefault="00913A2E" w:rsidP="00913A2E">
            <w:pPr>
              <w:spacing w:after="0" w:line="240" w:lineRule="auto"/>
              <w:ind w:left="360"/>
              <w:rPr>
                <w:rFonts w:eastAsia="Times New Roman" w:cs="Arial"/>
              </w:rPr>
            </w:pPr>
            <w:r w:rsidRPr="00C06079">
              <w:rPr>
                <w:rFonts w:eastAsia="Times New Roman" w:cs="Arial"/>
              </w:rPr>
              <w:t>Also applies to:</w:t>
            </w:r>
          </w:p>
          <w:p w14:paraId="6D674C97" w14:textId="77777777" w:rsidR="00913A2E" w:rsidRPr="00C06079" w:rsidRDefault="00913A2E" w:rsidP="00913A2E">
            <w:pPr>
              <w:spacing w:after="0" w:line="240" w:lineRule="auto"/>
              <w:ind w:left="360"/>
              <w:rPr>
                <w:rFonts w:eastAsia="Times New Roman" w:cs="Arial"/>
              </w:rPr>
            </w:pPr>
            <w:r w:rsidRPr="00C06079">
              <w:rPr>
                <w:rFonts w:eastAsia="Times New Roman" w:cs="Arial"/>
              </w:rPr>
              <w:t>EN 301 549 Criteria</w:t>
            </w:r>
          </w:p>
          <w:p w14:paraId="2EF22B9A" w14:textId="77777777" w:rsidR="00913A2E" w:rsidRPr="00C06079" w:rsidRDefault="00913A2E" w:rsidP="00913A2E">
            <w:pPr>
              <w:numPr>
                <w:ilvl w:val="0"/>
                <w:numId w:val="2"/>
              </w:numPr>
              <w:spacing w:after="0" w:line="240" w:lineRule="auto"/>
              <w:ind w:left="1080"/>
              <w:rPr>
                <w:rFonts w:eastAsia="Times New Roman" w:cs="Arial"/>
              </w:rPr>
            </w:pPr>
            <w:r>
              <w:rPr>
                <w:rFonts w:eastAsia="Times New Roman" w:cs="Arial"/>
              </w:rPr>
              <w:t>9.2.4.4</w:t>
            </w:r>
            <w:r w:rsidRPr="00C06079">
              <w:rPr>
                <w:rFonts w:eastAsia="Times New Roman" w:cs="Arial"/>
              </w:rPr>
              <w:t xml:space="preserve"> (Web)</w:t>
            </w:r>
          </w:p>
          <w:p w14:paraId="1B7F7868" w14:textId="77777777" w:rsidR="00913A2E" w:rsidRPr="00C06079" w:rsidRDefault="00913A2E" w:rsidP="00913A2E">
            <w:pPr>
              <w:numPr>
                <w:ilvl w:val="0"/>
                <w:numId w:val="2"/>
              </w:numPr>
              <w:spacing w:after="0" w:line="240" w:lineRule="auto"/>
              <w:ind w:left="1080"/>
              <w:rPr>
                <w:rFonts w:eastAsia="Times New Roman" w:cs="Arial"/>
              </w:rPr>
            </w:pPr>
            <w:r>
              <w:rPr>
                <w:rFonts w:eastAsia="Times New Roman" w:cs="Arial"/>
              </w:rPr>
              <w:t>10.2.4.4</w:t>
            </w:r>
            <w:r w:rsidRPr="00C06079">
              <w:rPr>
                <w:rFonts w:eastAsia="Times New Roman" w:cs="Arial"/>
              </w:rPr>
              <w:t xml:space="preserve"> </w:t>
            </w:r>
            <w:r>
              <w:rPr>
                <w:rFonts w:eastAsia="Times New Roman" w:cs="Arial"/>
              </w:rPr>
              <w:t>(Non-web document)</w:t>
            </w:r>
          </w:p>
          <w:p w14:paraId="043AEFDF" w14:textId="77777777" w:rsidR="00913A2E" w:rsidRPr="00C06079" w:rsidRDefault="00913A2E" w:rsidP="00913A2E">
            <w:pPr>
              <w:numPr>
                <w:ilvl w:val="0"/>
                <w:numId w:val="2"/>
              </w:numPr>
              <w:spacing w:after="0" w:line="240" w:lineRule="auto"/>
              <w:ind w:left="1080"/>
              <w:rPr>
                <w:rFonts w:eastAsia="Times New Roman" w:cs="Arial"/>
              </w:rPr>
            </w:pPr>
            <w:r w:rsidRPr="00C06079">
              <w:rPr>
                <w:rFonts w:eastAsia="Times New Roman" w:cs="Arial"/>
              </w:rPr>
              <w:t>11.2.</w:t>
            </w:r>
            <w:r>
              <w:rPr>
                <w:rFonts w:eastAsia="Times New Roman" w:cs="Arial"/>
              </w:rPr>
              <w:t>4.4</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6410F96E" w14:textId="77777777" w:rsidR="00913A2E" w:rsidRPr="00C06079" w:rsidRDefault="00913A2E" w:rsidP="00913A2E">
            <w:pPr>
              <w:numPr>
                <w:ilvl w:val="0"/>
                <w:numId w:val="2"/>
              </w:numPr>
              <w:spacing w:after="0" w:line="240" w:lineRule="auto"/>
              <w:ind w:left="1080"/>
              <w:rPr>
                <w:rFonts w:eastAsia="Times New Roman" w:cs="Arial"/>
              </w:rPr>
            </w:pPr>
            <w:r w:rsidRPr="00C06079">
              <w:rPr>
                <w:rFonts w:eastAsia="Times New Roman" w:cs="Arial"/>
              </w:rPr>
              <w:t>11.2.</w:t>
            </w:r>
            <w:r>
              <w:rPr>
                <w:rFonts w:eastAsia="Times New Roman" w:cs="Arial"/>
              </w:rPr>
              <w:t>4.4</w:t>
            </w:r>
            <w:r w:rsidRPr="00C06079">
              <w:rPr>
                <w:rFonts w:eastAsia="Times New Roman" w:cs="Arial"/>
              </w:rPr>
              <w:t xml:space="preserve"> (Closed Software</w:t>
            </w:r>
          </w:p>
          <w:p w14:paraId="7A3DCC5F" w14:textId="77777777" w:rsidR="00913A2E" w:rsidRPr="00C06079" w:rsidRDefault="00913A2E" w:rsidP="00913A2E">
            <w:pPr>
              <w:numPr>
                <w:ilvl w:val="0"/>
                <w:numId w:val="1"/>
              </w:numPr>
              <w:spacing w:after="0" w:line="240" w:lineRule="auto"/>
              <w:ind w:left="1080"/>
              <w:rPr>
                <w:rFonts w:eastAsia="Times New Roman" w:cs="Arial"/>
                <w:bCs/>
              </w:rPr>
            </w:pPr>
            <w:r>
              <w:t>11.8.2 (Authoring Tool)</w:t>
            </w:r>
          </w:p>
          <w:p w14:paraId="2FD6496E" w14:textId="77777777" w:rsidR="00913A2E" w:rsidRPr="00C06079" w:rsidRDefault="00913A2E" w:rsidP="00913A2E">
            <w:pPr>
              <w:numPr>
                <w:ilvl w:val="0"/>
                <w:numId w:val="1"/>
              </w:numPr>
              <w:spacing w:after="0" w:line="240" w:lineRule="auto"/>
              <w:ind w:left="1080"/>
              <w:rPr>
                <w:rFonts w:eastAsia="Times New Roman" w:cs="Arial"/>
                <w:bCs/>
              </w:rPr>
            </w:pPr>
            <w:r>
              <w:t>12.1.2 (Product Docs)</w:t>
            </w:r>
          </w:p>
          <w:p w14:paraId="4ACBD09C" w14:textId="77777777" w:rsidR="00913A2E" w:rsidRPr="00C06079" w:rsidRDefault="00913A2E" w:rsidP="00913A2E">
            <w:pPr>
              <w:numPr>
                <w:ilvl w:val="0"/>
                <w:numId w:val="2"/>
              </w:numPr>
              <w:spacing w:after="0" w:line="240" w:lineRule="auto"/>
              <w:ind w:left="1080"/>
              <w:rPr>
                <w:rFonts w:eastAsia="Times New Roman" w:cs="Arial"/>
                <w:b/>
              </w:rPr>
            </w:pPr>
            <w:r>
              <w:t>12.2.4 (Support Docs)</w:t>
            </w:r>
          </w:p>
          <w:p w14:paraId="080ECDBD" w14:textId="77777777" w:rsidR="00913A2E" w:rsidRPr="00C06079" w:rsidRDefault="00913A2E" w:rsidP="00913A2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AF76FB4" w14:textId="77777777" w:rsidR="00913A2E" w:rsidRPr="00C06079" w:rsidRDefault="00913A2E" w:rsidP="00913A2E">
            <w:pPr>
              <w:numPr>
                <w:ilvl w:val="0"/>
                <w:numId w:val="1"/>
              </w:numPr>
              <w:spacing w:after="0" w:line="240" w:lineRule="auto"/>
              <w:ind w:left="1080"/>
              <w:rPr>
                <w:rFonts w:eastAsia="Times New Roman" w:cs="Arial"/>
              </w:rPr>
            </w:pPr>
            <w:r w:rsidRPr="00C06079">
              <w:rPr>
                <w:rFonts w:eastAsia="Times New Roman" w:cs="Arial"/>
              </w:rPr>
              <w:t>501 (Web)(Software)</w:t>
            </w:r>
          </w:p>
          <w:p w14:paraId="41850E07" w14:textId="77777777" w:rsidR="00913A2E" w:rsidRPr="00C06079" w:rsidRDefault="00913A2E" w:rsidP="00913A2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87800E1" w14:textId="77777777" w:rsidR="00913A2E" w:rsidRPr="00C06079" w:rsidRDefault="00913A2E" w:rsidP="00913A2E">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C68584" w14:textId="5E2E2944" w:rsidR="00913A2E" w:rsidRPr="003D59AB" w:rsidRDefault="00913A2E" w:rsidP="00913A2E">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D7DC531" w14:textId="436524F6" w:rsidR="00913A2E" w:rsidRPr="003D59AB" w:rsidRDefault="00913A2E" w:rsidP="00913A2E">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When used in SIMnet, links convey their purpose using roles, labels and, more often than not, the links’ inner text itself.</w:t>
            </w:r>
          </w:p>
          <w:p w14:paraId="1A47DCE4" w14:textId="51F1E367" w:rsidR="00095E49" w:rsidRPr="003D59AB" w:rsidRDefault="00095E49" w:rsidP="00913A2E">
            <w:pPr>
              <w:spacing w:after="0" w:line="240" w:lineRule="auto"/>
              <w:ind w:left="211" w:right="160"/>
              <w:rPr>
                <w:rFonts w:asciiTheme="minorHAnsi" w:eastAsia="Times New Roman" w:hAnsiTheme="minorHAnsi" w:cs="Arial"/>
              </w:rPr>
            </w:pPr>
          </w:p>
          <w:p w14:paraId="2C61573C" w14:textId="460F90AD" w:rsidR="00CE74D8" w:rsidRPr="003D59AB" w:rsidRDefault="00095E49" w:rsidP="00EF20A2">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In addition, while SIMnet is a single page application, using buttons as often as links in its user interface, the roles assigned to these controls correspond to the command’s outcome. Buttons are used where a command will apply a state change without redirect. Links are used where a control causes a navigation event, or a significant shift of focus on the page.</w:t>
            </w:r>
          </w:p>
        </w:tc>
      </w:tr>
      <w:tr w:rsidR="00484ACF" w:rsidRPr="00832320" w14:paraId="417D5999"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D7DDB5" w14:textId="77777777" w:rsidR="00484ACF" w:rsidRPr="008E4A06" w:rsidRDefault="00330190" w:rsidP="00484ACF">
            <w:pPr>
              <w:spacing w:after="0" w:line="240" w:lineRule="auto"/>
              <w:rPr>
                <w:rFonts w:eastAsia="Times New Roman" w:cs="Arial"/>
                <w:b/>
              </w:rPr>
            </w:pPr>
            <w:hyperlink r:id="rId32" w:anchor="pointer-gestures" w:history="1">
              <w:r w:rsidR="00484ACF" w:rsidRPr="008E4A06">
                <w:rPr>
                  <w:rStyle w:val="Hyperlink"/>
                  <w:rFonts w:eastAsia="Times New Roman" w:cs="Arial"/>
                  <w:b/>
                </w:rPr>
                <w:t>2.5.1 Pointer Gestures</w:t>
              </w:r>
            </w:hyperlink>
            <w:r w:rsidR="00484ACF" w:rsidRPr="008E4A06">
              <w:t xml:space="preserve"> (Level A 2.1 only)</w:t>
            </w:r>
          </w:p>
          <w:p w14:paraId="10614D76" w14:textId="77777777" w:rsidR="00484ACF" w:rsidRPr="008E4A06" w:rsidRDefault="00484ACF" w:rsidP="00484ACF">
            <w:pPr>
              <w:spacing w:after="0" w:line="240" w:lineRule="auto"/>
              <w:ind w:left="360"/>
              <w:rPr>
                <w:rFonts w:eastAsia="Times New Roman" w:cs="Arial"/>
              </w:rPr>
            </w:pPr>
            <w:r w:rsidRPr="008E4A06">
              <w:rPr>
                <w:rFonts w:eastAsia="Times New Roman" w:cs="Arial"/>
              </w:rPr>
              <w:t>Also applies to:</w:t>
            </w:r>
          </w:p>
          <w:p w14:paraId="7FE56022" w14:textId="77777777" w:rsidR="00484ACF" w:rsidRPr="00EC2B77" w:rsidRDefault="00484ACF" w:rsidP="00484ACF">
            <w:pPr>
              <w:spacing w:after="0" w:line="240" w:lineRule="auto"/>
              <w:ind w:left="360"/>
              <w:rPr>
                <w:rFonts w:eastAsia="Times New Roman" w:cs="Arial"/>
              </w:rPr>
            </w:pPr>
            <w:r w:rsidRPr="00EC2B77">
              <w:rPr>
                <w:rFonts w:eastAsia="Times New Roman" w:cs="Arial"/>
              </w:rPr>
              <w:t>EN 301 549 Criteria</w:t>
            </w:r>
          </w:p>
          <w:p w14:paraId="1DA6085E"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9.2.5.1 (Web)</w:t>
            </w:r>
          </w:p>
          <w:p w14:paraId="059BB620"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 xml:space="preserve">10.2.5.1 </w:t>
            </w:r>
            <w:r>
              <w:rPr>
                <w:rFonts w:eastAsia="Times New Roman" w:cs="Arial"/>
              </w:rPr>
              <w:t>(Non-web document)</w:t>
            </w:r>
          </w:p>
          <w:p w14:paraId="41A6910A"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11.2.5.1 (Open Functionality Software)</w:t>
            </w:r>
          </w:p>
          <w:p w14:paraId="2E16F4F1" w14:textId="77777777" w:rsidR="00484ACF" w:rsidRPr="006506EF" w:rsidRDefault="00484ACF" w:rsidP="00484ACF">
            <w:pPr>
              <w:numPr>
                <w:ilvl w:val="0"/>
                <w:numId w:val="2"/>
              </w:numPr>
              <w:spacing w:after="0" w:line="240" w:lineRule="auto"/>
              <w:ind w:left="1080"/>
              <w:rPr>
                <w:rFonts w:eastAsia="Times New Roman" w:cs="Arial"/>
              </w:rPr>
            </w:pPr>
            <w:r w:rsidRPr="002D4044">
              <w:rPr>
                <w:rFonts w:eastAsia="Times New Roman" w:cs="Arial"/>
              </w:rPr>
              <w:t>11.2.</w:t>
            </w:r>
            <w:r w:rsidRPr="00206892">
              <w:rPr>
                <w:rFonts w:eastAsia="Times New Roman" w:cs="Arial"/>
              </w:rPr>
              <w:t>5.1</w:t>
            </w:r>
            <w:r w:rsidRPr="006506EF">
              <w:rPr>
                <w:rFonts w:eastAsia="Times New Roman" w:cs="Arial"/>
              </w:rPr>
              <w:t xml:space="preserve"> (Closed Software</w:t>
            </w:r>
            <w:r>
              <w:rPr>
                <w:rFonts w:eastAsia="Times New Roman" w:cs="Arial"/>
              </w:rPr>
              <w:t>)</w:t>
            </w:r>
          </w:p>
          <w:p w14:paraId="41BF7FE4" w14:textId="77777777" w:rsidR="00484ACF" w:rsidRPr="008E4A06" w:rsidRDefault="00484ACF" w:rsidP="00484ACF">
            <w:pPr>
              <w:numPr>
                <w:ilvl w:val="0"/>
                <w:numId w:val="1"/>
              </w:numPr>
              <w:spacing w:after="0" w:line="240" w:lineRule="auto"/>
              <w:ind w:left="1080"/>
              <w:rPr>
                <w:rFonts w:eastAsia="Times New Roman" w:cs="Arial"/>
                <w:bCs/>
              </w:rPr>
            </w:pPr>
            <w:r w:rsidRPr="008E4A06">
              <w:t>11.8.2 (Authoring Tool)</w:t>
            </w:r>
          </w:p>
          <w:p w14:paraId="6A9A2C76" w14:textId="77777777" w:rsidR="00484ACF" w:rsidRPr="008E4A06" w:rsidRDefault="00484ACF" w:rsidP="00484ACF">
            <w:pPr>
              <w:numPr>
                <w:ilvl w:val="0"/>
                <w:numId w:val="1"/>
              </w:numPr>
              <w:spacing w:after="0" w:line="240" w:lineRule="auto"/>
              <w:ind w:left="1080"/>
              <w:rPr>
                <w:rFonts w:eastAsia="Times New Roman" w:cs="Arial"/>
                <w:bCs/>
              </w:rPr>
            </w:pPr>
            <w:r w:rsidRPr="008E4A06">
              <w:t>12.1.2 (Product Docs)</w:t>
            </w:r>
          </w:p>
          <w:p w14:paraId="37A89484" w14:textId="77777777" w:rsidR="00484ACF" w:rsidRDefault="00484ACF" w:rsidP="00484ACF">
            <w:pPr>
              <w:numPr>
                <w:ilvl w:val="0"/>
                <w:numId w:val="2"/>
              </w:numPr>
              <w:spacing w:after="0" w:line="240" w:lineRule="auto"/>
              <w:ind w:left="1080"/>
              <w:rPr>
                <w:rFonts w:eastAsia="Times New Roman" w:cs="Arial"/>
              </w:rPr>
            </w:pPr>
            <w:r w:rsidRPr="008E4A06">
              <w:t>12.2.4 (Support Docs)</w:t>
            </w:r>
          </w:p>
          <w:p w14:paraId="59566A23" w14:textId="77777777" w:rsidR="00484ACF" w:rsidRPr="008E4A06" w:rsidRDefault="00484ACF" w:rsidP="00484ACF">
            <w:pPr>
              <w:tabs>
                <w:tab w:val="left" w:pos="330"/>
              </w:tabs>
              <w:spacing w:after="0" w:line="240" w:lineRule="auto"/>
              <w:ind w:left="33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32A6EA" w14:textId="63EB9608" w:rsidR="00484ACF" w:rsidRPr="003D59AB" w:rsidRDefault="00D912DC"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1227208" w14:textId="2E22B578" w:rsidR="00484ACF" w:rsidRPr="003D59AB" w:rsidRDefault="00A54D01" w:rsidP="00484ACF">
            <w:pPr>
              <w:spacing w:after="0" w:line="240" w:lineRule="auto"/>
              <w:ind w:left="211" w:right="160"/>
              <w:rPr>
                <w:rFonts w:eastAsia="Times New Roman" w:cs="Arial"/>
              </w:rPr>
            </w:pPr>
            <w:r w:rsidRPr="003D59AB">
              <w:rPr>
                <w:rFonts w:eastAsia="Times New Roman" w:cs="Arial"/>
              </w:rPr>
              <w:t>SIMnet offers no pointer gesture-based controls.</w:t>
            </w:r>
            <w:r w:rsidR="00484ACF" w:rsidRPr="003D59AB">
              <w:rPr>
                <w:rFonts w:eastAsia="Times New Roman" w:cs="Arial"/>
              </w:rPr>
              <w:t xml:space="preserve"> </w:t>
            </w:r>
          </w:p>
        </w:tc>
      </w:tr>
      <w:tr w:rsidR="00484ACF" w:rsidRPr="00832320" w14:paraId="42DB645D"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E3215F" w14:textId="77777777" w:rsidR="00484ACF" w:rsidRPr="008E4A06" w:rsidRDefault="00330190" w:rsidP="00484ACF">
            <w:pPr>
              <w:tabs>
                <w:tab w:val="left" w:pos="345"/>
              </w:tabs>
              <w:spacing w:after="0" w:line="240" w:lineRule="auto"/>
              <w:rPr>
                <w:rFonts w:eastAsia="Times New Roman" w:cs="Arial"/>
                <w:b/>
              </w:rPr>
            </w:pPr>
            <w:hyperlink r:id="rId33" w:anchor="pointer-cancellation" w:history="1">
              <w:r w:rsidR="00484ACF" w:rsidRPr="008E4A06">
                <w:rPr>
                  <w:rStyle w:val="Hyperlink"/>
                  <w:rFonts w:eastAsia="Times New Roman" w:cs="Arial"/>
                  <w:b/>
                </w:rPr>
                <w:t>2.5.2 Pointer Cancellation</w:t>
              </w:r>
            </w:hyperlink>
            <w:r w:rsidR="00484ACF" w:rsidRPr="008E4A06">
              <w:t xml:space="preserve"> (Level A 2.1 only)</w:t>
            </w:r>
          </w:p>
          <w:p w14:paraId="2483E45F" w14:textId="77777777" w:rsidR="00484ACF" w:rsidRPr="008E4A06" w:rsidRDefault="00484ACF" w:rsidP="00484ACF">
            <w:pPr>
              <w:tabs>
                <w:tab w:val="left" w:pos="345"/>
              </w:tabs>
              <w:spacing w:after="0" w:line="240" w:lineRule="auto"/>
              <w:ind w:left="360"/>
              <w:rPr>
                <w:rFonts w:eastAsia="Times New Roman" w:cs="Arial"/>
              </w:rPr>
            </w:pPr>
            <w:r w:rsidRPr="008E4A06">
              <w:rPr>
                <w:rFonts w:eastAsia="Times New Roman" w:cs="Arial"/>
              </w:rPr>
              <w:t>Also applies to:</w:t>
            </w:r>
          </w:p>
          <w:p w14:paraId="72DCE674" w14:textId="77777777" w:rsidR="00484ACF" w:rsidRPr="00EC2B77" w:rsidRDefault="00484ACF" w:rsidP="00484ACF">
            <w:pPr>
              <w:tabs>
                <w:tab w:val="left" w:pos="345"/>
              </w:tabs>
              <w:spacing w:after="0" w:line="240" w:lineRule="auto"/>
              <w:ind w:left="360"/>
              <w:rPr>
                <w:rFonts w:eastAsia="Times New Roman" w:cs="Arial"/>
              </w:rPr>
            </w:pPr>
            <w:r w:rsidRPr="00EC2B77">
              <w:rPr>
                <w:rFonts w:eastAsia="Times New Roman" w:cs="Arial"/>
              </w:rPr>
              <w:t>EN 301 549 Criteria</w:t>
            </w:r>
          </w:p>
          <w:p w14:paraId="1F81E299" w14:textId="77777777" w:rsidR="00484ACF" w:rsidRPr="00E45F1E" w:rsidRDefault="00484ACF" w:rsidP="00484ACF">
            <w:pPr>
              <w:numPr>
                <w:ilvl w:val="0"/>
                <w:numId w:val="2"/>
              </w:numPr>
              <w:tabs>
                <w:tab w:val="left" w:pos="345"/>
              </w:tabs>
              <w:spacing w:after="0" w:line="240" w:lineRule="auto"/>
              <w:ind w:left="1080"/>
              <w:rPr>
                <w:rFonts w:eastAsia="Times New Roman" w:cs="Arial"/>
              </w:rPr>
            </w:pPr>
            <w:r w:rsidRPr="00E45F1E">
              <w:rPr>
                <w:rFonts w:eastAsia="Times New Roman" w:cs="Arial"/>
              </w:rPr>
              <w:t>9.2.5.2 (Web)</w:t>
            </w:r>
          </w:p>
          <w:p w14:paraId="54DEB969" w14:textId="77777777" w:rsidR="00484ACF" w:rsidRPr="00E45F1E" w:rsidRDefault="00484ACF" w:rsidP="00484ACF">
            <w:pPr>
              <w:numPr>
                <w:ilvl w:val="0"/>
                <w:numId w:val="2"/>
              </w:numPr>
              <w:tabs>
                <w:tab w:val="left" w:pos="345"/>
              </w:tabs>
              <w:spacing w:after="0" w:line="240" w:lineRule="auto"/>
              <w:ind w:left="1080"/>
              <w:rPr>
                <w:rFonts w:eastAsia="Times New Roman" w:cs="Arial"/>
              </w:rPr>
            </w:pPr>
            <w:r w:rsidRPr="00E45F1E">
              <w:rPr>
                <w:rFonts w:eastAsia="Times New Roman" w:cs="Arial"/>
              </w:rPr>
              <w:t xml:space="preserve">10.2.5.2 </w:t>
            </w:r>
            <w:r>
              <w:rPr>
                <w:rFonts w:eastAsia="Times New Roman" w:cs="Arial"/>
              </w:rPr>
              <w:t>(Non-web document)</w:t>
            </w:r>
          </w:p>
          <w:p w14:paraId="7F7BC2F6" w14:textId="77777777" w:rsidR="00484ACF" w:rsidRPr="00E45F1E" w:rsidRDefault="00484ACF" w:rsidP="00484ACF">
            <w:pPr>
              <w:numPr>
                <w:ilvl w:val="0"/>
                <w:numId w:val="2"/>
              </w:numPr>
              <w:tabs>
                <w:tab w:val="left" w:pos="345"/>
              </w:tabs>
              <w:spacing w:after="0" w:line="240" w:lineRule="auto"/>
              <w:ind w:left="1080"/>
              <w:rPr>
                <w:rFonts w:eastAsia="Times New Roman" w:cs="Arial"/>
              </w:rPr>
            </w:pPr>
            <w:r w:rsidRPr="00E45F1E">
              <w:rPr>
                <w:rFonts w:eastAsia="Times New Roman" w:cs="Arial"/>
              </w:rPr>
              <w:t>11.2.5.2 (Open Functionality Software)</w:t>
            </w:r>
          </w:p>
          <w:p w14:paraId="49F3650E" w14:textId="77777777" w:rsidR="00484ACF" w:rsidRPr="00E45F1E" w:rsidRDefault="00484ACF" w:rsidP="00484ACF">
            <w:pPr>
              <w:numPr>
                <w:ilvl w:val="0"/>
                <w:numId w:val="2"/>
              </w:numPr>
              <w:tabs>
                <w:tab w:val="left" w:pos="345"/>
              </w:tabs>
              <w:spacing w:after="0" w:line="240" w:lineRule="auto"/>
              <w:ind w:left="1080"/>
              <w:rPr>
                <w:rFonts w:eastAsia="Times New Roman" w:cs="Arial"/>
              </w:rPr>
            </w:pPr>
            <w:r w:rsidRPr="00E45F1E">
              <w:rPr>
                <w:rFonts w:eastAsia="Times New Roman" w:cs="Arial"/>
              </w:rPr>
              <w:t>11.2.5.2 (Closed Software)</w:t>
            </w:r>
          </w:p>
          <w:p w14:paraId="1978B683" w14:textId="77777777" w:rsidR="00484ACF" w:rsidRPr="008E4A06" w:rsidRDefault="00484ACF" w:rsidP="00484ACF">
            <w:pPr>
              <w:numPr>
                <w:ilvl w:val="0"/>
                <w:numId w:val="1"/>
              </w:numPr>
              <w:tabs>
                <w:tab w:val="left" w:pos="345"/>
              </w:tabs>
              <w:spacing w:after="0" w:line="240" w:lineRule="auto"/>
              <w:ind w:left="1080"/>
              <w:rPr>
                <w:rFonts w:eastAsia="Times New Roman" w:cs="Arial"/>
                <w:bCs/>
              </w:rPr>
            </w:pPr>
            <w:r w:rsidRPr="008E4A06">
              <w:t>11.8.2 (Authoring Tool)</w:t>
            </w:r>
          </w:p>
          <w:p w14:paraId="46FE6CB2" w14:textId="77777777" w:rsidR="00484ACF" w:rsidRPr="008E4A06" w:rsidRDefault="00484ACF" w:rsidP="00484ACF">
            <w:pPr>
              <w:numPr>
                <w:ilvl w:val="0"/>
                <w:numId w:val="1"/>
              </w:numPr>
              <w:tabs>
                <w:tab w:val="left" w:pos="345"/>
              </w:tabs>
              <w:spacing w:after="0" w:line="240" w:lineRule="auto"/>
              <w:ind w:left="1080"/>
              <w:rPr>
                <w:rFonts w:eastAsia="Times New Roman" w:cs="Arial"/>
                <w:bCs/>
              </w:rPr>
            </w:pPr>
            <w:r w:rsidRPr="008E4A06">
              <w:t>12.1.2 (Product Docs)</w:t>
            </w:r>
          </w:p>
          <w:p w14:paraId="299CCFD8" w14:textId="77777777" w:rsidR="00484ACF" w:rsidRPr="00E45F1E" w:rsidRDefault="00484ACF" w:rsidP="00484ACF">
            <w:pPr>
              <w:numPr>
                <w:ilvl w:val="0"/>
                <w:numId w:val="2"/>
              </w:numPr>
              <w:tabs>
                <w:tab w:val="left" w:pos="345"/>
              </w:tabs>
              <w:spacing w:after="0" w:line="240" w:lineRule="auto"/>
              <w:ind w:left="1080"/>
              <w:rPr>
                <w:rFonts w:eastAsia="Times New Roman" w:cs="Arial"/>
              </w:rPr>
            </w:pPr>
            <w:r w:rsidRPr="008E4A06">
              <w:t>12.2.4 (Support Docs)</w:t>
            </w:r>
          </w:p>
          <w:p w14:paraId="7FDE4983" w14:textId="77777777" w:rsidR="00484ACF" w:rsidRPr="008E4A06" w:rsidRDefault="00484ACF" w:rsidP="00484ACF">
            <w:pPr>
              <w:tabs>
                <w:tab w:val="left" w:pos="345"/>
              </w:tabs>
              <w:spacing w:after="0" w:line="240" w:lineRule="auto"/>
              <w:ind w:left="345"/>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B721B3" w14:textId="77777777" w:rsidR="00484ACF" w:rsidRPr="003D59AB" w:rsidRDefault="00484ACF"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DBE48A" w14:textId="7D7D061E" w:rsidR="00484ACF" w:rsidRPr="003D59AB" w:rsidRDefault="00A54D01" w:rsidP="00484ACF">
            <w:pPr>
              <w:tabs>
                <w:tab w:val="left" w:pos="345"/>
              </w:tabs>
              <w:spacing w:after="0" w:line="240" w:lineRule="auto"/>
              <w:ind w:left="211" w:right="160"/>
              <w:rPr>
                <w:rFonts w:eastAsia="Times New Roman" w:cs="Arial"/>
              </w:rPr>
            </w:pPr>
            <w:r w:rsidRPr="003D59AB">
              <w:rPr>
                <w:rFonts w:eastAsia="Times New Roman" w:cs="Arial"/>
              </w:rPr>
              <w:t>SIMnet controls with pointer-based activation can be cancelled after a mouse-down event by moving the pointer away from the control prior to releasing the button.</w:t>
            </w:r>
          </w:p>
        </w:tc>
      </w:tr>
      <w:tr w:rsidR="00484ACF" w:rsidRPr="00B83919" w14:paraId="076B8289"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622A4" w14:textId="77777777" w:rsidR="00484ACF" w:rsidRPr="008E4A06" w:rsidRDefault="00330190" w:rsidP="00484ACF">
            <w:pPr>
              <w:spacing w:after="0" w:line="240" w:lineRule="auto"/>
              <w:rPr>
                <w:rFonts w:eastAsia="Times New Roman" w:cs="Arial"/>
                <w:b/>
              </w:rPr>
            </w:pPr>
            <w:hyperlink r:id="rId34" w:anchor="label-in-name" w:history="1">
              <w:r w:rsidR="00484ACF" w:rsidRPr="008E4A06">
                <w:rPr>
                  <w:rStyle w:val="Hyperlink"/>
                  <w:rFonts w:eastAsia="Times New Roman" w:cs="Arial"/>
                  <w:b/>
                </w:rPr>
                <w:t>2.5.3 Label in Name</w:t>
              </w:r>
            </w:hyperlink>
            <w:r w:rsidR="00484ACF" w:rsidRPr="008E4A06">
              <w:t xml:space="preserve"> (Level A 2.1 only)</w:t>
            </w:r>
          </w:p>
          <w:p w14:paraId="018BEC23" w14:textId="77777777" w:rsidR="00484ACF" w:rsidRPr="008E4A06" w:rsidRDefault="00484ACF" w:rsidP="00484ACF">
            <w:pPr>
              <w:spacing w:after="0" w:line="240" w:lineRule="auto"/>
              <w:ind w:left="360"/>
              <w:rPr>
                <w:rFonts w:eastAsia="Times New Roman" w:cs="Arial"/>
              </w:rPr>
            </w:pPr>
            <w:r w:rsidRPr="008E4A06">
              <w:rPr>
                <w:rFonts w:eastAsia="Times New Roman" w:cs="Arial"/>
              </w:rPr>
              <w:t>Also applies to:</w:t>
            </w:r>
          </w:p>
          <w:p w14:paraId="6FEEA63F" w14:textId="77777777" w:rsidR="00484ACF" w:rsidRPr="00EC2B77" w:rsidRDefault="00484ACF" w:rsidP="00484ACF">
            <w:pPr>
              <w:spacing w:after="0" w:line="240" w:lineRule="auto"/>
              <w:ind w:left="360"/>
              <w:rPr>
                <w:rFonts w:eastAsia="Times New Roman" w:cs="Arial"/>
              </w:rPr>
            </w:pPr>
            <w:r w:rsidRPr="00EC2B77">
              <w:rPr>
                <w:rFonts w:eastAsia="Times New Roman" w:cs="Arial"/>
              </w:rPr>
              <w:t>EN 301 549 Criteria</w:t>
            </w:r>
          </w:p>
          <w:p w14:paraId="316CAD2F"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9.2.5.3 (Web)</w:t>
            </w:r>
          </w:p>
          <w:p w14:paraId="313CB17A"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 xml:space="preserve">10.2.5.3 </w:t>
            </w:r>
            <w:r>
              <w:rPr>
                <w:rFonts w:eastAsia="Times New Roman" w:cs="Arial"/>
              </w:rPr>
              <w:t>(Non-web document)</w:t>
            </w:r>
          </w:p>
          <w:p w14:paraId="00716127"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11.2.5.3 (Open Functionality Software)</w:t>
            </w:r>
          </w:p>
          <w:p w14:paraId="18A8C1C1"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11.2.5.3 (Closed Software)</w:t>
            </w:r>
          </w:p>
          <w:p w14:paraId="1D1DBF84" w14:textId="77777777" w:rsidR="00484ACF" w:rsidRPr="008E4A06" w:rsidRDefault="00484ACF" w:rsidP="00484ACF">
            <w:pPr>
              <w:numPr>
                <w:ilvl w:val="0"/>
                <w:numId w:val="1"/>
              </w:numPr>
              <w:spacing w:after="0" w:line="240" w:lineRule="auto"/>
              <w:ind w:left="1080"/>
              <w:rPr>
                <w:rFonts w:eastAsia="Times New Roman" w:cs="Arial"/>
                <w:bCs/>
              </w:rPr>
            </w:pPr>
            <w:r w:rsidRPr="008E4A06">
              <w:t>11.8.2 (Authoring Tool)</w:t>
            </w:r>
          </w:p>
          <w:p w14:paraId="1948E4FD" w14:textId="77777777" w:rsidR="00484ACF" w:rsidRPr="008E4A06" w:rsidRDefault="00484ACF" w:rsidP="00484ACF">
            <w:pPr>
              <w:numPr>
                <w:ilvl w:val="0"/>
                <w:numId w:val="1"/>
              </w:numPr>
              <w:spacing w:after="0" w:line="240" w:lineRule="auto"/>
              <w:ind w:left="1080"/>
              <w:rPr>
                <w:rFonts w:eastAsia="Times New Roman" w:cs="Arial"/>
                <w:bCs/>
              </w:rPr>
            </w:pPr>
            <w:r w:rsidRPr="008E4A06">
              <w:t>12.1.2 (Product Docs)</w:t>
            </w:r>
          </w:p>
          <w:p w14:paraId="1C857852" w14:textId="77777777" w:rsidR="00484ACF" w:rsidRPr="00E45F1E" w:rsidRDefault="00484ACF" w:rsidP="00484ACF">
            <w:pPr>
              <w:numPr>
                <w:ilvl w:val="0"/>
                <w:numId w:val="2"/>
              </w:numPr>
              <w:spacing w:after="0" w:line="240" w:lineRule="auto"/>
              <w:ind w:left="1080"/>
              <w:rPr>
                <w:rFonts w:eastAsia="Times New Roman" w:cs="Arial"/>
              </w:rPr>
            </w:pPr>
            <w:r w:rsidRPr="008E4A06">
              <w:t>12.2.4 (Support Docs)</w:t>
            </w:r>
          </w:p>
          <w:p w14:paraId="476598AD" w14:textId="77777777" w:rsidR="00484ACF" w:rsidRPr="008E4A06" w:rsidRDefault="00484ACF" w:rsidP="00484ACF">
            <w:pPr>
              <w:tabs>
                <w:tab w:val="left" w:pos="375"/>
              </w:tabs>
              <w:spacing w:after="0" w:line="240" w:lineRule="auto"/>
              <w:ind w:left="375"/>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9EED7E" w14:textId="77777777" w:rsidR="00484ACF" w:rsidRPr="003D59AB" w:rsidRDefault="00484ACF"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B8BF71" w14:textId="77777777" w:rsidR="009D515B" w:rsidRPr="003D59AB" w:rsidRDefault="00A54D01" w:rsidP="00484ACF">
            <w:pPr>
              <w:spacing w:after="0" w:line="240" w:lineRule="auto"/>
              <w:ind w:left="211" w:right="160"/>
              <w:rPr>
                <w:rFonts w:eastAsia="Times New Roman" w:cs="Arial"/>
              </w:rPr>
            </w:pPr>
            <w:r w:rsidRPr="003D59AB">
              <w:rPr>
                <w:rFonts w:eastAsia="Times New Roman" w:cs="Arial"/>
              </w:rPr>
              <w:t xml:space="preserve">SIMnet controls </w:t>
            </w:r>
            <w:r w:rsidR="002E7103" w:rsidRPr="003D59AB">
              <w:rPr>
                <w:rFonts w:eastAsia="Times New Roman" w:cs="Arial"/>
              </w:rPr>
              <w:t>with visible label text incorporate the same value in the accessible control names. In situations where an icon is included, the meaning or alt text for the icon is prepended/appended to the visible text label.</w:t>
            </w:r>
            <w:r w:rsidR="009D515B" w:rsidRPr="003D59AB">
              <w:rPr>
                <w:rFonts w:eastAsia="Times New Roman" w:cs="Arial"/>
              </w:rPr>
              <w:t xml:space="preserve"> </w:t>
            </w:r>
          </w:p>
          <w:p w14:paraId="17CD7201" w14:textId="77777777" w:rsidR="009D515B" w:rsidRPr="003D59AB" w:rsidRDefault="009D515B" w:rsidP="00484ACF">
            <w:pPr>
              <w:spacing w:after="0" w:line="240" w:lineRule="auto"/>
              <w:ind w:left="211" w:right="160"/>
              <w:rPr>
                <w:rFonts w:eastAsia="Times New Roman" w:cs="Arial"/>
              </w:rPr>
            </w:pPr>
          </w:p>
          <w:p w14:paraId="48CCA15D" w14:textId="1F9ACB66" w:rsidR="00484ACF" w:rsidRPr="003D59AB" w:rsidRDefault="009D515B" w:rsidP="00484ACF">
            <w:pPr>
              <w:spacing w:after="0" w:line="240" w:lineRule="auto"/>
              <w:ind w:left="211" w:right="160"/>
              <w:rPr>
                <w:rFonts w:eastAsia="Times New Roman" w:cs="Arial"/>
              </w:rPr>
            </w:pPr>
            <w:r w:rsidRPr="003D59AB">
              <w:rPr>
                <w:rFonts w:eastAsia="Times New Roman" w:cs="Arial"/>
              </w:rPr>
              <w:t>Controls with hidden labels, or labels relegated to mouseovers, are provided names either by inner text shown to screen readers, aria-label attributes, or aria-</w:t>
            </w:r>
            <w:proofErr w:type="spellStart"/>
            <w:r w:rsidRPr="003D59AB">
              <w:rPr>
                <w:rFonts w:eastAsia="Times New Roman" w:cs="Arial"/>
              </w:rPr>
              <w:t>labelledby</w:t>
            </w:r>
            <w:proofErr w:type="spellEnd"/>
            <w:r w:rsidRPr="003D59AB">
              <w:rPr>
                <w:rFonts w:eastAsia="Times New Roman" w:cs="Arial"/>
              </w:rPr>
              <w:t xml:space="preserve"> companion elements.</w:t>
            </w:r>
          </w:p>
          <w:p w14:paraId="27736749" w14:textId="114E1CC9" w:rsidR="009D515B" w:rsidRPr="003D59AB" w:rsidRDefault="009D515B" w:rsidP="00484ACF">
            <w:pPr>
              <w:spacing w:after="0" w:line="240" w:lineRule="auto"/>
              <w:ind w:left="211" w:right="160"/>
              <w:rPr>
                <w:rFonts w:eastAsia="Times New Roman" w:cs="Arial"/>
              </w:rPr>
            </w:pPr>
          </w:p>
          <w:p w14:paraId="7CB30682" w14:textId="759BB065" w:rsidR="009D515B" w:rsidRPr="003D59AB" w:rsidRDefault="009D515B" w:rsidP="00484ACF">
            <w:pPr>
              <w:spacing w:after="0" w:line="240" w:lineRule="auto"/>
              <w:ind w:left="211" w:right="160"/>
              <w:rPr>
                <w:rFonts w:eastAsia="Times New Roman" w:cs="Arial"/>
              </w:rPr>
            </w:pPr>
            <w:r w:rsidRPr="003D59AB">
              <w:rPr>
                <w:rFonts w:eastAsia="Times New Roman" w:cs="Arial"/>
              </w:rPr>
              <w:t>Compatibility:</w:t>
            </w:r>
          </w:p>
          <w:p w14:paraId="48A79503" w14:textId="77777777" w:rsidR="00F77156" w:rsidRPr="003D59AB" w:rsidRDefault="00F77156" w:rsidP="00484ACF">
            <w:pPr>
              <w:spacing w:after="0" w:line="240" w:lineRule="auto"/>
              <w:ind w:left="211" w:right="160"/>
              <w:rPr>
                <w:rFonts w:eastAsia="Times New Roman" w:cs="Arial"/>
              </w:rPr>
            </w:pPr>
          </w:p>
          <w:p w14:paraId="1CB479F9" w14:textId="1CC67EE2" w:rsidR="00F77156" w:rsidRPr="003D59AB" w:rsidRDefault="009D515B" w:rsidP="00484ACF">
            <w:pPr>
              <w:spacing w:after="0" w:line="240" w:lineRule="auto"/>
              <w:ind w:left="211" w:right="160"/>
              <w:rPr>
                <w:rFonts w:eastAsia="Times New Roman" w:cs="Arial"/>
              </w:rPr>
            </w:pPr>
            <w:r w:rsidRPr="003D59AB">
              <w:rPr>
                <w:rFonts w:eastAsia="Times New Roman" w:cs="Arial"/>
              </w:rPr>
              <w:t>In NVDA 2019 with Firefox,</w:t>
            </w:r>
            <w:r w:rsidR="00F77156" w:rsidRPr="003D59AB">
              <w:rPr>
                <w:rFonts w:eastAsia="Times New Roman" w:cs="Arial"/>
              </w:rPr>
              <w:t xml:space="preserve"> </w:t>
            </w:r>
            <w:r w:rsidR="003F6136" w:rsidRPr="003D59AB">
              <w:rPr>
                <w:rFonts w:eastAsia="Times New Roman" w:cs="Arial"/>
              </w:rPr>
              <w:t xml:space="preserve">some </w:t>
            </w:r>
            <w:r w:rsidR="00F77156" w:rsidRPr="003D59AB">
              <w:rPr>
                <w:rFonts w:eastAsia="Times New Roman" w:cs="Arial"/>
              </w:rPr>
              <w:t>control groups defined by roles instead of form elements do not accept aria-label, only aria-</w:t>
            </w:r>
            <w:proofErr w:type="spellStart"/>
            <w:r w:rsidR="00F77156" w:rsidRPr="003D59AB">
              <w:rPr>
                <w:rFonts w:eastAsia="Times New Roman" w:cs="Arial"/>
              </w:rPr>
              <w:t>labelledby</w:t>
            </w:r>
            <w:proofErr w:type="spellEnd"/>
            <w:r w:rsidR="00F77156" w:rsidRPr="003D59AB">
              <w:rPr>
                <w:rFonts w:eastAsia="Times New Roman" w:cs="Arial"/>
              </w:rPr>
              <w:t xml:space="preserve"> pointing to another element</w:t>
            </w:r>
            <w:r w:rsidRPr="003D59AB">
              <w:rPr>
                <w:rFonts w:eastAsia="Times New Roman" w:cs="Arial"/>
              </w:rPr>
              <w:t>. Instances of th</w:t>
            </w:r>
            <w:r w:rsidR="003F6136" w:rsidRPr="003D59AB">
              <w:rPr>
                <w:rFonts w:eastAsia="Times New Roman" w:cs="Arial"/>
              </w:rPr>
              <w:t xml:space="preserve">is in </w:t>
            </w:r>
            <w:r w:rsidRPr="003D59AB">
              <w:rPr>
                <w:rFonts w:eastAsia="Times New Roman" w:cs="Arial"/>
              </w:rPr>
              <w:t>SIMnet appear to be limited and have been addressed wherever found</w:t>
            </w:r>
            <w:r w:rsidR="00F77156" w:rsidRPr="003D59AB">
              <w:rPr>
                <w:rFonts w:eastAsia="Times New Roman" w:cs="Arial"/>
              </w:rPr>
              <w:t>.</w:t>
            </w:r>
          </w:p>
          <w:p w14:paraId="7637A19B" w14:textId="77777777" w:rsidR="009D515B" w:rsidRPr="003D59AB" w:rsidRDefault="009D515B" w:rsidP="00484ACF">
            <w:pPr>
              <w:spacing w:after="0" w:line="240" w:lineRule="auto"/>
              <w:ind w:left="211" w:right="160"/>
              <w:rPr>
                <w:rFonts w:eastAsia="Times New Roman" w:cs="Arial"/>
              </w:rPr>
            </w:pPr>
          </w:p>
          <w:p w14:paraId="0B426870" w14:textId="6C66FF23" w:rsidR="009D515B" w:rsidRPr="003D59AB" w:rsidRDefault="009D515B" w:rsidP="009D515B">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 xml:space="preserve">In NVDA 2019 with Firefox, some designated landmarks without aria-label attributes are not shown in Elements List </w:t>
            </w:r>
            <w:r w:rsidR="003F6136" w:rsidRPr="003D59AB">
              <w:rPr>
                <w:rFonts w:asciiTheme="minorHAnsi" w:eastAsia="Times New Roman" w:hAnsiTheme="minorHAnsi" w:cs="Arial"/>
              </w:rPr>
              <w:t>but can still be accessed with the landmark navigation hotkeys.</w:t>
            </w:r>
          </w:p>
          <w:p w14:paraId="0DAD443E" w14:textId="77777777" w:rsidR="009D515B" w:rsidRPr="003D59AB" w:rsidRDefault="009D515B" w:rsidP="009D515B">
            <w:pPr>
              <w:spacing w:after="0" w:line="240" w:lineRule="auto"/>
              <w:ind w:left="211" w:right="160"/>
              <w:rPr>
                <w:rFonts w:asciiTheme="minorHAnsi" w:eastAsia="Times New Roman" w:hAnsiTheme="minorHAnsi" w:cs="Arial"/>
              </w:rPr>
            </w:pPr>
          </w:p>
          <w:p w14:paraId="4B1FB0CD" w14:textId="5F2AB581" w:rsidR="009D515B" w:rsidRPr="003D59AB" w:rsidRDefault="009D515B" w:rsidP="009D515B">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The 2019 version of JAWS</w:t>
            </w:r>
            <w:r w:rsidR="003F6136" w:rsidRPr="003D59AB">
              <w:rPr>
                <w:rFonts w:asciiTheme="minorHAnsi" w:eastAsia="Times New Roman" w:hAnsiTheme="minorHAnsi" w:cs="Arial"/>
              </w:rPr>
              <w:t xml:space="preserve"> with Chrome</w:t>
            </w:r>
            <w:r w:rsidRPr="003D59AB">
              <w:rPr>
                <w:rFonts w:asciiTheme="minorHAnsi" w:eastAsia="Times New Roman" w:hAnsiTheme="minorHAnsi" w:cs="Arial"/>
              </w:rPr>
              <w:t xml:space="preserve"> will sometimes not read the inner text of buttons, such as the “Done” button in </w:t>
            </w:r>
            <w:proofErr w:type="spellStart"/>
            <w:r w:rsidRPr="003D59AB">
              <w:rPr>
                <w:rFonts w:asciiTheme="minorHAnsi" w:eastAsia="Times New Roman" w:hAnsiTheme="minorHAnsi" w:cs="Arial"/>
              </w:rPr>
              <w:t>Testbank</w:t>
            </w:r>
            <w:proofErr w:type="spellEnd"/>
            <w:r w:rsidRPr="003D59AB">
              <w:rPr>
                <w:rFonts w:asciiTheme="minorHAnsi" w:eastAsia="Times New Roman" w:hAnsiTheme="minorHAnsi" w:cs="Arial"/>
              </w:rPr>
              <w:t xml:space="preserve"> exams. This is confirmed fixed in the 2020 version. </w:t>
            </w:r>
          </w:p>
          <w:p w14:paraId="4739973B" w14:textId="56F83627" w:rsidR="009D515B" w:rsidRPr="003D59AB" w:rsidRDefault="009D515B" w:rsidP="00484ACF">
            <w:pPr>
              <w:spacing w:after="0" w:line="240" w:lineRule="auto"/>
              <w:ind w:left="211" w:right="160"/>
              <w:rPr>
                <w:rFonts w:eastAsia="Times New Roman" w:cs="Arial"/>
              </w:rPr>
            </w:pPr>
          </w:p>
        </w:tc>
      </w:tr>
      <w:tr w:rsidR="00484ACF" w:rsidRPr="00B83919" w14:paraId="34CBA9CA"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7B7BEA" w14:textId="77777777" w:rsidR="00484ACF" w:rsidRPr="008E4A06" w:rsidRDefault="00330190" w:rsidP="00484ACF">
            <w:pPr>
              <w:spacing w:after="0" w:line="240" w:lineRule="auto"/>
              <w:rPr>
                <w:rFonts w:eastAsia="Times New Roman" w:cs="Arial"/>
                <w:b/>
              </w:rPr>
            </w:pPr>
            <w:hyperlink r:id="rId35" w:anchor="motion-actuation" w:history="1">
              <w:r w:rsidR="00484ACF" w:rsidRPr="008E4A06">
                <w:rPr>
                  <w:rStyle w:val="Hyperlink"/>
                  <w:rFonts w:eastAsia="Times New Roman" w:cs="Arial"/>
                  <w:b/>
                </w:rPr>
                <w:t>2.5.4 Motion Actuation</w:t>
              </w:r>
            </w:hyperlink>
            <w:r w:rsidR="00484ACF" w:rsidRPr="008E4A06">
              <w:t xml:space="preserve"> (Level A 2.1 only)</w:t>
            </w:r>
          </w:p>
          <w:p w14:paraId="164D980D" w14:textId="77777777" w:rsidR="00484ACF" w:rsidRPr="008E4A06" w:rsidRDefault="00484ACF" w:rsidP="00484ACF">
            <w:pPr>
              <w:spacing w:after="0" w:line="240" w:lineRule="auto"/>
              <w:ind w:left="360"/>
              <w:rPr>
                <w:rFonts w:eastAsia="Times New Roman" w:cs="Arial"/>
              </w:rPr>
            </w:pPr>
            <w:r w:rsidRPr="008E4A06">
              <w:rPr>
                <w:rFonts w:eastAsia="Times New Roman" w:cs="Arial"/>
              </w:rPr>
              <w:t>Also applies to:</w:t>
            </w:r>
          </w:p>
          <w:p w14:paraId="39CEEE9C" w14:textId="77777777" w:rsidR="00484ACF" w:rsidRPr="00EC2B77" w:rsidRDefault="00484ACF" w:rsidP="00484ACF">
            <w:pPr>
              <w:spacing w:after="0" w:line="240" w:lineRule="auto"/>
              <w:ind w:left="360"/>
              <w:rPr>
                <w:rFonts w:eastAsia="Times New Roman" w:cs="Arial"/>
              </w:rPr>
            </w:pPr>
            <w:r w:rsidRPr="00EC2B77">
              <w:rPr>
                <w:rFonts w:eastAsia="Times New Roman" w:cs="Arial"/>
              </w:rPr>
              <w:t>EN 301 549 Criteria</w:t>
            </w:r>
          </w:p>
          <w:p w14:paraId="52A49FE0"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9.2.5.4 (Web)</w:t>
            </w:r>
          </w:p>
          <w:p w14:paraId="10963FFA"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 xml:space="preserve">10.2.5.4 </w:t>
            </w:r>
            <w:r>
              <w:rPr>
                <w:rFonts w:eastAsia="Times New Roman" w:cs="Arial"/>
              </w:rPr>
              <w:t>(Non-web document)</w:t>
            </w:r>
          </w:p>
          <w:p w14:paraId="6F210700"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11.2.5.4 (Open Functionality Software)</w:t>
            </w:r>
          </w:p>
          <w:p w14:paraId="61167925"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11.2.5.4 (Closed Software</w:t>
            </w:r>
          </w:p>
          <w:p w14:paraId="36325AE1" w14:textId="77777777" w:rsidR="00484ACF" w:rsidRPr="008E4A06" w:rsidRDefault="00484ACF" w:rsidP="00484ACF">
            <w:pPr>
              <w:numPr>
                <w:ilvl w:val="0"/>
                <w:numId w:val="1"/>
              </w:numPr>
              <w:spacing w:after="0" w:line="240" w:lineRule="auto"/>
              <w:ind w:left="1080"/>
              <w:rPr>
                <w:rFonts w:eastAsia="Times New Roman" w:cs="Arial"/>
                <w:bCs/>
              </w:rPr>
            </w:pPr>
            <w:r w:rsidRPr="008E4A06">
              <w:t>11.8.2 (Authoring Tool)</w:t>
            </w:r>
          </w:p>
          <w:p w14:paraId="44D54CCB" w14:textId="77777777" w:rsidR="00484ACF" w:rsidRPr="008E4A06" w:rsidRDefault="00484ACF" w:rsidP="00484ACF">
            <w:pPr>
              <w:numPr>
                <w:ilvl w:val="0"/>
                <w:numId w:val="1"/>
              </w:numPr>
              <w:spacing w:after="0" w:line="240" w:lineRule="auto"/>
              <w:ind w:left="1080"/>
              <w:rPr>
                <w:rFonts w:eastAsia="Times New Roman" w:cs="Arial"/>
                <w:bCs/>
              </w:rPr>
            </w:pPr>
            <w:r w:rsidRPr="008E4A06">
              <w:t>12.1.2 (Product Docs)</w:t>
            </w:r>
          </w:p>
          <w:p w14:paraId="45EFE688" w14:textId="77777777" w:rsidR="00484ACF" w:rsidRPr="00E45F1E" w:rsidRDefault="00484ACF" w:rsidP="00484ACF">
            <w:pPr>
              <w:numPr>
                <w:ilvl w:val="0"/>
                <w:numId w:val="2"/>
              </w:numPr>
              <w:spacing w:after="0" w:line="240" w:lineRule="auto"/>
              <w:ind w:left="1080"/>
              <w:rPr>
                <w:rFonts w:eastAsia="Times New Roman" w:cs="Arial"/>
              </w:rPr>
            </w:pPr>
            <w:r w:rsidRPr="008E4A06">
              <w:t>12.2.4 (Support Docs)</w:t>
            </w:r>
          </w:p>
          <w:p w14:paraId="1F6BC0A1" w14:textId="77777777" w:rsidR="00484ACF" w:rsidRPr="008E4A06" w:rsidRDefault="00484ACF" w:rsidP="00484ACF">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C9B66F" w14:textId="53FB8DF1" w:rsidR="00484ACF" w:rsidRPr="003D59AB" w:rsidRDefault="00D912DC"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8C05EA" w14:textId="65C751C1" w:rsidR="00484ACF" w:rsidRPr="003D59AB" w:rsidRDefault="002E7103" w:rsidP="002E7103">
            <w:pPr>
              <w:spacing w:after="0" w:line="240" w:lineRule="auto"/>
              <w:ind w:left="720" w:right="160" w:hanging="509"/>
              <w:rPr>
                <w:rFonts w:eastAsia="Times New Roman" w:cs="Arial"/>
              </w:rPr>
            </w:pPr>
            <w:r w:rsidRPr="003D59AB">
              <w:rPr>
                <w:rFonts w:eastAsia="Times New Roman" w:cs="Arial"/>
              </w:rPr>
              <w:t>SIMnet does not use device motion data.</w:t>
            </w:r>
            <w:r w:rsidR="00484ACF" w:rsidRPr="003D59AB">
              <w:rPr>
                <w:rFonts w:eastAsia="Times New Roman" w:cs="Arial"/>
              </w:rPr>
              <w:t xml:space="preserve"> </w:t>
            </w:r>
          </w:p>
        </w:tc>
      </w:tr>
      <w:tr w:rsidR="002E7103" w:rsidRPr="00B83919" w14:paraId="008C2484"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3D84AD" w14:textId="77777777" w:rsidR="002E7103" w:rsidRPr="00C06079" w:rsidRDefault="00330190" w:rsidP="002E7103">
            <w:pPr>
              <w:spacing w:after="0" w:line="240" w:lineRule="auto"/>
              <w:rPr>
                <w:rFonts w:eastAsia="Times New Roman" w:cs="Arial"/>
                <w:b/>
              </w:rPr>
            </w:pPr>
            <w:hyperlink r:id="rId36" w:anchor="meaning-doc-lang-id" w:history="1">
              <w:r w:rsidR="002E7103" w:rsidRPr="00C06079">
                <w:rPr>
                  <w:rStyle w:val="Hyperlink"/>
                  <w:rFonts w:eastAsia="Times New Roman" w:cs="Arial"/>
                  <w:b/>
                </w:rPr>
                <w:t>3.1.1 Language of Page</w:t>
              </w:r>
            </w:hyperlink>
            <w:r w:rsidR="002E7103" w:rsidRPr="00C06079">
              <w:t xml:space="preserve"> (Level A)</w:t>
            </w:r>
          </w:p>
          <w:p w14:paraId="47178F9A" w14:textId="77777777" w:rsidR="002E7103" w:rsidRPr="00C06079" w:rsidRDefault="002E7103" w:rsidP="002E7103">
            <w:pPr>
              <w:spacing w:after="0" w:line="240" w:lineRule="auto"/>
              <w:ind w:left="360"/>
              <w:rPr>
                <w:rFonts w:eastAsia="Times New Roman" w:cs="Arial"/>
              </w:rPr>
            </w:pPr>
            <w:r w:rsidRPr="00C06079">
              <w:rPr>
                <w:rFonts w:eastAsia="Times New Roman" w:cs="Arial"/>
              </w:rPr>
              <w:t>Also applies to:</w:t>
            </w:r>
          </w:p>
          <w:p w14:paraId="6DECEDF8" w14:textId="77777777" w:rsidR="002E7103" w:rsidRPr="00C06079" w:rsidRDefault="002E7103" w:rsidP="002E7103">
            <w:pPr>
              <w:spacing w:after="0" w:line="240" w:lineRule="auto"/>
              <w:ind w:left="360"/>
              <w:rPr>
                <w:rFonts w:eastAsia="Times New Roman" w:cs="Arial"/>
              </w:rPr>
            </w:pPr>
            <w:r w:rsidRPr="00C06079">
              <w:rPr>
                <w:rFonts w:eastAsia="Times New Roman" w:cs="Arial"/>
              </w:rPr>
              <w:t>EN 301 549 Criteria</w:t>
            </w:r>
          </w:p>
          <w:p w14:paraId="357239EE" w14:textId="77777777" w:rsidR="002E7103" w:rsidRPr="00C06079" w:rsidRDefault="002E7103" w:rsidP="002E7103">
            <w:pPr>
              <w:numPr>
                <w:ilvl w:val="0"/>
                <w:numId w:val="11"/>
              </w:numPr>
              <w:spacing w:after="0" w:line="240" w:lineRule="auto"/>
              <w:ind w:left="1080"/>
              <w:rPr>
                <w:rFonts w:eastAsia="Times New Roman" w:cs="Arial"/>
              </w:rPr>
            </w:pPr>
            <w:r>
              <w:rPr>
                <w:rFonts w:eastAsia="Times New Roman" w:cs="Arial"/>
              </w:rPr>
              <w:t>9.3.1.1</w:t>
            </w:r>
            <w:r w:rsidRPr="00C06079">
              <w:rPr>
                <w:rFonts w:eastAsia="Times New Roman" w:cs="Arial"/>
              </w:rPr>
              <w:t xml:space="preserve"> (Web)</w:t>
            </w:r>
          </w:p>
          <w:p w14:paraId="7A253C98" w14:textId="77777777" w:rsidR="002E7103" w:rsidRPr="00C06079" w:rsidRDefault="002E7103" w:rsidP="002E7103">
            <w:pPr>
              <w:numPr>
                <w:ilvl w:val="0"/>
                <w:numId w:val="11"/>
              </w:numPr>
              <w:spacing w:after="0" w:line="240" w:lineRule="auto"/>
              <w:ind w:left="1080"/>
              <w:rPr>
                <w:rFonts w:eastAsia="Times New Roman" w:cs="Arial"/>
              </w:rPr>
            </w:pPr>
            <w:r>
              <w:rPr>
                <w:rFonts w:eastAsia="Times New Roman" w:cs="Arial"/>
              </w:rPr>
              <w:t>10.3.1.1</w:t>
            </w:r>
            <w:r w:rsidRPr="00C06079">
              <w:rPr>
                <w:rFonts w:eastAsia="Times New Roman" w:cs="Arial"/>
              </w:rPr>
              <w:t xml:space="preserve"> </w:t>
            </w:r>
            <w:r>
              <w:rPr>
                <w:rFonts w:eastAsia="Times New Roman" w:cs="Arial"/>
              </w:rPr>
              <w:t>(Non-web document)</w:t>
            </w:r>
          </w:p>
          <w:p w14:paraId="01928AF5" w14:textId="77777777" w:rsidR="002E7103" w:rsidRPr="00C06079" w:rsidRDefault="002E7103" w:rsidP="002E7103">
            <w:pPr>
              <w:numPr>
                <w:ilvl w:val="0"/>
                <w:numId w:val="11"/>
              </w:numPr>
              <w:spacing w:after="0" w:line="240" w:lineRule="auto"/>
              <w:ind w:left="1080"/>
              <w:rPr>
                <w:rFonts w:eastAsia="Times New Roman" w:cs="Arial"/>
              </w:rPr>
            </w:pPr>
            <w:r>
              <w:rPr>
                <w:rFonts w:eastAsia="Times New Roman" w:cs="Arial"/>
              </w:rPr>
              <w:t>11.3.1.1.1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6DE996AB"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11.3.1.1.2</w:t>
            </w:r>
            <w:r w:rsidRPr="00C06079">
              <w:rPr>
                <w:rFonts w:eastAsia="Times New Roman" w:cs="Arial"/>
              </w:rPr>
              <w:t xml:space="preserve"> (Closed Software)</w:t>
            </w:r>
          </w:p>
          <w:p w14:paraId="35460AC5" w14:textId="77777777" w:rsidR="002E7103" w:rsidRPr="00C06079" w:rsidRDefault="002E7103" w:rsidP="002E7103">
            <w:pPr>
              <w:numPr>
                <w:ilvl w:val="0"/>
                <w:numId w:val="1"/>
              </w:numPr>
              <w:spacing w:after="0" w:line="240" w:lineRule="auto"/>
              <w:ind w:left="1080"/>
              <w:rPr>
                <w:rFonts w:eastAsia="Times New Roman" w:cs="Arial"/>
                <w:bCs/>
              </w:rPr>
            </w:pPr>
            <w:r>
              <w:t>11.8.2 (Authoring Tool)</w:t>
            </w:r>
          </w:p>
          <w:p w14:paraId="5B17F51E" w14:textId="77777777" w:rsidR="002E7103" w:rsidRPr="00C06079" w:rsidRDefault="002E7103" w:rsidP="002E7103">
            <w:pPr>
              <w:numPr>
                <w:ilvl w:val="0"/>
                <w:numId w:val="1"/>
              </w:numPr>
              <w:spacing w:after="0" w:line="240" w:lineRule="auto"/>
              <w:ind w:left="1080"/>
              <w:rPr>
                <w:rFonts w:eastAsia="Times New Roman" w:cs="Arial"/>
                <w:bCs/>
              </w:rPr>
            </w:pPr>
            <w:r>
              <w:t>12.1.2 (Product Docs)</w:t>
            </w:r>
          </w:p>
          <w:p w14:paraId="412359AA" w14:textId="77777777" w:rsidR="002E7103" w:rsidRPr="00C06079" w:rsidRDefault="002E7103" w:rsidP="002E7103">
            <w:pPr>
              <w:numPr>
                <w:ilvl w:val="0"/>
                <w:numId w:val="2"/>
              </w:numPr>
              <w:spacing w:after="0" w:line="240" w:lineRule="auto"/>
              <w:ind w:left="1080"/>
              <w:rPr>
                <w:rFonts w:eastAsia="Times New Roman" w:cs="Arial"/>
                <w:b/>
              </w:rPr>
            </w:pPr>
            <w:r>
              <w:t>12.2.4 (Support Docs)</w:t>
            </w:r>
          </w:p>
          <w:p w14:paraId="04339977" w14:textId="77777777" w:rsidR="002E7103" w:rsidRPr="00C06079" w:rsidRDefault="002E7103" w:rsidP="002E7103">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A932161" w14:textId="77777777" w:rsidR="002E7103" w:rsidRPr="00C06079" w:rsidRDefault="002E7103" w:rsidP="002E7103">
            <w:pPr>
              <w:numPr>
                <w:ilvl w:val="0"/>
                <w:numId w:val="1"/>
              </w:numPr>
              <w:spacing w:after="0" w:line="240" w:lineRule="auto"/>
              <w:ind w:left="1080"/>
              <w:rPr>
                <w:rFonts w:eastAsia="Times New Roman" w:cs="Arial"/>
              </w:rPr>
            </w:pPr>
            <w:r w:rsidRPr="00C06079">
              <w:rPr>
                <w:rFonts w:eastAsia="Times New Roman" w:cs="Arial"/>
              </w:rPr>
              <w:t>501 (Web)(Software)</w:t>
            </w:r>
          </w:p>
          <w:p w14:paraId="09745418" w14:textId="77777777" w:rsidR="002E7103" w:rsidRPr="00C06079" w:rsidRDefault="002E7103" w:rsidP="002E7103">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ECAC5A1" w14:textId="77777777" w:rsidR="002E7103" w:rsidRPr="00C06079" w:rsidRDefault="002E7103" w:rsidP="002E7103">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0C9212" w14:textId="77777777" w:rsidR="002E7103" w:rsidRPr="003D59AB" w:rsidRDefault="002E7103" w:rsidP="002E7103">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10D36F" w14:textId="2883BB11" w:rsidR="002E7103" w:rsidRPr="003D59AB" w:rsidRDefault="002E7103" w:rsidP="002E7103">
            <w:pPr>
              <w:spacing w:after="0" w:line="240" w:lineRule="auto"/>
              <w:ind w:left="211" w:right="160"/>
              <w:rPr>
                <w:rFonts w:eastAsia="Times New Roman" w:cs="Arial"/>
              </w:rPr>
            </w:pPr>
            <w:r w:rsidRPr="003D59AB">
              <w:rPr>
                <w:rFonts w:asciiTheme="minorHAnsi" w:eastAsia="Times New Roman" w:hAnsiTheme="minorHAnsi" w:cs="Arial"/>
              </w:rPr>
              <w:t>The default language of content in SIMnet is explicitly defined in the meta data of every page.</w:t>
            </w:r>
          </w:p>
        </w:tc>
      </w:tr>
      <w:tr w:rsidR="002E7103" w:rsidRPr="00B83919" w14:paraId="257BE85B"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61919B" w14:textId="77777777" w:rsidR="002E7103" w:rsidRPr="00C06079" w:rsidRDefault="00330190" w:rsidP="002E7103">
            <w:pPr>
              <w:spacing w:after="0" w:line="240" w:lineRule="auto"/>
              <w:rPr>
                <w:rFonts w:eastAsia="Times New Roman" w:cs="Arial"/>
                <w:b/>
              </w:rPr>
            </w:pPr>
            <w:hyperlink r:id="rId37" w:anchor="consistent-behavior-receive-focus" w:history="1">
              <w:r w:rsidR="002E7103" w:rsidRPr="00C06079">
                <w:rPr>
                  <w:rStyle w:val="Hyperlink"/>
                  <w:rFonts w:eastAsia="Times New Roman" w:cs="Arial"/>
                  <w:b/>
                </w:rPr>
                <w:t>3.2.1 On Focus</w:t>
              </w:r>
            </w:hyperlink>
            <w:r w:rsidR="002E7103" w:rsidRPr="00C06079">
              <w:t xml:space="preserve"> (Level A)</w:t>
            </w:r>
          </w:p>
          <w:p w14:paraId="091B9CE3" w14:textId="77777777" w:rsidR="002E7103" w:rsidRPr="00C06079" w:rsidRDefault="002E7103" w:rsidP="002E7103">
            <w:pPr>
              <w:spacing w:after="0" w:line="240" w:lineRule="auto"/>
              <w:ind w:left="360"/>
              <w:rPr>
                <w:rFonts w:eastAsia="Times New Roman" w:cs="Arial"/>
              </w:rPr>
            </w:pPr>
            <w:r w:rsidRPr="00C06079">
              <w:rPr>
                <w:rFonts w:eastAsia="Times New Roman" w:cs="Arial"/>
              </w:rPr>
              <w:t>Also applies to:</w:t>
            </w:r>
          </w:p>
          <w:p w14:paraId="035E6A93" w14:textId="77777777" w:rsidR="002E7103" w:rsidRPr="00C06079" w:rsidRDefault="002E7103" w:rsidP="002E7103">
            <w:pPr>
              <w:spacing w:after="0" w:line="240" w:lineRule="auto"/>
              <w:ind w:left="360"/>
              <w:rPr>
                <w:rFonts w:eastAsia="Times New Roman" w:cs="Arial"/>
              </w:rPr>
            </w:pPr>
            <w:r w:rsidRPr="00C06079">
              <w:rPr>
                <w:rFonts w:eastAsia="Times New Roman" w:cs="Arial"/>
              </w:rPr>
              <w:t>EN 301 549 Criteria</w:t>
            </w:r>
          </w:p>
          <w:p w14:paraId="582B4AC7"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9.3.2.1</w:t>
            </w:r>
            <w:r w:rsidRPr="00C06079">
              <w:rPr>
                <w:rFonts w:eastAsia="Times New Roman" w:cs="Arial"/>
              </w:rPr>
              <w:t xml:space="preserve"> (Web)</w:t>
            </w:r>
          </w:p>
          <w:p w14:paraId="0FE08D6C"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10.3.2.1</w:t>
            </w:r>
            <w:r w:rsidRPr="00C06079">
              <w:rPr>
                <w:rFonts w:eastAsia="Times New Roman" w:cs="Arial"/>
              </w:rPr>
              <w:t xml:space="preserve"> </w:t>
            </w:r>
            <w:r>
              <w:rPr>
                <w:rFonts w:eastAsia="Times New Roman" w:cs="Arial"/>
              </w:rPr>
              <w:t>(Non-web document)</w:t>
            </w:r>
          </w:p>
          <w:p w14:paraId="349E3137"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11.3.2.1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33D2E1AC"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11.3.2.1</w:t>
            </w:r>
            <w:r w:rsidRPr="00C06079">
              <w:rPr>
                <w:rFonts w:eastAsia="Times New Roman" w:cs="Arial"/>
              </w:rPr>
              <w:t xml:space="preserve"> (Closed Software)</w:t>
            </w:r>
          </w:p>
          <w:p w14:paraId="3C286365" w14:textId="77777777" w:rsidR="002E7103" w:rsidRPr="00C06079" w:rsidRDefault="002E7103" w:rsidP="002E7103">
            <w:pPr>
              <w:numPr>
                <w:ilvl w:val="0"/>
                <w:numId w:val="1"/>
              </w:numPr>
              <w:spacing w:after="0" w:line="240" w:lineRule="auto"/>
              <w:ind w:left="1080"/>
              <w:rPr>
                <w:rFonts w:eastAsia="Times New Roman" w:cs="Arial"/>
                <w:bCs/>
              </w:rPr>
            </w:pPr>
            <w:r>
              <w:t>11.8.2 (Authoring Tool)</w:t>
            </w:r>
          </w:p>
          <w:p w14:paraId="7479E059" w14:textId="77777777" w:rsidR="002E7103" w:rsidRPr="00C06079" w:rsidRDefault="002E7103" w:rsidP="002E7103">
            <w:pPr>
              <w:numPr>
                <w:ilvl w:val="0"/>
                <w:numId w:val="1"/>
              </w:numPr>
              <w:spacing w:after="0" w:line="240" w:lineRule="auto"/>
              <w:ind w:left="1080"/>
              <w:rPr>
                <w:rFonts w:eastAsia="Times New Roman" w:cs="Arial"/>
                <w:bCs/>
              </w:rPr>
            </w:pPr>
            <w:r>
              <w:t>12.1.2 (Product Docs)</w:t>
            </w:r>
          </w:p>
          <w:p w14:paraId="02A09B31" w14:textId="77777777" w:rsidR="002E7103" w:rsidRPr="00C06079" w:rsidRDefault="002E7103" w:rsidP="002E7103">
            <w:pPr>
              <w:numPr>
                <w:ilvl w:val="0"/>
                <w:numId w:val="2"/>
              </w:numPr>
              <w:spacing w:after="0" w:line="240" w:lineRule="auto"/>
              <w:ind w:left="1080"/>
              <w:rPr>
                <w:rFonts w:eastAsia="Times New Roman" w:cs="Arial"/>
                <w:b/>
              </w:rPr>
            </w:pPr>
            <w:r>
              <w:t>12.2.4 (Support Docs)</w:t>
            </w:r>
          </w:p>
          <w:p w14:paraId="666E46CB" w14:textId="77777777" w:rsidR="002E7103" w:rsidRPr="00C06079" w:rsidRDefault="002E7103" w:rsidP="002E7103">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F9EC918" w14:textId="77777777" w:rsidR="002E7103" w:rsidRPr="00C06079" w:rsidRDefault="002E7103" w:rsidP="002E7103">
            <w:pPr>
              <w:numPr>
                <w:ilvl w:val="0"/>
                <w:numId w:val="1"/>
              </w:numPr>
              <w:spacing w:after="0" w:line="240" w:lineRule="auto"/>
              <w:ind w:left="1080"/>
              <w:rPr>
                <w:rFonts w:eastAsia="Times New Roman" w:cs="Arial"/>
              </w:rPr>
            </w:pPr>
            <w:r w:rsidRPr="00C06079">
              <w:rPr>
                <w:rFonts w:eastAsia="Times New Roman" w:cs="Arial"/>
              </w:rPr>
              <w:t>501 (Web)(Software)</w:t>
            </w:r>
          </w:p>
          <w:p w14:paraId="7995650C" w14:textId="77777777" w:rsidR="002E7103" w:rsidRPr="00C06079" w:rsidRDefault="002E7103" w:rsidP="002E7103">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3527A90" w14:textId="77777777" w:rsidR="002E7103" w:rsidRPr="00C06079" w:rsidRDefault="002E7103" w:rsidP="002E7103">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34D43C" w14:textId="77777777" w:rsidR="002E7103" w:rsidRPr="003D59AB" w:rsidRDefault="002E7103" w:rsidP="002E7103">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719C44" w14:textId="77777777" w:rsidR="002E7103" w:rsidRPr="003D59AB" w:rsidRDefault="002E7103" w:rsidP="002E7103">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 xml:space="preserve">SIMnet does not use focus or blur events to alter page content or change current context. </w:t>
            </w:r>
          </w:p>
          <w:p w14:paraId="7284A156" w14:textId="77777777" w:rsidR="002E7103" w:rsidRPr="003D59AB" w:rsidRDefault="002E7103" w:rsidP="002E7103">
            <w:pPr>
              <w:spacing w:after="0" w:line="240" w:lineRule="auto"/>
              <w:ind w:left="211" w:right="160"/>
              <w:rPr>
                <w:rFonts w:asciiTheme="minorHAnsi" w:eastAsia="Times New Roman" w:hAnsiTheme="minorHAnsi" w:cs="Arial"/>
              </w:rPr>
            </w:pPr>
          </w:p>
          <w:p w14:paraId="047F5F69" w14:textId="652E48C4" w:rsidR="002E7103" w:rsidRPr="003D59AB" w:rsidRDefault="002E7103" w:rsidP="002E7103">
            <w:pPr>
              <w:spacing w:after="0" w:line="240" w:lineRule="auto"/>
              <w:ind w:left="211" w:right="160"/>
              <w:rPr>
                <w:rFonts w:eastAsia="Times New Roman" w:cs="Arial"/>
              </w:rPr>
            </w:pPr>
            <w:r w:rsidRPr="003D59AB">
              <w:rPr>
                <w:rFonts w:asciiTheme="minorHAnsi" w:eastAsia="Times New Roman" w:hAnsiTheme="minorHAnsi" w:cs="Arial"/>
              </w:rPr>
              <w:t>In some situations, SIMnet manipulates focus boundaries to convey a change of context, such as when the user has launched a dialog. These contexts always have at least one obvious exit method and do not initiate content or context changes based on focus events.</w:t>
            </w:r>
          </w:p>
        </w:tc>
      </w:tr>
      <w:tr w:rsidR="002E7103" w:rsidRPr="00B83919" w14:paraId="787E3605"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8DC127" w14:textId="77777777" w:rsidR="002E7103" w:rsidRPr="00C06079" w:rsidRDefault="00330190" w:rsidP="002E7103">
            <w:pPr>
              <w:spacing w:after="0" w:line="240" w:lineRule="auto"/>
              <w:rPr>
                <w:rFonts w:eastAsia="Times New Roman" w:cs="Arial"/>
                <w:b/>
              </w:rPr>
            </w:pPr>
            <w:hyperlink r:id="rId38" w:anchor="consistent-behavior-unpredictable-change" w:history="1">
              <w:r w:rsidR="002E7103" w:rsidRPr="00C06079">
                <w:rPr>
                  <w:rStyle w:val="Hyperlink"/>
                  <w:rFonts w:eastAsia="Times New Roman" w:cs="Arial"/>
                  <w:b/>
                </w:rPr>
                <w:t>3.2.2 On Input</w:t>
              </w:r>
            </w:hyperlink>
            <w:r w:rsidR="002E7103" w:rsidRPr="00C06079">
              <w:t xml:space="preserve"> (Level A)</w:t>
            </w:r>
          </w:p>
          <w:p w14:paraId="6237C3B1" w14:textId="77777777" w:rsidR="002E7103" w:rsidRPr="00C06079" w:rsidRDefault="002E7103" w:rsidP="002E7103">
            <w:pPr>
              <w:spacing w:after="0" w:line="240" w:lineRule="auto"/>
              <w:ind w:left="360"/>
              <w:rPr>
                <w:rFonts w:eastAsia="Times New Roman" w:cs="Arial"/>
              </w:rPr>
            </w:pPr>
            <w:r w:rsidRPr="00C06079">
              <w:rPr>
                <w:rFonts w:eastAsia="Times New Roman" w:cs="Arial"/>
              </w:rPr>
              <w:t>Also applies to:</w:t>
            </w:r>
          </w:p>
          <w:p w14:paraId="105B44EE" w14:textId="77777777" w:rsidR="002E7103" w:rsidRPr="00C06079" w:rsidRDefault="002E7103" w:rsidP="002E7103">
            <w:pPr>
              <w:spacing w:after="0" w:line="240" w:lineRule="auto"/>
              <w:ind w:left="360"/>
              <w:rPr>
                <w:rFonts w:eastAsia="Times New Roman" w:cs="Arial"/>
              </w:rPr>
            </w:pPr>
            <w:r w:rsidRPr="00C06079">
              <w:rPr>
                <w:rFonts w:eastAsia="Times New Roman" w:cs="Arial"/>
              </w:rPr>
              <w:t>EN 301 549 Criteria</w:t>
            </w:r>
          </w:p>
          <w:p w14:paraId="187019F5" w14:textId="77777777" w:rsidR="002E7103" w:rsidRPr="00C06079" w:rsidRDefault="002E7103" w:rsidP="002E7103">
            <w:pPr>
              <w:numPr>
                <w:ilvl w:val="0"/>
                <w:numId w:val="13"/>
              </w:numPr>
              <w:spacing w:after="0" w:line="240" w:lineRule="auto"/>
              <w:ind w:left="1080"/>
              <w:rPr>
                <w:rFonts w:eastAsia="Times New Roman" w:cs="Arial"/>
              </w:rPr>
            </w:pPr>
            <w:r>
              <w:rPr>
                <w:rFonts w:eastAsia="Times New Roman" w:cs="Arial"/>
              </w:rPr>
              <w:t>9.3.2.2</w:t>
            </w:r>
            <w:r w:rsidRPr="00C06079">
              <w:rPr>
                <w:rFonts w:eastAsia="Times New Roman" w:cs="Arial"/>
              </w:rPr>
              <w:t xml:space="preserve"> (Web)</w:t>
            </w:r>
          </w:p>
          <w:p w14:paraId="1FA08806" w14:textId="77777777" w:rsidR="002E7103" w:rsidRPr="00C06079" w:rsidRDefault="002E7103" w:rsidP="002E7103">
            <w:pPr>
              <w:numPr>
                <w:ilvl w:val="0"/>
                <w:numId w:val="13"/>
              </w:numPr>
              <w:spacing w:after="0" w:line="240" w:lineRule="auto"/>
              <w:ind w:left="1080"/>
              <w:rPr>
                <w:rFonts w:eastAsia="Times New Roman" w:cs="Arial"/>
              </w:rPr>
            </w:pPr>
            <w:r>
              <w:rPr>
                <w:rFonts w:eastAsia="Times New Roman" w:cs="Arial"/>
              </w:rPr>
              <w:t>10.3.2.2</w:t>
            </w:r>
            <w:r w:rsidRPr="00C06079">
              <w:rPr>
                <w:rFonts w:eastAsia="Times New Roman" w:cs="Arial"/>
              </w:rPr>
              <w:t xml:space="preserve"> </w:t>
            </w:r>
            <w:r>
              <w:rPr>
                <w:rFonts w:eastAsia="Times New Roman" w:cs="Arial"/>
              </w:rPr>
              <w:t>(Non-web document)</w:t>
            </w:r>
          </w:p>
          <w:p w14:paraId="6C8F149C" w14:textId="77777777" w:rsidR="002E7103" w:rsidRPr="00C06079" w:rsidRDefault="002E7103" w:rsidP="002E7103">
            <w:pPr>
              <w:numPr>
                <w:ilvl w:val="0"/>
                <w:numId w:val="13"/>
              </w:numPr>
              <w:spacing w:after="0" w:line="240" w:lineRule="auto"/>
              <w:ind w:left="1080"/>
              <w:rPr>
                <w:rFonts w:eastAsia="Times New Roman" w:cs="Arial"/>
              </w:rPr>
            </w:pPr>
            <w:r>
              <w:rPr>
                <w:rFonts w:eastAsia="Times New Roman" w:cs="Arial"/>
              </w:rPr>
              <w:t>11.3.2.2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48169AFC"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11.3.2.2</w:t>
            </w:r>
            <w:r w:rsidRPr="00C06079">
              <w:rPr>
                <w:rFonts w:eastAsia="Times New Roman" w:cs="Arial"/>
              </w:rPr>
              <w:t xml:space="preserve"> (Closed Software)</w:t>
            </w:r>
          </w:p>
          <w:p w14:paraId="26448832" w14:textId="77777777" w:rsidR="002E7103" w:rsidRPr="00C06079" w:rsidRDefault="002E7103" w:rsidP="002E7103">
            <w:pPr>
              <w:numPr>
                <w:ilvl w:val="0"/>
                <w:numId w:val="1"/>
              </w:numPr>
              <w:spacing w:after="0" w:line="240" w:lineRule="auto"/>
              <w:ind w:left="1080"/>
              <w:rPr>
                <w:rFonts w:eastAsia="Times New Roman" w:cs="Arial"/>
                <w:bCs/>
              </w:rPr>
            </w:pPr>
            <w:r>
              <w:t>11.8.2 (Authoring Tool)</w:t>
            </w:r>
          </w:p>
          <w:p w14:paraId="2E29A70E" w14:textId="77777777" w:rsidR="002E7103" w:rsidRPr="00C06079" w:rsidRDefault="002E7103" w:rsidP="002E7103">
            <w:pPr>
              <w:numPr>
                <w:ilvl w:val="0"/>
                <w:numId w:val="1"/>
              </w:numPr>
              <w:spacing w:after="0" w:line="240" w:lineRule="auto"/>
              <w:ind w:left="1080"/>
              <w:rPr>
                <w:rFonts w:eastAsia="Times New Roman" w:cs="Arial"/>
                <w:bCs/>
              </w:rPr>
            </w:pPr>
            <w:r>
              <w:t>12.1.2 (Product Docs)</w:t>
            </w:r>
          </w:p>
          <w:p w14:paraId="0EFA831B" w14:textId="77777777" w:rsidR="002E7103" w:rsidRPr="00C06079" w:rsidRDefault="002E7103" w:rsidP="002E7103">
            <w:pPr>
              <w:numPr>
                <w:ilvl w:val="0"/>
                <w:numId w:val="2"/>
              </w:numPr>
              <w:spacing w:after="0" w:line="240" w:lineRule="auto"/>
              <w:ind w:left="1080"/>
              <w:rPr>
                <w:rFonts w:eastAsia="Times New Roman" w:cs="Arial"/>
                <w:b/>
              </w:rPr>
            </w:pPr>
            <w:r>
              <w:t>12.2.4 (Support Docs)</w:t>
            </w:r>
          </w:p>
          <w:p w14:paraId="3B844D12" w14:textId="77777777" w:rsidR="002E7103" w:rsidRPr="00C06079" w:rsidRDefault="002E7103" w:rsidP="002E7103">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D8D7019" w14:textId="77777777" w:rsidR="002E7103" w:rsidRPr="00C06079" w:rsidRDefault="002E7103" w:rsidP="002E7103">
            <w:pPr>
              <w:numPr>
                <w:ilvl w:val="0"/>
                <w:numId w:val="1"/>
              </w:numPr>
              <w:spacing w:after="0" w:line="240" w:lineRule="auto"/>
              <w:ind w:left="1080"/>
              <w:rPr>
                <w:rFonts w:eastAsia="Times New Roman" w:cs="Arial"/>
              </w:rPr>
            </w:pPr>
            <w:r w:rsidRPr="00C06079">
              <w:rPr>
                <w:rFonts w:eastAsia="Times New Roman" w:cs="Arial"/>
              </w:rPr>
              <w:t>501 (Web)(Software)</w:t>
            </w:r>
          </w:p>
          <w:p w14:paraId="161250A4" w14:textId="77777777" w:rsidR="002E7103" w:rsidRPr="00C06079" w:rsidRDefault="002E7103" w:rsidP="002E7103">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7AC6A16" w14:textId="77777777" w:rsidR="002E7103" w:rsidRPr="00C06079" w:rsidRDefault="002E7103" w:rsidP="002E7103">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6EA4EA" w14:textId="77777777" w:rsidR="002E7103" w:rsidRPr="003D59AB" w:rsidRDefault="002E7103" w:rsidP="002E7103">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FDC45E4" w14:textId="77777777" w:rsidR="002E7103" w:rsidRPr="003D59AB" w:rsidRDefault="002E7103" w:rsidP="002E7103">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Changing the setting or value of interface components in SIMnet does not automatically cause changes of context unless the behavior has been clearly indicated by the control’s description, label, and/or role.</w:t>
            </w:r>
          </w:p>
          <w:p w14:paraId="407240FA" w14:textId="77777777" w:rsidR="002E7103" w:rsidRPr="003D59AB" w:rsidRDefault="002E7103" w:rsidP="002E7103">
            <w:pPr>
              <w:spacing w:after="0" w:line="240" w:lineRule="auto"/>
              <w:ind w:left="211" w:right="160"/>
              <w:rPr>
                <w:rFonts w:asciiTheme="minorHAnsi" w:eastAsia="Times New Roman" w:hAnsiTheme="minorHAnsi" w:cs="Arial"/>
              </w:rPr>
            </w:pPr>
          </w:p>
          <w:p w14:paraId="433F8FD8" w14:textId="16C432C4" w:rsidR="002E7103" w:rsidRPr="003D59AB" w:rsidRDefault="002E7103" w:rsidP="002E7103">
            <w:pPr>
              <w:spacing w:after="0" w:line="240" w:lineRule="auto"/>
              <w:ind w:left="211" w:right="160"/>
              <w:rPr>
                <w:rFonts w:eastAsia="Times New Roman" w:cs="Arial"/>
              </w:rPr>
            </w:pPr>
          </w:p>
        </w:tc>
      </w:tr>
      <w:tr w:rsidR="002E7103" w:rsidRPr="00B83919" w14:paraId="3A7E800B"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EB54E1" w14:textId="77777777" w:rsidR="002E7103" w:rsidRPr="00C06079" w:rsidRDefault="00330190" w:rsidP="002E7103">
            <w:pPr>
              <w:spacing w:after="0" w:line="240" w:lineRule="auto"/>
              <w:rPr>
                <w:rFonts w:eastAsia="Times New Roman" w:cs="Arial"/>
                <w:b/>
              </w:rPr>
            </w:pPr>
            <w:hyperlink r:id="rId39" w:anchor="minimize-error-identified" w:history="1">
              <w:r w:rsidR="002E7103" w:rsidRPr="00C06079">
                <w:rPr>
                  <w:rStyle w:val="Hyperlink"/>
                  <w:rFonts w:eastAsia="Times New Roman" w:cs="Arial"/>
                  <w:b/>
                </w:rPr>
                <w:t>3.3.1 Error Identification</w:t>
              </w:r>
            </w:hyperlink>
            <w:r w:rsidR="002E7103" w:rsidRPr="00C06079">
              <w:t xml:space="preserve"> (Level A)</w:t>
            </w:r>
          </w:p>
          <w:p w14:paraId="0B240758" w14:textId="77777777" w:rsidR="002E7103" w:rsidRPr="00C06079" w:rsidRDefault="002E7103" w:rsidP="002E7103">
            <w:pPr>
              <w:spacing w:after="0" w:line="240" w:lineRule="auto"/>
              <w:ind w:left="360"/>
              <w:rPr>
                <w:rFonts w:eastAsia="Times New Roman" w:cs="Arial"/>
              </w:rPr>
            </w:pPr>
            <w:r w:rsidRPr="00C06079">
              <w:rPr>
                <w:rFonts w:eastAsia="Times New Roman" w:cs="Arial"/>
              </w:rPr>
              <w:t>Also applies to:</w:t>
            </w:r>
          </w:p>
          <w:p w14:paraId="003A7903" w14:textId="77777777" w:rsidR="002E7103" w:rsidRPr="00C06079" w:rsidRDefault="002E7103" w:rsidP="002E7103">
            <w:pPr>
              <w:spacing w:after="0" w:line="240" w:lineRule="auto"/>
              <w:ind w:left="360"/>
              <w:rPr>
                <w:rFonts w:eastAsia="Times New Roman" w:cs="Arial"/>
              </w:rPr>
            </w:pPr>
            <w:r w:rsidRPr="00C06079">
              <w:rPr>
                <w:rFonts w:eastAsia="Times New Roman" w:cs="Arial"/>
              </w:rPr>
              <w:t>EN 301 549 Criteria</w:t>
            </w:r>
          </w:p>
          <w:p w14:paraId="5E412AD9" w14:textId="77777777" w:rsidR="002E7103" w:rsidRPr="00C06079" w:rsidRDefault="002E7103" w:rsidP="002E7103">
            <w:pPr>
              <w:numPr>
                <w:ilvl w:val="0"/>
                <w:numId w:val="16"/>
              </w:numPr>
              <w:spacing w:after="0" w:line="240" w:lineRule="auto"/>
              <w:ind w:left="1080"/>
              <w:rPr>
                <w:rFonts w:eastAsia="Times New Roman" w:cs="Arial"/>
              </w:rPr>
            </w:pPr>
            <w:r>
              <w:rPr>
                <w:rFonts w:eastAsia="Times New Roman" w:cs="Arial"/>
              </w:rPr>
              <w:t>9.3.3.1</w:t>
            </w:r>
            <w:r w:rsidRPr="00C06079">
              <w:rPr>
                <w:rFonts w:eastAsia="Times New Roman" w:cs="Arial"/>
              </w:rPr>
              <w:t xml:space="preserve"> (Web)</w:t>
            </w:r>
          </w:p>
          <w:p w14:paraId="0515C0F8" w14:textId="77777777" w:rsidR="002E7103" w:rsidRPr="00C06079" w:rsidRDefault="002E7103" w:rsidP="002E7103">
            <w:pPr>
              <w:numPr>
                <w:ilvl w:val="0"/>
                <w:numId w:val="16"/>
              </w:numPr>
              <w:spacing w:after="0" w:line="240" w:lineRule="auto"/>
              <w:ind w:left="1080"/>
              <w:rPr>
                <w:rFonts w:eastAsia="Times New Roman" w:cs="Arial"/>
              </w:rPr>
            </w:pPr>
            <w:r>
              <w:rPr>
                <w:rFonts w:eastAsia="Times New Roman" w:cs="Arial"/>
              </w:rPr>
              <w:t>10.3.3.1</w:t>
            </w:r>
            <w:r w:rsidRPr="00C06079">
              <w:rPr>
                <w:rFonts w:eastAsia="Times New Roman" w:cs="Arial"/>
              </w:rPr>
              <w:t xml:space="preserve"> </w:t>
            </w:r>
            <w:r>
              <w:rPr>
                <w:rFonts w:eastAsia="Times New Roman" w:cs="Arial"/>
              </w:rPr>
              <w:t>(Non-web document)</w:t>
            </w:r>
          </w:p>
          <w:p w14:paraId="2E98AECE" w14:textId="77777777" w:rsidR="002E7103" w:rsidRPr="00C06079" w:rsidRDefault="002E7103" w:rsidP="002E7103">
            <w:pPr>
              <w:numPr>
                <w:ilvl w:val="0"/>
                <w:numId w:val="16"/>
              </w:numPr>
              <w:spacing w:after="0" w:line="240" w:lineRule="auto"/>
              <w:ind w:left="1080"/>
              <w:rPr>
                <w:rFonts w:eastAsia="Times New Roman" w:cs="Arial"/>
              </w:rPr>
            </w:pPr>
            <w:r>
              <w:rPr>
                <w:rFonts w:eastAsia="Times New Roman" w:cs="Arial"/>
              </w:rPr>
              <w:t>11.3.3.1.1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3276DDF8"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11.3.3.1.2</w:t>
            </w:r>
            <w:r w:rsidRPr="00C06079">
              <w:rPr>
                <w:rFonts w:eastAsia="Times New Roman" w:cs="Arial"/>
              </w:rPr>
              <w:t xml:space="preserve"> (Closed Software)</w:t>
            </w:r>
          </w:p>
          <w:p w14:paraId="152E315D" w14:textId="77777777" w:rsidR="002E7103" w:rsidRPr="00C06079" w:rsidRDefault="002E7103" w:rsidP="002E7103">
            <w:pPr>
              <w:numPr>
                <w:ilvl w:val="0"/>
                <w:numId w:val="1"/>
              </w:numPr>
              <w:spacing w:after="0" w:line="240" w:lineRule="auto"/>
              <w:ind w:left="1080"/>
              <w:rPr>
                <w:rFonts w:eastAsia="Times New Roman" w:cs="Arial"/>
                <w:bCs/>
              </w:rPr>
            </w:pPr>
            <w:r>
              <w:t>11.8.2 (Authoring Tool)</w:t>
            </w:r>
          </w:p>
          <w:p w14:paraId="28286E17" w14:textId="77777777" w:rsidR="002E7103" w:rsidRPr="00C06079" w:rsidRDefault="002E7103" w:rsidP="002E7103">
            <w:pPr>
              <w:numPr>
                <w:ilvl w:val="0"/>
                <w:numId w:val="1"/>
              </w:numPr>
              <w:spacing w:after="0" w:line="240" w:lineRule="auto"/>
              <w:ind w:left="1080"/>
              <w:rPr>
                <w:rFonts w:eastAsia="Times New Roman" w:cs="Arial"/>
                <w:bCs/>
              </w:rPr>
            </w:pPr>
            <w:r>
              <w:t>12.1.2 (Product Docs)</w:t>
            </w:r>
          </w:p>
          <w:p w14:paraId="32142FC3" w14:textId="77777777" w:rsidR="002E7103" w:rsidRPr="00C06079" w:rsidRDefault="002E7103" w:rsidP="002E7103">
            <w:pPr>
              <w:numPr>
                <w:ilvl w:val="0"/>
                <w:numId w:val="2"/>
              </w:numPr>
              <w:spacing w:after="0" w:line="240" w:lineRule="auto"/>
              <w:ind w:left="1080"/>
              <w:rPr>
                <w:rFonts w:eastAsia="Times New Roman" w:cs="Arial"/>
                <w:b/>
              </w:rPr>
            </w:pPr>
            <w:r>
              <w:t>12.2.4 (Support Docs)</w:t>
            </w:r>
          </w:p>
          <w:p w14:paraId="4B7929A6" w14:textId="77777777" w:rsidR="002E7103" w:rsidRPr="00C06079" w:rsidRDefault="002E7103" w:rsidP="002E7103">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23FAF08" w14:textId="77777777" w:rsidR="002E7103" w:rsidRPr="00C06079" w:rsidRDefault="002E7103" w:rsidP="002E7103">
            <w:pPr>
              <w:numPr>
                <w:ilvl w:val="0"/>
                <w:numId w:val="1"/>
              </w:numPr>
              <w:spacing w:after="0" w:line="240" w:lineRule="auto"/>
              <w:ind w:left="1080"/>
              <w:rPr>
                <w:rFonts w:eastAsia="Times New Roman" w:cs="Arial"/>
              </w:rPr>
            </w:pPr>
            <w:r w:rsidRPr="00C06079">
              <w:rPr>
                <w:rFonts w:eastAsia="Times New Roman" w:cs="Arial"/>
              </w:rPr>
              <w:t>501 (Web)(Software)</w:t>
            </w:r>
          </w:p>
          <w:p w14:paraId="602A84B2" w14:textId="77777777" w:rsidR="002E7103" w:rsidRPr="00C06079" w:rsidRDefault="002E7103" w:rsidP="002E7103">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A3182BF" w14:textId="77777777" w:rsidR="002E7103" w:rsidRPr="00C06079" w:rsidRDefault="002E7103" w:rsidP="002E7103">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71C150" w14:textId="77777777" w:rsidR="002E7103" w:rsidRPr="003D59AB" w:rsidRDefault="002E7103" w:rsidP="002E7103">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30BE5DF" w14:textId="1856F1CA" w:rsidR="002E7103" w:rsidRPr="003D59AB" w:rsidRDefault="002E7103" w:rsidP="002E7103">
            <w:pPr>
              <w:spacing w:after="0" w:line="240" w:lineRule="auto"/>
              <w:ind w:left="211" w:right="160"/>
              <w:rPr>
                <w:rFonts w:eastAsia="Times New Roman" w:cs="Arial"/>
              </w:rPr>
            </w:pPr>
            <w:r w:rsidRPr="003D59AB">
              <w:rPr>
                <w:rFonts w:asciiTheme="minorHAnsi" w:eastAsia="Times New Roman" w:hAnsiTheme="minorHAnsi" w:cs="Arial"/>
              </w:rPr>
              <w:t>Input validation errors in SIMnet are clearly described textually and presented to screen readers as alerts to be read aloud.</w:t>
            </w:r>
          </w:p>
        </w:tc>
      </w:tr>
      <w:tr w:rsidR="002E7103" w:rsidRPr="00B83919" w14:paraId="763042CA"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02EC48" w14:textId="77777777" w:rsidR="002E7103" w:rsidRPr="00C06079" w:rsidRDefault="00330190" w:rsidP="002E7103">
            <w:pPr>
              <w:spacing w:after="0" w:line="240" w:lineRule="auto"/>
              <w:rPr>
                <w:rFonts w:eastAsia="Times New Roman" w:cs="Arial"/>
                <w:b/>
              </w:rPr>
            </w:pPr>
            <w:hyperlink r:id="rId40" w:anchor="minimize-error-cues" w:history="1">
              <w:r w:rsidR="002E7103" w:rsidRPr="00C06079">
                <w:rPr>
                  <w:rStyle w:val="Hyperlink"/>
                  <w:rFonts w:eastAsia="Times New Roman" w:cs="Arial"/>
                  <w:b/>
                </w:rPr>
                <w:t>3.3.2 Labels or Instructions</w:t>
              </w:r>
            </w:hyperlink>
            <w:r w:rsidR="002E7103" w:rsidRPr="00C06079">
              <w:t xml:space="preserve"> (Level A)</w:t>
            </w:r>
          </w:p>
          <w:p w14:paraId="652F482B" w14:textId="77777777" w:rsidR="002E7103" w:rsidRPr="00C06079" w:rsidRDefault="002E7103" w:rsidP="002E7103">
            <w:pPr>
              <w:spacing w:after="0" w:line="240" w:lineRule="auto"/>
              <w:ind w:left="360"/>
              <w:rPr>
                <w:rFonts w:eastAsia="Times New Roman" w:cs="Arial"/>
              </w:rPr>
            </w:pPr>
            <w:r w:rsidRPr="00C06079">
              <w:rPr>
                <w:rFonts w:eastAsia="Times New Roman" w:cs="Arial"/>
              </w:rPr>
              <w:t>Also applies to:</w:t>
            </w:r>
          </w:p>
          <w:p w14:paraId="61F0746F" w14:textId="77777777" w:rsidR="002E7103" w:rsidRPr="00C06079" w:rsidRDefault="002E7103" w:rsidP="002E7103">
            <w:pPr>
              <w:spacing w:after="0" w:line="240" w:lineRule="auto"/>
              <w:ind w:left="360"/>
              <w:rPr>
                <w:rFonts w:eastAsia="Times New Roman" w:cs="Arial"/>
              </w:rPr>
            </w:pPr>
            <w:r w:rsidRPr="00C06079">
              <w:rPr>
                <w:rFonts w:eastAsia="Times New Roman" w:cs="Arial"/>
              </w:rPr>
              <w:t>EN 301 549 Criteria</w:t>
            </w:r>
          </w:p>
          <w:p w14:paraId="60AFA5DB" w14:textId="77777777" w:rsidR="002E7103" w:rsidRPr="00C06079" w:rsidRDefault="002E7103" w:rsidP="002E7103">
            <w:pPr>
              <w:numPr>
                <w:ilvl w:val="0"/>
                <w:numId w:val="17"/>
              </w:numPr>
              <w:spacing w:after="0" w:line="240" w:lineRule="auto"/>
              <w:ind w:left="1080"/>
              <w:rPr>
                <w:rFonts w:eastAsia="Times New Roman" w:cs="Arial"/>
              </w:rPr>
            </w:pPr>
            <w:r>
              <w:rPr>
                <w:rFonts w:eastAsia="Times New Roman" w:cs="Arial"/>
              </w:rPr>
              <w:t>9.3.3.2</w:t>
            </w:r>
            <w:r w:rsidRPr="00C06079">
              <w:rPr>
                <w:rFonts w:eastAsia="Times New Roman" w:cs="Arial"/>
              </w:rPr>
              <w:t xml:space="preserve"> (Web)</w:t>
            </w:r>
          </w:p>
          <w:p w14:paraId="4D7AB31A" w14:textId="77777777" w:rsidR="002E7103" w:rsidRPr="00C06079" w:rsidRDefault="002E7103" w:rsidP="002E7103">
            <w:pPr>
              <w:numPr>
                <w:ilvl w:val="0"/>
                <w:numId w:val="17"/>
              </w:numPr>
              <w:spacing w:after="0" w:line="240" w:lineRule="auto"/>
              <w:ind w:left="1080"/>
              <w:rPr>
                <w:rFonts w:eastAsia="Times New Roman" w:cs="Arial"/>
              </w:rPr>
            </w:pPr>
            <w:r>
              <w:rPr>
                <w:rFonts w:eastAsia="Times New Roman" w:cs="Arial"/>
              </w:rPr>
              <w:t>10.3.3.2</w:t>
            </w:r>
            <w:r w:rsidRPr="00C06079">
              <w:rPr>
                <w:rFonts w:eastAsia="Times New Roman" w:cs="Arial"/>
              </w:rPr>
              <w:t xml:space="preserve"> </w:t>
            </w:r>
            <w:r>
              <w:rPr>
                <w:rFonts w:eastAsia="Times New Roman" w:cs="Arial"/>
              </w:rPr>
              <w:t>(Non-web document)</w:t>
            </w:r>
          </w:p>
          <w:p w14:paraId="7735BF8A" w14:textId="77777777" w:rsidR="002E7103" w:rsidRPr="00C06079" w:rsidRDefault="002E7103" w:rsidP="002E7103">
            <w:pPr>
              <w:numPr>
                <w:ilvl w:val="0"/>
                <w:numId w:val="17"/>
              </w:numPr>
              <w:spacing w:after="0" w:line="240" w:lineRule="auto"/>
              <w:ind w:left="1080"/>
              <w:rPr>
                <w:rFonts w:eastAsia="Times New Roman" w:cs="Arial"/>
              </w:rPr>
            </w:pPr>
            <w:r>
              <w:rPr>
                <w:rFonts w:eastAsia="Times New Roman" w:cs="Arial"/>
              </w:rPr>
              <w:t>11.3.3.2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6401FBD4" w14:textId="77777777" w:rsidR="002E7103" w:rsidRPr="00C06079" w:rsidRDefault="002E7103" w:rsidP="002E7103">
            <w:pPr>
              <w:numPr>
                <w:ilvl w:val="0"/>
                <w:numId w:val="1"/>
              </w:numPr>
              <w:spacing w:after="0" w:line="240" w:lineRule="auto"/>
              <w:ind w:left="1080"/>
              <w:rPr>
                <w:rFonts w:eastAsia="Times New Roman" w:cs="Arial"/>
                <w:bCs/>
              </w:rPr>
            </w:pPr>
            <w:r>
              <w:rPr>
                <w:rFonts w:eastAsia="Times New Roman" w:cs="Arial"/>
              </w:rPr>
              <w:t>11.3.3.2</w:t>
            </w:r>
            <w:r w:rsidRPr="00C06079">
              <w:rPr>
                <w:rFonts w:eastAsia="Times New Roman" w:cs="Arial"/>
              </w:rPr>
              <w:t xml:space="preserve"> (Closed Software)</w:t>
            </w:r>
          </w:p>
          <w:p w14:paraId="3B26E708" w14:textId="77777777" w:rsidR="002E7103" w:rsidRPr="00C06079" w:rsidRDefault="002E7103" w:rsidP="002E7103">
            <w:pPr>
              <w:numPr>
                <w:ilvl w:val="0"/>
                <w:numId w:val="1"/>
              </w:numPr>
              <w:spacing w:after="0" w:line="240" w:lineRule="auto"/>
              <w:ind w:left="1080"/>
              <w:rPr>
                <w:rFonts w:eastAsia="Times New Roman" w:cs="Arial"/>
                <w:bCs/>
              </w:rPr>
            </w:pPr>
            <w:r>
              <w:t>11.8.2 (Authoring Tool)</w:t>
            </w:r>
          </w:p>
          <w:p w14:paraId="5E79F0C7" w14:textId="77777777" w:rsidR="002E7103" w:rsidRPr="00C06079" w:rsidRDefault="002E7103" w:rsidP="002E7103">
            <w:pPr>
              <w:numPr>
                <w:ilvl w:val="0"/>
                <w:numId w:val="1"/>
              </w:numPr>
              <w:spacing w:after="0" w:line="240" w:lineRule="auto"/>
              <w:ind w:left="1080"/>
              <w:rPr>
                <w:rFonts w:eastAsia="Times New Roman" w:cs="Arial"/>
                <w:bCs/>
              </w:rPr>
            </w:pPr>
            <w:r>
              <w:t>12.1.2 (Product Docs)</w:t>
            </w:r>
          </w:p>
          <w:p w14:paraId="0716D817" w14:textId="77777777" w:rsidR="002E7103" w:rsidRPr="00C06079" w:rsidRDefault="002E7103" w:rsidP="002E7103">
            <w:pPr>
              <w:numPr>
                <w:ilvl w:val="0"/>
                <w:numId w:val="2"/>
              </w:numPr>
              <w:spacing w:after="0" w:line="240" w:lineRule="auto"/>
              <w:ind w:left="1080"/>
              <w:rPr>
                <w:rFonts w:eastAsia="Times New Roman" w:cs="Arial"/>
                <w:b/>
              </w:rPr>
            </w:pPr>
            <w:r>
              <w:t>12.2.4 (Support Docs)</w:t>
            </w:r>
          </w:p>
          <w:p w14:paraId="126C9D03" w14:textId="77777777" w:rsidR="002E7103" w:rsidRPr="00C06079" w:rsidRDefault="002E7103" w:rsidP="002E7103">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BD02779" w14:textId="77777777" w:rsidR="002E7103" w:rsidRPr="00C06079" w:rsidRDefault="002E7103" w:rsidP="002E7103">
            <w:pPr>
              <w:numPr>
                <w:ilvl w:val="0"/>
                <w:numId w:val="1"/>
              </w:numPr>
              <w:spacing w:after="0" w:line="240" w:lineRule="auto"/>
              <w:ind w:left="1080"/>
              <w:rPr>
                <w:rFonts w:eastAsia="Times New Roman" w:cs="Arial"/>
              </w:rPr>
            </w:pPr>
            <w:r w:rsidRPr="00C06079">
              <w:rPr>
                <w:rFonts w:eastAsia="Times New Roman" w:cs="Arial"/>
              </w:rPr>
              <w:t>501 (Web)(Software)</w:t>
            </w:r>
          </w:p>
          <w:p w14:paraId="2B872D51" w14:textId="77777777" w:rsidR="002E7103" w:rsidRPr="00C06079" w:rsidRDefault="002E7103" w:rsidP="002E7103">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BE246AD" w14:textId="77777777" w:rsidR="002E7103" w:rsidRPr="00C06079" w:rsidRDefault="002E7103" w:rsidP="002E7103">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BE5B47" w14:textId="4C041095" w:rsidR="002E7103" w:rsidRPr="003D59AB" w:rsidRDefault="002E7103" w:rsidP="002E7103">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F81800" w14:textId="6BB18510" w:rsidR="003F6136" w:rsidRPr="003D59AB" w:rsidRDefault="002E7103" w:rsidP="003F6136">
            <w:pPr>
              <w:spacing w:after="0" w:line="240" w:lineRule="auto"/>
              <w:ind w:left="211" w:right="160"/>
              <w:rPr>
                <w:rFonts w:eastAsia="Times New Roman" w:cs="Arial"/>
              </w:rPr>
            </w:pPr>
            <w:r w:rsidRPr="003D59AB">
              <w:rPr>
                <w:rFonts w:asciiTheme="minorHAnsi" w:eastAsia="Times New Roman" w:hAnsiTheme="minorHAnsi" w:cs="Arial"/>
              </w:rPr>
              <w:t>Interactive controls within the SIMnet product are all provided roles, labels and descriptions, as needed, to denote purpose and instruct user as to expected use, entry formats and/or requirements.</w:t>
            </w:r>
            <w:r w:rsidR="003F6136" w:rsidRPr="003D59AB">
              <w:rPr>
                <w:rFonts w:eastAsia="Times New Roman" w:cs="Arial"/>
              </w:rPr>
              <w:t xml:space="preserve"> </w:t>
            </w:r>
          </w:p>
          <w:p w14:paraId="39BD83E7" w14:textId="77777777" w:rsidR="003F6136" w:rsidRPr="003D59AB" w:rsidRDefault="003F6136" w:rsidP="003F6136">
            <w:pPr>
              <w:spacing w:after="0" w:line="240" w:lineRule="auto"/>
              <w:ind w:left="211" w:right="160"/>
              <w:rPr>
                <w:rFonts w:eastAsia="Times New Roman" w:cs="Arial"/>
              </w:rPr>
            </w:pPr>
          </w:p>
          <w:p w14:paraId="367A0ED5" w14:textId="77777777" w:rsidR="003F6136" w:rsidRPr="003D59AB" w:rsidRDefault="003F6136" w:rsidP="003F6136">
            <w:pPr>
              <w:spacing w:after="0" w:line="240" w:lineRule="auto"/>
              <w:ind w:left="211" w:right="160"/>
              <w:rPr>
                <w:rFonts w:eastAsia="Times New Roman" w:cs="Arial"/>
              </w:rPr>
            </w:pPr>
            <w:r w:rsidRPr="003D59AB">
              <w:rPr>
                <w:rFonts w:eastAsia="Times New Roman" w:cs="Arial"/>
              </w:rPr>
              <w:t>Compatibility:</w:t>
            </w:r>
          </w:p>
          <w:p w14:paraId="0397DA06" w14:textId="77777777" w:rsidR="003F6136" w:rsidRPr="003D59AB" w:rsidRDefault="003F6136" w:rsidP="003F6136">
            <w:pPr>
              <w:spacing w:after="0" w:line="240" w:lineRule="auto"/>
              <w:ind w:left="211" w:right="160"/>
              <w:rPr>
                <w:rFonts w:eastAsia="Times New Roman" w:cs="Arial"/>
              </w:rPr>
            </w:pPr>
          </w:p>
          <w:p w14:paraId="7393C715" w14:textId="260B80F0" w:rsidR="003F6136" w:rsidRPr="003D59AB" w:rsidRDefault="003F6136" w:rsidP="003F6136">
            <w:pPr>
              <w:spacing w:after="0" w:line="240" w:lineRule="auto"/>
              <w:ind w:left="211" w:right="160"/>
              <w:rPr>
                <w:rFonts w:eastAsia="Times New Roman" w:cs="Arial"/>
              </w:rPr>
            </w:pPr>
            <w:r w:rsidRPr="003D59AB">
              <w:rPr>
                <w:rFonts w:eastAsia="Times New Roman" w:cs="Arial"/>
              </w:rPr>
              <w:t>In NVDA 2019 with Firefox, some control groups defined by roles instead of form elements do not accept aria-label, only aria-</w:t>
            </w:r>
            <w:proofErr w:type="spellStart"/>
            <w:r w:rsidRPr="003D59AB">
              <w:rPr>
                <w:rFonts w:eastAsia="Times New Roman" w:cs="Arial"/>
              </w:rPr>
              <w:t>labelledby</w:t>
            </w:r>
            <w:proofErr w:type="spellEnd"/>
            <w:r w:rsidRPr="003D59AB">
              <w:rPr>
                <w:rFonts w:eastAsia="Times New Roman" w:cs="Arial"/>
              </w:rPr>
              <w:t xml:space="preserve"> pointing to another element. Instances of this issue in SIMnet appear to be limited and have been addressed wherever found.</w:t>
            </w:r>
          </w:p>
          <w:p w14:paraId="07496599" w14:textId="77777777" w:rsidR="003F6136" w:rsidRPr="003D59AB" w:rsidRDefault="003F6136" w:rsidP="003F6136">
            <w:pPr>
              <w:spacing w:after="0" w:line="240" w:lineRule="auto"/>
              <w:ind w:left="211" w:right="160"/>
              <w:rPr>
                <w:rFonts w:eastAsia="Times New Roman" w:cs="Arial"/>
              </w:rPr>
            </w:pPr>
          </w:p>
          <w:p w14:paraId="25CB4087" w14:textId="599064CE" w:rsidR="003F6136" w:rsidRPr="003D59AB" w:rsidRDefault="003F6136" w:rsidP="003F6136">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In NVDA 2019 with Firefox, some designated landmarks without aria-label attributes are not shown in Elements List but can still be accessed with the landmark navigation hotkeys.</w:t>
            </w:r>
          </w:p>
          <w:p w14:paraId="01773963" w14:textId="77777777" w:rsidR="003F6136" w:rsidRPr="003D59AB" w:rsidRDefault="003F6136" w:rsidP="003F6136">
            <w:pPr>
              <w:spacing w:after="0" w:line="240" w:lineRule="auto"/>
              <w:ind w:left="211" w:right="160"/>
              <w:rPr>
                <w:rFonts w:asciiTheme="minorHAnsi" w:eastAsia="Times New Roman" w:hAnsiTheme="minorHAnsi" w:cs="Arial"/>
              </w:rPr>
            </w:pPr>
          </w:p>
          <w:p w14:paraId="38BE437F" w14:textId="6B37855C" w:rsidR="00A0092E" w:rsidRPr="003D59AB" w:rsidRDefault="003F6136" w:rsidP="00EF20A2">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 xml:space="preserve">The 2019 version of JAWS with Chrome will sometimes not read the inner text of buttons, such as the “Done” button in </w:t>
            </w:r>
            <w:proofErr w:type="spellStart"/>
            <w:r w:rsidRPr="003D59AB">
              <w:rPr>
                <w:rFonts w:asciiTheme="minorHAnsi" w:eastAsia="Times New Roman" w:hAnsiTheme="minorHAnsi" w:cs="Arial"/>
              </w:rPr>
              <w:t>Testbank</w:t>
            </w:r>
            <w:proofErr w:type="spellEnd"/>
            <w:r w:rsidRPr="003D59AB">
              <w:rPr>
                <w:rFonts w:asciiTheme="minorHAnsi" w:eastAsia="Times New Roman" w:hAnsiTheme="minorHAnsi" w:cs="Arial"/>
              </w:rPr>
              <w:t xml:space="preserve"> exams. This is confirmed fixed in the 2020 version. </w:t>
            </w:r>
          </w:p>
        </w:tc>
      </w:tr>
      <w:tr w:rsidR="002E7103" w:rsidRPr="00B83919" w14:paraId="75E4C180"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7F2F8D" w14:textId="77777777" w:rsidR="002E7103" w:rsidRPr="00C06079" w:rsidRDefault="00330190" w:rsidP="002E7103">
            <w:pPr>
              <w:spacing w:after="0" w:line="240" w:lineRule="auto"/>
              <w:rPr>
                <w:rFonts w:eastAsia="Times New Roman" w:cs="Arial"/>
                <w:b/>
              </w:rPr>
            </w:pPr>
            <w:hyperlink r:id="rId41" w:anchor="ensure-compat-parses" w:history="1">
              <w:r w:rsidR="002E7103" w:rsidRPr="00C06079">
                <w:rPr>
                  <w:rStyle w:val="Hyperlink"/>
                  <w:rFonts w:eastAsia="Times New Roman" w:cs="Arial"/>
                  <w:b/>
                </w:rPr>
                <w:t>4.1.1 Parsing</w:t>
              </w:r>
            </w:hyperlink>
            <w:r w:rsidR="002E7103" w:rsidRPr="00C06079">
              <w:t xml:space="preserve"> (Level A)</w:t>
            </w:r>
          </w:p>
          <w:p w14:paraId="0E500AEB" w14:textId="77777777" w:rsidR="002E7103" w:rsidRPr="00C06079" w:rsidRDefault="002E7103" w:rsidP="002E7103">
            <w:pPr>
              <w:spacing w:after="0" w:line="240" w:lineRule="auto"/>
              <w:ind w:left="360"/>
              <w:rPr>
                <w:rFonts w:eastAsia="Times New Roman" w:cs="Arial"/>
              </w:rPr>
            </w:pPr>
            <w:r w:rsidRPr="00C06079">
              <w:rPr>
                <w:rFonts w:eastAsia="Times New Roman" w:cs="Arial"/>
              </w:rPr>
              <w:t>Also applies to:</w:t>
            </w:r>
          </w:p>
          <w:p w14:paraId="2FBF92EB" w14:textId="77777777" w:rsidR="002E7103" w:rsidRPr="00C06079" w:rsidRDefault="002E7103" w:rsidP="002E7103">
            <w:pPr>
              <w:spacing w:after="0" w:line="240" w:lineRule="auto"/>
              <w:ind w:left="360"/>
              <w:rPr>
                <w:rFonts w:eastAsia="Times New Roman" w:cs="Arial"/>
              </w:rPr>
            </w:pPr>
            <w:r w:rsidRPr="00C06079">
              <w:rPr>
                <w:rFonts w:eastAsia="Times New Roman" w:cs="Arial"/>
              </w:rPr>
              <w:t>EN 301 549 Criteria</w:t>
            </w:r>
          </w:p>
          <w:p w14:paraId="63740807" w14:textId="77777777" w:rsidR="002E7103" w:rsidRPr="00C06079" w:rsidRDefault="002E7103" w:rsidP="002E7103">
            <w:pPr>
              <w:numPr>
                <w:ilvl w:val="0"/>
                <w:numId w:val="20"/>
              </w:numPr>
              <w:spacing w:after="0" w:line="240" w:lineRule="auto"/>
              <w:ind w:left="1080"/>
              <w:rPr>
                <w:rFonts w:eastAsia="Times New Roman" w:cs="Arial"/>
              </w:rPr>
            </w:pPr>
            <w:r>
              <w:rPr>
                <w:rFonts w:eastAsia="Times New Roman" w:cs="Arial"/>
              </w:rPr>
              <w:t>9.4.1.1</w:t>
            </w:r>
            <w:r w:rsidRPr="00C06079">
              <w:rPr>
                <w:rFonts w:eastAsia="Times New Roman" w:cs="Arial"/>
              </w:rPr>
              <w:t xml:space="preserve"> (Web)</w:t>
            </w:r>
          </w:p>
          <w:p w14:paraId="7564D965" w14:textId="77777777" w:rsidR="002E7103" w:rsidRPr="00C06079" w:rsidRDefault="002E7103" w:rsidP="002E7103">
            <w:pPr>
              <w:numPr>
                <w:ilvl w:val="0"/>
                <w:numId w:val="20"/>
              </w:numPr>
              <w:spacing w:after="0" w:line="240" w:lineRule="auto"/>
              <w:ind w:left="1080"/>
              <w:rPr>
                <w:rFonts w:eastAsia="Times New Roman" w:cs="Arial"/>
              </w:rPr>
            </w:pPr>
            <w:r>
              <w:rPr>
                <w:rFonts w:eastAsia="Times New Roman" w:cs="Arial"/>
              </w:rPr>
              <w:t>10.4.1.1</w:t>
            </w:r>
            <w:r w:rsidRPr="00C06079">
              <w:rPr>
                <w:rFonts w:eastAsia="Times New Roman" w:cs="Arial"/>
              </w:rPr>
              <w:t xml:space="preserve"> </w:t>
            </w:r>
            <w:r>
              <w:rPr>
                <w:rFonts w:eastAsia="Times New Roman" w:cs="Arial"/>
              </w:rPr>
              <w:t>(Non-web document)</w:t>
            </w:r>
          </w:p>
          <w:p w14:paraId="38F4E443" w14:textId="77777777" w:rsidR="002E7103" w:rsidRPr="00C06079" w:rsidRDefault="002E7103" w:rsidP="002E7103">
            <w:pPr>
              <w:numPr>
                <w:ilvl w:val="0"/>
                <w:numId w:val="20"/>
              </w:numPr>
              <w:spacing w:after="0" w:line="240" w:lineRule="auto"/>
              <w:ind w:left="1080"/>
              <w:rPr>
                <w:rFonts w:eastAsia="Times New Roman" w:cs="Arial"/>
              </w:rPr>
            </w:pPr>
            <w:r>
              <w:rPr>
                <w:rFonts w:eastAsia="Times New Roman" w:cs="Arial"/>
              </w:rPr>
              <w:t>11.4.1.1.1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25E5BFD3"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11.4.1.1.2</w:t>
            </w:r>
            <w:r w:rsidRPr="00C06079">
              <w:rPr>
                <w:rFonts w:eastAsia="Times New Roman" w:cs="Arial"/>
              </w:rPr>
              <w:t xml:space="preserve"> (Closed Software)</w:t>
            </w:r>
            <w:r>
              <w:rPr>
                <w:rFonts w:eastAsia="Times New Roman" w:cs="Arial"/>
              </w:rPr>
              <w:t xml:space="preserve"> – Does not apply</w:t>
            </w:r>
          </w:p>
          <w:p w14:paraId="79FCC130" w14:textId="77777777" w:rsidR="002E7103" w:rsidRPr="00C06079" w:rsidRDefault="002E7103" w:rsidP="002E7103">
            <w:pPr>
              <w:numPr>
                <w:ilvl w:val="0"/>
                <w:numId w:val="1"/>
              </w:numPr>
              <w:spacing w:after="0" w:line="240" w:lineRule="auto"/>
              <w:ind w:left="1080"/>
              <w:rPr>
                <w:rFonts w:eastAsia="Times New Roman" w:cs="Arial"/>
                <w:bCs/>
              </w:rPr>
            </w:pPr>
            <w:r>
              <w:t>11.8.2 (Authoring Tool)</w:t>
            </w:r>
          </w:p>
          <w:p w14:paraId="708C4FD6" w14:textId="77777777" w:rsidR="002E7103" w:rsidRPr="00C06079" w:rsidRDefault="002E7103" w:rsidP="002E7103">
            <w:pPr>
              <w:numPr>
                <w:ilvl w:val="0"/>
                <w:numId w:val="1"/>
              </w:numPr>
              <w:spacing w:after="0" w:line="240" w:lineRule="auto"/>
              <w:ind w:left="1080"/>
              <w:rPr>
                <w:rFonts w:eastAsia="Times New Roman" w:cs="Arial"/>
                <w:bCs/>
              </w:rPr>
            </w:pPr>
            <w:r>
              <w:t>12.1.2 (Product Docs)</w:t>
            </w:r>
          </w:p>
          <w:p w14:paraId="51DFB941" w14:textId="77777777" w:rsidR="002E7103" w:rsidRPr="00C06079" w:rsidRDefault="002E7103" w:rsidP="002E7103">
            <w:pPr>
              <w:numPr>
                <w:ilvl w:val="0"/>
                <w:numId w:val="2"/>
              </w:numPr>
              <w:spacing w:after="0" w:line="240" w:lineRule="auto"/>
              <w:ind w:left="1080"/>
              <w:rPr>
                <w:rFonts w:eastAsia="Times New Roman" w:cs="Arial"/>
                <w:b/>
              </w:rPr>
            </w:pPr>
            <w:r>
              <w:t>12.2.4 (Support Docs)</w:t>
            </w:r>
          </w:p>
          <w:p w14:paraId="0ED2DDD7" w14:textId="77777777" w:rsidR="002E7103" w:rsidRPr="00C06079" w:rsidRDefault="002E7103" w:rsidP="002E7103">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A9531CF" w14:textId="77777777" w:rsidR="002E7103" w:rsidRPr="00C06079" w:rsidRDefault="002E7103" w:rsidP="002E7103">
            <w:pPr>
              <w:numPr>
                <w:ilvl w:val="0"/>
                <w:numId w:val="1"/>
              </w:numPr>
              <w:spacing w:after="0" w:line="240" w:lineRule="auto"/>
              <w:ind w:left="1080"/>
              <w:rPr>
                <w:rFonts w:eastAsia="Times New Roman" w:cs="Arial"/>
              </w:rPr>
            </w:pPr>
            <w:r w:rsidRPr="00C06079">
              <w:rPr>
                <w:rFonts w:eastAsia="Times New Roman" w:cs="Arial"/>
              </w:rPr>
              <w:t>501 (Web)(Software)</w:t>
            </w:r>
          </w:p>
          <w:p w14:paraId="58A4AE96" w14:textId="77777777" w:rsidR="002E7103" w:rsidRPr="00C06079" w:rsidRDefault="002E7103" w:rsidP="002E7103">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0CA88E8" w14:textId="77777777" w:rsidR="002E7103" w:rsidRPr="00C06079" w:rsidRDefault="002E7103" w:rsidP="002E7103">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F31302" w14:textId="52964DE7" w:rsidR="002E7103" w:rsidRPr="003D59AB" w:rsidRDefault="002E7103" w:rsidP="002E7103">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795A67D" w14:textId="5C40E40F" w:rsidR="002E7103" w:rsidRPr="003D59AB" w:rsidRDefault="00115BD4" w:rsidP="002E7103">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Most</w:t>
            </w:r>
            <w:r w:rsidR="002E7103" w:rsidRPr="003D59AB">
              <w:rPr>
                <w:rFonts w:asciiTheme="minorHAnsi" w:eastAsia="Times New Roman" w:hAnsiTheme="minorHAnsi" w:cs="Arial"/>
              </w:rPr>
              <w:t xml:space="preserve"> markup in SIMnet has been validated to conform with WCAG guidelines. </w:t>
            </w:r>
          </w:p>
          <w:p w14:paraId="0320D158" w14:textId="77777777" w:rsidR="002E7103" w:rsidRPr="003D59AB" w:rsidRDefault="002E7103" w:rsidP="002E7103">
            <w:pPr>
              <w:spacing w:after="0" w:line="240" w:lineRule="auto"/>
              <w:ind w:left="211" w:right="160"/>
              <w:rPr>
                <w:rFonts w:asciiTheme="minorHAnsi" w:eastAsia="Times New Roman" w:hAnsiTheme="minorHAnsi" w:cs="Arial"/>
              </w:rPr>
            </w:pPr>
          </w:p>
          <w:p w14:paraId="51A65A58" w14:textId="40B749C8" w:rsidR="002F2E85" w:rsidRPr="003D59AB" w:rsidRDefault="002E7103" w:rsidP="00EF20A2">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This includes non-deprecated tag names, proper tag closure, absence of attribute duplication, unique element IDs, valid nesting, and the like.</w:t>
            </w:r>
          </w:p>
        </w:tc>
      </w:tr>
      <w:tr w:rsidR="002E7103" w:rsidRPr="00B83919" w14:paraId="520CA897" w14:textId="77777777" w:rsidTr="00D137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E03C0A" w14:textId="77777777" w:rsidR="002E7103" w:rsidRPr="00C06079" w:rsidRDefault="00330190" w:rsidP="002E7103">
            <w:pPr>
              <w:spacing w:after="0" w:line="240" w:lineRule="auto"/>
              <w:rPr>
                <w:rFonts w:eastAsia="Times New Roman" w:cs="Arial"/>
                <w:b/>
              </w:rPr>
            </w:pPr>
            <w:hyperlink r:id="rId42" w:anchor="ensure-compat-rsv" w:history="1">
              <w:r w:rsidR="002E7103" w:rsidRPr="00C06079">
                <w:rPr>
                  <w:rStyle w:val="Hyperlink"/>
                  <w:rFonts w:eastAsia="Times New Roman" w:cs="Arial"/>
                  <w:b/>
                </w:rPr>
                <w:t>4.1.2 Name, Role, Value</w:t>
              </w:r>
            </w:hyperlink>
            <w:r w:rsidR="002E7103" w:rsidRPr="00C06079">
              <w:t xml:space="preserve"> (Level A)</w:t>
            </w:r>
          </w:p>
          <w:p w14:paraId="2C6C453E" w14:textId="77777777" w:rsidR="002E7103" w:rsidRPr="00C06079" w:rsidRDefault="002E7103" w:rsidP="002E7103">
            <w:pPr>
              <w:spacing w:after="0" w:line="240" w:lineRule="auto"/>
              <w:ind w:left="360"/>
              <w:rPr>
                <w:rFonts w:eastAsia="Times New Roman" w:cs="Arial"/>
              </w:rPr>
            </w:pPr>
            <w:r w:rsidRPr="00C06079">
              <w:rPr>
                <w:rFonts w:eastAsia="Times New Roman" w:cs="Arial"/>
              </w:rPr>
              <w:t>Also applies to:</w:t>
            </w:r>
          </w:p>
          <w:p w14:paraId="50A92DCB" w14:textId="77777777" w:rsidR="002E7103" w:rsidRPr="00C06079" w:rsidRDefault="002E7103" w:rsidP="002E7103">
            <w:pPr>
              <w:spacing w:after="0" w:line="240" w:lineRule="auto"/>
              <w:ind w:left="360"/>
              <w:rPr>
                <w:rFonts w:eastAsia="Times New Roman" w:cs="Arial"/>
              </w:rPr>
            </w:pPr>
            <w:r w:rsidRPr="00C06079">
              <w:rPr>
                <w:rFonts w:eastAsia="Times New Roman" w:cs="Arial"/>
              </w:rPr>
              <w:t>EN 301 549 Criteria</w:t>
            </w:r>
          </w:p>
          <w:p w14:paraId="054EAF86" w14:textId="77777777" w:rsidR="002E7103" w:rsidRPr="00C06079" w:rsidRDefault="002E7103" w:rsidP="002E7103">
            <w:pPr>
              <w:numPr>
                <w:ilvl w:val="0"/>
                <w:numId w:val="21"/>
              </w:numPr>
              <w:spacing w:after="0" w:line="240" w:lineRule="auto"/>
              <w:ind w:left="1080"/>
              <w:rPr>
                <w:rFonts w:eastAsia="Times New Roman" w:cs="Arial"/>
              </w:rPr>
            </w:pPr>
            <w:r>
              <w:rPr>
                <w:rFonts w:eastAsia="Times New Roman" w:cs="Arial"/>
              </w:rPr>
              <w:t>9.4.1.2</w:t>
            </w:r>
            <w:r w:rsidRPr="00C06079">
              <w:rPr>
                <w:rFonts w:eastAsia="Times New Roman" w:cs="Arial"/>
              </w:rPr>
              <w:t xml:space="preserve"> (Web)</w:t>
            </w:r>
          </w:p>
          <w:p w14:paraId="36B054F0" w14:textId="77777777" w:rsidR="002E7103" w:rsidRPr="00C06079" w:rsidRDefault="002E7103" w:rsidP="002E7103">
            <w:pPr>
              <w:numPr>
                <w:ilvl w:val="0"/>
                <w:numId w:val="21"/>
              </w:numPr>
              <w:spacing w:after="0" w:line="240" w:lineRule="auto"/>
              <w:ind w:left="1080"/>
              <w:rPr>
                <w:rFonts w:eastAsia="Times New Roman" w:cs="Arial"/>
              </w:rPr>
            </w:pPr>
            <w:r>
              <w:rPr>
                <w:rFonts w:eastAsia="Times New Roman" w:cs="Arial"/>
              </w:rPr>
              <w:t>10.4.1.2</w:t>
            </w:r>
            <w:r w:rsidRPr="00C06079">
              <w:rPr>
                <w:rFonts w:eastAsia="Times New Roman" w:cs="Arial"/>
              </w:rPr>
              <w:t xml:space="preserve"> </w:t>
            </w:r>
            <w:r>
              <w:rPr>
                <w:rFonts w:eastAsia="Times New Roman" w:cs="Arial"/>
              </w:rPr>
              <w:t>(Non-web document)</w:t>
            </w:r>
          </w:p>
          <w:p w14:paraId="25B749F0" w14:textId="77777777" w:rsidR="002E7103" w:rsidRPr="00C06079" w:rsidRDefault="002E7103" w:rsidP="002E7103">
            <w:pPr>
              <w:numPr>
                <w:ilvl w:val="0"/>
                <w:numId w:val="21"/>
              </w:numPr>
              <w:spacing w:after="0" w:line="240" w:lineRule="auto"/>
              <w:ind w:left="1080"/>
              <w:rPr>
                <w:rFonts w:eastAsia="Times New Roman" w:cs="Arial"/>
              </w:rPr>
            </w:pPr>
            <w:r>
              <w:rPr>
                <w:rFonts w:eastAsia="Times New Roman" w:cs="Arial"/>
              </w:rPr>
              <w:t>11.4.1.2.1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039C525C"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11.4.1.2.2</w:t>
            </w:r>
            <w:r w:rsidRPr="00C06079">
              <w:rPr>
                <w:rFonts w:eastAsia="Times New Roman" w:cs="Arial"/>
              </w:rPr>
              <w:t xml:space="preserve"> (Closed Software)</w:t>
            </w:r>
            <w:r>
              <w:rPr>
                <w:rFonts w:eastAsia="Times New Roman" w:cs="Arial"/>
              </w:rPr>
              <w:t xml:space="preserve"> – Not required</w:t>
            </w:r>
          </w:p>
          <w:p w14:paraId="1F10428E" w14:textId="77777777" w:rsidR="002E7103" w:rsidRPr="00C06079" w:rsidRDefault="002E7103" w:rsidP="002E7103">
            <w:pPr>
              <w:numPr>
                <w:ilvl w:val="0"/>
                <w:numId w:val="1"/>
              </w:numPr>
              <w:spacing w:after="0" w:line="240" w:lineRule="auto"/>
              <w:ind w:left="1080"/>
              <w:rPr>
                <w:rFonts w:eastAsia="Times New Roman" w:cs="Arial"/>
                <w:bCs/>
              </w:rPr>
            </w:pPr>
            <w:r>
              <w:t>11.8.2 (Authoring Tool)</w:t>
            </w:r>
          </w:p>
          <w:p w14:paraId="4DD5FEBA" w14:textId="77777777" w:rsidR="002E7103" w:rsidRPr="00C06079" w:rsidRDefault="002E7103" w:rsidP="002E7103">
            <w:pPr>
              <w:numPr>
                <w:ilvl w:val="0"/>
                <w:numId w:val="1"/>
              </w:numPr>
              <w:spacing w:after="0" w:line="240" w:lineRule="auto"/>
              <w:ind w:left="1080"/>
              <w:rPr>
                <w:rFonts w:eastAsia="Times New Roman" w:cs="Arial"/>
                <w:bCs/>
              </w:rPr>
            </w:pPr>
            <w:r>
              <w:t>12.1.2 (Product Docs)</w:t>
            </w:r>
          </w:p>
          <w:p w14:paraId="259A07CE" w14:textId="77777777" w:rsidR="002E7103" w:rsidRPr="00C06079" w:rsidRDefault="002E7103" w:rsidP="002E7103">
            <w:pPr>
              <w:numPr>
                <w:ilvl w:val="0"/>
                <w:numId w:val="2"/>
              </w:numPr>
              <w:spacing w:after="0" w:line="240" w:lineRule="auto"/>
              <w:ind w:left="1080"/>
              <w:rPr>
                <w:rFonts w:eastAsia="Times New Roman" w:cs="Arial"/>
                <w:b/>
              </w:rPr>
            </w:pPr>
            <w:r>
              <w:t>12.2.4 (Support Docs)</w:t>
            </w:r>
          </w:p>
          <w:p w14:paraId="212A2256" w14:textId="77777777" w:rsidR="002E7103" w:rsidRPr="00C06079" w:rsidRDefault="002E7103" w:rsidP="002E7103">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873EF11" w14:textId="77777777" w:rsidR="002E7103" w:rsidRPr="00C06079" w:rsidRDefault="002E7103" w:rsidP="002E7103">
            <w:pPr>
              <w:numPr>
                <w:ilvl w:val="0"/>
                <w:numId w:val="1"/>
              </w:numPr>
              <w:spacing w:after="0" w:line="240" w:lineRule="auto"/>
              <w:ind w:left="1080"/>
              <w:rPr>
                <w:rFonts w:eastAsia="Times New Roman" w:cs="Arial"/>
              </w:rPr>
            </w:pPr>
            <w:r w:rsidRPr="00C06079">
              <w:rPr>
                <w:rFonts w:eastAsia="Times New Roman" w:cs="Arial"/>
              </w:rPr>
              <w:t>501 (Web)(Software)</w:t>
            </w:r>
          </w:p>
          <w:p w14:paraId="42A7575C" w14:textId="77777777" w:rsidR="002E7103" w:rsidRPr="00C06079" w:rsidRDefault="002E7103" w:rsidP="002E7103">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8CF4BC0" w14:textId="77777777" w:rsidR="002E7103" w:rsidRPr="00C06079" w:rsidRDefault="002E7103" w:rsidP="002E7103">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9CABC" w14:textId="77777777" w:rsidR="002E7103" w:rsidRPr="003D59AB" w:rsidRDefault="002E7103" w:rsidP="002E7103">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F4BA1D" w14:textId="77777777" w:rsidR="002E7103" w:rsidRPr="003D59AB" w:rsidRDefault="002E7103" w:rsidP="002E7103">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All interactive controls in SIMnet have been provided labels and/or descriptive text, roles and status indicators, such as those needed for menus and dynamic form elements like checkboxes and radio buttons.</w:t>
            </w:r>
          </w:p>
          <w:p w14:paraId="0636A27D" w14:textId="77777777" w:rsidR="003F6136" w:rsidRPr="003D59AB" w:rsidRDefault="003F6136" w:rsidP="002E7103">
            <w:pPr>
              <w:spacing w:after="0" w:line="240" w:lineRule="auto"/>
              <w:ind w:left="211" w:right="160"/>
              <w:rPr>
                <w:rFonts w:eastAsia="Times New Roman" w:cs="Arial"/>
              </w:rPr>
            </w:pPr>
          </w:p>
          <w:p w14:paraId="1362D832" w14:textId="059A6037" w:rsidR="003F6136" w:rsidRPr="003D59AB" w:rsidRDefault="003F6136" w:rsidP="002E7103">
            <w:pPr>
              <w:spacing w:after="0" w:line="240" w:lineRule="auto"/>
              <w:ind w:left="211" w:right="160"/>
              <w:rPr>
                <w:rFonts w:eastAsia="Times New Roman" w:cs="Arial"/>
              </w:rPr>
            </w:pPr>
            <w:r w:rsidRPr="003D59AB">
              <w:rPr>
                <w:rFonts w:eastAsia="Times New Roman" w:cs="Arial"/>
              </w:rPr>
              <w:t>Where appropriate, ARIA widgets such as menu popovers, expandable tree menu structures, and tab pane switching mechanisms have been added to make interface interaction more intuitive.</w:t>
            </w:r>
            <w:r w:rsidR="003278D6" w:rsidRPr="003D59AB">
              <w:rPr>
                <w:rFonts w:eastAsia="Times New Roman" w:cs="Arial"/>
              </w:rPr>
              <w:t xml:space="preserve"> Where these assistive technology user experience measures have not been extended, at a minimum the interface has been provided the roles, labels, and/or supportive descriptions necessary to understand and operate with assistive technology.</w:t>
            </w:r>
          </w:p>
        </w:tc>
      </w:tr>
    </w:tbl>
    <w:p w14:paraId="4AAC8C0F" w14:textId="77777777" w:rsidR="003D2163" w:rsidRDefault="003D2163" w:rsidP="003D2163">
      <w:pPr>
        <w:spacing w:after="0" w:line="240" w:lineRule="auto"/>
        <w:rPr>
          <w:rFonts w:ascii="Arial" w:eastAsia="Times New Roman" w:hAnsi="Arial" w:cs="Arial"/>
          <w:b/>
          <w:bCs/>
          <w:sz w:val="24"/>
          <w:szCs w:val="24"/>
        </w:rPr>
      </w:pPr>
    </w:p>
    <w:p w14:paraId="5886082B" w14:textId="77777777" w:rsidR="003D2163" w:rsidRPr="00B83919" w:rsidRDefault="003D2163" w:rsidP="00B83919">
      <w:pPr>
        <w:pStyle w:val="Heading3"/>
      </w:pPr>
      <w:bookmarkStart w:id="14" w:name="_Toc512938932"/>
      <w:r w:rsidRPr="00B83919">
        <w:t xml:space="preserve">Table 2: </w:t>
      </w:r>
      <w:r w:rsidR="00327269">
        <w:t>Success</w:t>
      </w:r>
      <w:r w:rsidR="00327269" w:rsidRPr="00B83919">
        <w:t xml:space="preserve"> </w:t>
      </w:r>
      <w:r w:rsidRPr="00B83919">
        <w:t>Criteria, Level AA</w:t>
      </w:r>
      <w:bookmarkEnd w:id="14"/>
    </w:p>
    <w:p w14:paraId="28F448F7" w14:textId="77777777"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78783EEF"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EA0026C"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B89C925"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FF6571A"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2E7103" w:rsidRPr="00B83919" w14:paraId="67714F2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134365" w14:textId="77777777" w:rsidR="002E7103" w:rsidRPr="00C06079" w:rsidRDefault="00330190" w:rsidP="002E7103">
            <w:pPr>
              <w:spacing w:after="0" w:line="240" w:lineRule="auto"/>
              <w:rPr>
                <w:rFonts w:eastAsia="Times New Roman" w:cs="Arial"/>
                <w:b/>
              </w:rPr>
            </w:pPr>
            <w:hyperlink r:id="rId43" w:anchor="media-equiv-real-time-captions" w:history="1">
              <w:r w:rsidR="002E7103" w:rsidRPr="00C06079">
                <w:rPr>
                  <w:rStyle w:val="Hyperlink"/>
                  <w:rFonts w:eastAsia="Times New Roman" w:cs="Arial"/>
                  <w:b/>
                </w:rPr>
                <w:t>1.2.4 Captions (Live)</w:t>
              </w:r>
            </w:hyperlink>
            <w:r w:rsidR="002E7103" w:rsidRPr="00C06079">
              <w:t xml:space="preserve"> (Level AA)</w:t>
            </w:r>
          </w:p>
          <w:p w14:paraId="560D5B2C" w14:textId="77777777" w:rsidR="002E7103" w:rsidRPr="00C06079" w:rsidRDefault="002E7103" w:rsidP="002E7103">
            <w:pPr>
              <w:spacing w:after="0" w:line="240" w:lineRule="auto"/>
              <w:ind w:left="360"/>
              <w:rPr>
                <w:rFonts w:eastAsia="Times New Roman" w:cs="Arial"/>
              </w:rPr>
            </w:pPr>
            <w:r w:rsidRPr="00C06079">
              <w:rPr>
                <w:rFonts w:eastAsia="Times New Roman" w:cs="Arial"/>
              </w:rPr>
              <w:t>Also applies to:</w:t>
            </w:r>
          </w:p>
          <w:p w14:paraId="596F8CE3" w14:textId="77777777" w:rsidR="002E7103" w:rsidRPr="00C06079" w:rsidRDefault="002E7103" w:rsidP="002E7103">
            <w:pPr>
              <w:spacing w:after="0" w:line="240" w:lineRule="auto"/>
              <w:ind w:left="360"/>
              <w:rPr>
                <w:rFonts w:eastAsia="Times New Roman" w:cs="Arial"/>
              </w:rPr>
            </w:pPr>
            <w:r w:rsidRPr="00C06079">
              <w:rPr>
                <w:rFonts w:eastAsia="Times New Roman" w:cs="Arial"/>
              </w:rPr>
              <w:t>EN 301 549 Criteria</w:t>
            </w:r>
          </w:p>
          <w:p w14:paraId="277CBB81"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9.1.2.4</w:t>
            </w:r>
            <w:r w:rsidRPr="00C06079">
              <w:rPr>
                <w:rFonts w:eastAsia="Times New Roman" w:cs="Arial"/>
              </w:rPr>
              <w:t xml:space="preserve"> (Web)</w:t>
            </w:r>
          </w:p>
          <w:p w14:paraId="773211EF"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10.1.2.4</w:t>
            </w:r>
            <w:r w:rsidRPr="00C06079">
              <w:rPr>
                <w:rFonts w:eastAsia="Times New Roman" w:cs="Arial"/>
              </w:rPr>
              <w:t xml:space="preserve"> </w:t>
            </w:r>
            <w:r>
              <w:rPr>
                <w:rFonts w:eastAsia="Times New Roman" w:cs="Arial"/>
              </w:rPr>
              <w:t>(Non-web document)</w:t>
            </w:r>
          </w:p>
          <w:p w14:paraId="56E7085E"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11.1.2.4</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7838D271"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11.1.2.4</w:t>
            </w:r>
            <w:r w:rsidRPr="00C06079">
              <w:rPr>
                <w:rFonts w:eastAsia="Times New Roman" w:cs="Arial"/>
              </w:rPr>
              <w:t xml:space="preserve"> (Closed Software)</w:t>
            </w:r>
          </w:p>
          <w:p w14:paraId="36EE2027" w14:textId="77777777" w:rsidR="002E7103" w:rsidRPr="00C06079" w:rsidRDefault="002E7103" w:rsidP="002E7103">
            <w:pPr>
              <w:numPr>
                <w:ilvl w:val="0"/>
                <w:numId w:val="1"/>
              </w:numPr>
              <w:spacing w:after="0" w:line="240" w:lineRule="auto"/>
              <w:ind w:left="1080"/>
              <w:rPr>
                <w:rFonts w:eastAsia="Times New Roman" w:cs="Arial"/>
                <w:bCs/>
              </w:rPr>
            </w:pPr>
            <w:r>
              <w:t>11.8.2 (Authoring Tool)</w:t>
            </w:r>
          </w:p>
          <w:p w14:paraId="68544F9B" w14:textId="77777777" w:rsidR="002E7103" w:rsidRPr="00C06079" w:rsidRDefault="002E7103" w:rsidP="002E7103">
            <w:pPr>
              <w:numPr>
                <w:ilvl w:val="0"/>
                <w:numId w:val="1"/>
              </w:numPr>
              <w:spacing w:after="0" w:line="240" w:lineRule="auto"/>
              <w:ind w:left="1080"/>
              <w:rPr>
                <w:rFonts w:eastAsia="Times New Roman" w:cs="Arial"/>
                <w:bCs/>
              </w:rPr>
            </w:pPr>
            <w:r>
              <w:t>12.1.2 (Product Docs)</w:t>
            </w:r>
          </w:p>
          <w:p w14:paraId="057EEC8A" w14:textId="77777777" w:rsidR="002E7103" w:rsidRPr="00C06079" w:rsidRDefault="002E7103" w:rsidP="002E7103">
            <w:pPr>
              <w:numPr>
                <w:ilvl w:val="0"/>
                <w:numId w:val="2"/>
              </w:numPr>
              <w:spacing w:after="0" w:line="240" w:lineRule="auto"/>
              <w:ind w:left="1080"/>
              <w:rPr>
                <w:rFonts w:eastAsia="Times New Roman" w:cs="Arial"/>
              </w:rPr>
            </w:pPr>
            <w:r>
              <w:t>12.2.4 (Support Docs)</w:t>
            </w:r>
          </w:p>
          <w:p w14:paraId="71452DF1" w14:textId="77777777" w:rsidR="002E7103" w:rsidRPr="00C06079" w:rsidRDefault="002E7103" w:rsidP="002E7103">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6005F28" w14:textId="77777777" w:rsidR="002E7103" w:rsidRPr="00C06079" w:rsidRDefault="002E7103" w:rsidP="002E7103">
            <w:pPr>
              <w:numPr>
                <w:ilvl w:val="0"/>
                <w:numId w:val="1"/>
              </w:numPr>
              <w:spacing w:after="0" w:line="240" w:lineRule="auto"/>
              <w:ind w:left="1080"/>
              <w:rPr>
                <w:rFonts w:eastAsia="Times New Roman" w:cs="Arial"/>
              </w:rPr>
            </w:pPr>
            <w:r w:rsidRPr="00C06079">
              <w:rPr>
                <w:rFonts w:eastAsia="Times New Roman" w:cs="Arial"/>
              </w:rPr>
              <w:t>501 (Web)(Software)</w:t>
            </w:r>
          </w:p>
          <w:p w14:paraId="574F2486" w14:textId="77777777" w:rsidR="002E7103" w:rsidRPr="00C06079" w:rsidRDefault="002E7103" w:rsidP="002E7103">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238FBDA" w14:textId="77777777" w:rsidR="002E7103" w:rsidRPr="00C06079" w:rsidRDefault="002E7103" w:rsidP="002E7103">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F22A580" w14:textId="1C131387" w:rsidR="002E7103" w:rsidRPr="003D59AB" w:rsidRDefault="00D912DC" w:rsidP="002E7103">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52897D" w14:textId="594FD5BA" w:rsidR="002E7103" w:rsidRPr="003D59AB" w:rsidRDefault="002E7103" w:rsidP="005D27AD">
            <w:pPr>
              <w:spacing w:after="0" w:line="240" w:lineRule="auto"/>
              <w:ind w:left="211" w:right="160"/>
              <w:rPr>
                <w:rFonts w:eastAsia="Times New Roman" w:cs="Arial"/>
              </w:rPr>
            </w:pPr>
            <w:r w:rsidRPr="003D59AB">
              <w:rPr>
                <w:rFonts w:asciiTheme="minorHAnsi" w:eastAsia="Times New Roman" w:hAnsiTheme="minorHAnsi" w:cs="Arial"/>
              </w:rPr>
              <w:t>SIMnet doesn’t include live media content.</w:t>
            </w:r>
          </w:p>
        </w:tc>
      </w:tr>
      <w:tr w:rsidR="002E7103" w:rsidRPr="00B83919" w14:paraId="6E3FBD9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0F6AE11" w14:textId="77777777" w:rsidR="002E7103" w:rsidRPr="00C06079" w:rsidRDefault="00330190" w:rsidP="002E7103">
            <w:pPr>
              <w:spacing w:after="0" w:line="240" w:lineRule="auto"/>
              <w:rPr>
                <w:rFonts w:eastAsia="Times New Roman" w:cs="Arial"/>
                <w:b/>
              </w:rPr>
            </w:pPr>
            <w:hyperlink r:id="rId44" w:anchor="media-equiv-audio-desc-only" w:history="1">
              <w:r w:rsidR="002E7103" w:rsidRPr="00C06079">
                <w:rPr>
                  <w:rStyle w:val="Hyperlink"/>
                  <w:rFonts w:eastAsia="Times New Roman" w:cs="Arial"/>
                  <w:b/>
                </w:rPr>
                <w:t>1.2.5 Audio Description (Prerecorded)</w:t>
              </w:r>
            </w:hyperlink>
            <w:r w:rsidR="002E7103" w:rsidRPr="00C06079">
              <w:t xml:space="preserve"> (Level AA)</w:t>
            </w:r>
          </w:p>
          <w:p w14:paraId="1280714F" w14:textId="77777777" w:rsidR="002E7103" w:rsidRPr="00C06079" w:rsidRDefault="002E7103" w:rsidP="002E7103">
            <w:pPr>
              <w:spacing w:after="0" w:line="240" w:lineRule="auto"/>
              <w:ind w:left="360"/>
              <w:rPr>
                <w:rFonts w:eastAsia="Times New Roman" w:cs="Arial"/>
              </w:rPr>
            </w:pPr>
            <w:r w:rsidRPr="00C06079">
              <w:rPr>
                <w:rFonts w:eastAsia="Times New Roman" w:cs="Arial"/>
              </w:rPr>
              <w:t>Also applies to:</w:t>
            </w:r>
          </w:p>
          <w:p w14:paraId="6487A0D7" w14:textId="77777777" w:rsidR="002E7103" w:rsidRPr="00C06079" w:rsidRDefault="002E7103" w:rsidP="002E7103">
            <w:pPr>
              <w:spacing w:after="0" w:line="240" w:lineRule="auto"/>
              <w:ind w:left="360"/>
              <w:rPr>
                <w:rFonts w:eastAsia="Times New Roman" w:cs="Arial"/>
              </w:rPr>
            </w:pPr>
            <w:r w:rsidRPr="00C06079">
              <w:rPr>
                <w:rFonts w:eastAsia="Times New Roman" w:cs="Arial"/>
              </w:rPr>
              <w:t>EN 301 549 Criteria</w:t>
            </w:r>
          </w:p>
          <w:p w14:paraId="423245D7"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9.1.2.5</w:t>
            </w:r>
            <w:r w:rsidRPr="00C06079">
              <w:rPr>
                <w:rFonts w:eastAsia="Times New Roman" w:cs="Arial"/>
              </w:rPr>
              <w:t xml:space="preserve"> (Web)</w:t>
            </w:r>
          </w:p>
          <w:p w14:paraId="1DAE104A"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10.1.2.5</w:t>
            </w:r>
            <w:r w:rsidRPr="00C06079">
              <w:rPr>
                <w:rFonts w:eastAsia="Times New Roman" w:cs="Arial"/>
              </w:rPr>
              <w:t xml:space="preserve"> </w:t>
            </w:r>
            <w:r>
              <w:rPr>
                <w:rFonts w:eastAsia="Times New Roman" w:cs="Arial"/>
              </w:rPr>
              <w:t>(Non-web document)</w:t>
            </w:r>
          </w:p>
          <w:p w14:paraId="39B3AFCA"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11.1.2.5</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3D6BA81B"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11.1.2.5</w:t>
            </w:r>
            <w:r w:rsidRPr="00C06079">
              <w:rPr>
                <w:rFonts w:eastAsia="Times New Roman" w:cs="Arial"/>
              </w:rPr>
              <w:t xml:space="preserve"> (Closed Software)</w:t>
            </w:r>
          </w:p>
          <w:p w14:paraId="661CF7D6" w14:textId="77777777" w:rsidR="002E7103" w:rsidRPr="00C06079" w:rsidRDefault="002E7103" w:rsidP="002E7103">
            <w:pPr>
              <w:numPr>
                <w:ilvl w:val="0"/>
                <w:numId w:val="1"/>
              </w:numPr>
              <w:spacing w:after="0" w:line="240" w:lineRule="auto"/>
              <w:ind w:left="1080"/>
              <w:rPr>
                <w:rFonts w:eastAsia="Times New Roman" w:cs="Arial"/>
                <w:bCs/>
              </w:rPr>
            </w:pPr>
            <w:r>
              <w:t>11.8.2 (Authoring Tool)</w:t>
            </w:r>
          </w:p>
          <w:p w14:paraId="005CB964" w14:textId="77777777" w:rsidR="002E7103" w:rsidRPr="00C06079" w:rsidRDefault="002E7103" w:rsidP="002E7103">
            <w:pPr>
              <w:numPr>
                <w:ilvl w:val="0"/>
                <w:numId w:val="1"/>
              </w:numPr>
              <w:spacing w:after="0" w:line="240" w:lineRule="auto"/>
              <w:ind w:left="1080"/>
              <w:rPr>
                <w:rFonts w:eastAsia="Times New Roman" w:cs="Arial"/>
                <w:bCs/>
              </w:rPr>
            </w:pPr>
            <w:r>
              <w:t>12.1.2 (Product Docs)</w:t>
            </w:r>
          </w:p>
          <w:p w14:paraId="0040F358" w14:textId="77777777" w:rsidR="002E7103" w:rsidRPr="00C06079" w:rsidRDefault="002E7103" w:rsidP="002E7103">
            <w:pPr>
              <w:numPr>
                <w:ilvl w:val="0"/>
                <w:numId w:val="2"/>
              </w:numPr>
              <w:spacing w:after="0" w:line="240" w:lineRule="auto"/>
              <w:ind w:left="1080"/>
              <w:rPr>
                <w:rFonts w:eastAsia="Times New Roman" w:cs="Arial"/>
              </w:rPr>
            </w:pPr>
            <w:r>
              <w:t>12.2.4 (Support Docs)</w:t>
            </w:r>
          </w:p>
          <w:p w14:paraId="56C42B6B" w14:textId="77777777" w:rsidR="002E7103" w:rsidRPr="00C06079" w:rsidRDefault="002E7103" w:rsidP="002E7103">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EC295C7" w14:textId="77777777" w:rsidR="002E7103" w:rsidRPr="00C06079" w:rsidRDefault="002E7103" w:rsidP="002E7103">
            <w:pPr>
              <w:numPr>
                <w:ilvl w:val="0"/>
                <w:numId w:val="1"/>
              </w:numPr>
              <w:spacing w:after="0" w:line="240" w:lineRule="auto"/>
              <w:ind w:left="1080"/>
              <w:rPr>
                <w:rFonts w:eastAsia="Times New Roman" w:cs="Arial"/>
              </w:rPr>
            </w:pPr>
            <w:r w:rsidRPr="00C06079">
              <w:rPr>
                <w:rFonts w:eastAsia="Times New Roman" w:cs="Arial"/>
              </w:rPr>
              <w:t>501 (Web)(Software)</w:t>
            </w:r>
          </w:p>
          <w:p w14:paraId="49F8D96C" w14:textId="77777777" w:rsidR="002E7103" w:rsidRPr="00C06079" w:rsidRDefault="002E7103" w:rsidP="002E7103">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AB9CDD0" w14:textId="77777777" w:rsidR="002E7103" w:rsidRPr="00C06079" w:rsidRDefault="002E7103" w:rsidP="002E7103">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198CA3" w14:textId="77777777" w:rsidR="002E7103" w:rsidRPr="003D59AB" w:rsidRDefault="002E7103" w:rsidP="002E7103">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F7B0A0" w14:textId="3923D43F" w:rsidR="002E7103" w:rsidRPr="003D59AB" w:rsidRDefault="002E7103" w:rsidP="005D27AD">
            <w:pPr>
              <w:spacing w:after="0" w:line="240" w:lineRule="auto"/>
              <w:ind w:left="211" w:right="160"/>
              <w:rPr>
                <w:rFonts w:eastAsia="Times New Roman" w:cs="Arial"/>
              </w:rPr>
            </w:pPr>
            <w:proofErr w:type="spellStart"/>
            <w:r w:rsidRPr="003D59AB">
              <w:rPr>
                <w:rFonts w:asciiTheme="minorHAnsi" w:eastAsia="Times New Roman" w:hAnsiTheme="minorHAnsi" w:cs="Arial"/>
              </w:rPr>
              <w:t>ShowMe</w:t>
            </w:r>
            <w:proofErr w:type="spellEnd"/>
            <w:r w:rsidRPr="003D59AB">
              <w:rPr>
                <w:rFonts w:asciiTheme="minorHAnsi" w:eastAsia="Times New Roman" w:hAnsiTheme="minorHAnsi" w:cs="Arial"/>
              </w:rPr>
              <w:t xml:space="preserve"> interactivities, the only videos in SIMnet, are audibly described by way of narration, often in greater detail than the visual example.</w:t>
            </w:r>
          </w:p>
        </w:tc>
      </w:tr>
      <w:tr w:rsidR="00484ACF" w:rsidRPr="00832320" w14:paraId="42222A0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595766" w14:textId="77777777" w:rsidR="00484ACF" w:rsidRPr="008E4A06" w:rsidRDefault="00330190" w:rsidP="00484ACF">
            <w:pPr>
              <w:spacing w:after="0" w:line="240" w:lineRule="auto"/>
              <w:rPr>
                <w:rFonts w:eastAsia="Times New Roman" w:cs="Arial"/>
                <w:b/>
              </w:rPr>
            </w:pPr>
            <w:hyperlink r:id="rId45" w:anchor="orientation" w:history="1">
              <w:r w:rsidR="00484ACF" w:rsidRPr="008E4A06">
                <w:rPr>
                  <w:rStyle w:val="Hyperlink"/>
                  <w:rFonts w:eastAsia="Times New Roman" w:cs="Arial"/>
                  <w:b/>
                </w:rPr>
                <w:t>1.3.4 Orientation</w:t>
              </w:r>
            </w:hyperlink>
            <w:r w:rsidR="00484ACF" w:rsidRPr="008E4A06">
              <w:t xml:space="preserve"> (Level AA 2.1 only)</w:t>
            </w:r>
          </w:p>
          <w:p w14:paraId="647A9C2D" w14:textId="77777777" w:rsidR="00484ACF" w:rsidRPr="008E4A06" w:rsidRDefault="00484ACF" w:rsidP="00484ACF">
            <w:pPr>
              <w:spacing w:after="0" w:line="240" w:lineRule="auto"/>
              <w:ind w:left="360"/>
              <w:rPr>
                <w:rFonts w:eastAsia="Times New Roman" w:cs="Arial"/>
              </w:rPr>
            </w:pPr>
            <w:r w:rsidRPr="008E4A06">
              <w:rPr>
                <w:rFonts w:eastAsia="Times New Roman" w:cs="Arial"/>
              </w:rPr>
              <w:t>Also applies to:</w:t>
            </w:r>
          </w:p>
          <w:p w14:paraId="4EC6460F" w14:textId="77777777" w:rsidR="00484ACF" w:rsidRPr="00EC2B77" w:rsidRDefault="00484ACF" w:rsidP="00484ACF">
            <w:pPr>
              <w:spacing w:after="0" w:line="240" w:lineRule="auto"/>
              <w:ind w:left="360"/>
              <w:rPr>
                <w:rFonts w:eastAsia="Times New Roman" w:cs="Arial"/>
              </w:rPr>
            </w:pPr>
            <w:r w:rsidRPr="00EC2B77">
              <w:rPr>
                <w:rFonts w:eastAsia="Times New Roman" w:cs="Arial"/>
              </w:rPr>
              <w:t>EN 301 549 Criteria</w:t>
            </w:r>
          </w:p>
          <w:p w14:paraId="277A93E1"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9.1.3.4 (Web)</w:t>
            </w:r>
          </w:p>
          <w:p w14:paraId="2487DDD4"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 xml:space="preserve">10.1.3.4 </w:t>
            </w:r>
            <w:r>
              <w:rPr>
                <w:rFonts w:eastAsia="Times New Roman" w:cs="Arial"/>
              </w:rPr>
              <w:t>(Non-web document)</w:t>
            </w:r>
          </w:p>
          <w:p w14:paraId="0B55E59C"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11.1.3.4 (Open Functionality Software)</w:t>
            </w:r>
          </w:p>
          <w:p w14:paraId="7956521B" w14:textId="77777777" w:rsidR="00484ACF" w:rsidRPr="006506EF" w:rsidRDefault="00484ACF" w:rsidP="00484ACF">
            <w:pPr>
              <w:numPr>
                <w:ilvl w:val="0"/>
                <w:numId w:val="2"/>
              </w:numPr>
              <w:spacing w:after="0" w:line="240" w:lineRule="auto"/>
              <w:ind w:left="1080"/>
              <w:rPr>
                <w:rFonts w:eastAsia="Times New Roman" w:cs="Arial"/>
              </w:rPr>
            </w:pPr>
            <w:r w:rsidRPr="002D4044">
              <w:rPr>
                <w:rFonts w:eastAsia="Times New Roman" w:cs="Arial"/>
              </w:rPr>
              <w:t>11.</w:t>
            </w:r>
            <w:r w:rsidRPr="00206892">
              <w:rPr>
                <w:rFonts w:eastAsia="Times New Roman" w:cs="Arial"/>
              </w:rPr>
              <w:t>1.3.4</w:t>
            </w:r>
            <w:r w:rsidRPr="006506EF">
              <w:rPr>
                <w:rFonts w:eastAsia="Times New Roman" w:cs="Arial"/>
              </w:rPr>
              <w:t xml:space="preserve"> (Closed Software)</w:t>
            </w:r>
          </w:p>
          <w:p w14:paraId="7F98DE19" w14:textId="77777777" w:rsidR="00484ACF" w:rsidRPr="008E4A06" w:rsidRDefault="00484ACF" w:rsidP="00484ACF">
            <w:pPr>
              <w:numPr>
                <w:ilvl w:val="0"/>
                <w:numId w:val="1"/>
              </w:numPr>
              <w:spacing w:after="0" w:line="240" w:lineRule="auto"/>
              <w:ind w:left="1080"/>
              <w:rPr>
                <w:rFonts w:eastAsia="Times New Roman" w:cs="Arial"/>
                <w:bCs/>
              </w:rPr>
            </w:pPr>
            <w:r w:rsidRPr="008E4A06">
              <w:t>11.8.2 (Authoring Tool)</w:t>
            </w:r>
          </w:p>
          <w:p w14:paraId="268D74DF" w14:textId="77777777" w:rsidR="00484ACF" w:rsidRPr="008E4A06" w:rsidRDefault="00484ACF" w:rsidP="00484ACF">
            <w:pPr>
              <w:numPr>
                <w:ilvl w:val="0"/>
                <w:numId w:val="1"/>
              </w:numPr>
              <w:spacing w:after="0" w:line="240" w:lineRule="auto"/>
              <w:ind w:left="1080"/>
              <w:rPr>
                <w:rFonts w:eastAsia="Times New Roman" w:cs="Arial"/>
                <w:bCs/>
              </w:rPr>
            </w:pPr>
            <w:r w:rsidRPr="008E4A06">
              <w:t>12.1.2 (Product Docs)</w:t>
            </w:r>
          </w:p>
          <w:p w14:paraId="1BC9585E" w14:textId="77777777" w:rsidR="00484ACF" w:rsidRPr="00E45F1E" w:rsidRDefault="00484ACF" w:rsidP="00484ACF">
            <w:pPr>
              <w:numPr>
                <w:ilvl w:val="0"/>
                <w:numId w:val="2"/>
              </w:numPr>
              <w:spacing w:after="0" w:line="240" w:lineRule="auto"/>
              <w:ind w:left="1080"/>
              <w:rPr>
                <w:rFonts w:eastAsia="Times New Roman" w:cs="Arial"/>
              </w:rPr>
            </w:pPr>
            <w:r w:rsidRPr="008E4A06">
              <w:t>12.2.4 (Support Docs)</w:t>
            </w:r>
          </w:p>
          <w:p w14:paraId="164FE152" w14:textId="77777777" w:rsidR="00484ACF" w:rsidRPr="008E4A06" w:rsidRDefault="00484ACF" w:rsidP="00484ACF">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83D218" w14:textId="016F1777" w:rsidR="00484ACF" w:rsidRPr="003D59AB" w:rsidRDefault="005D27AD" w:rsidP="00484ACF">
            <w:pPr>
              <w:spacing w:after="0" w:line="240" w:lineRule="auto"/>
              <w:ind w:left="208" w:right="109"/>
              <w:jc w:val="center"/>
              <w:rPr>
                <w:rFonts w:eastAsia="Times New Roman" w:cs="Arial"/>
              </w:rPr>
            </w:pPr>
            <w:r w:rsidRPr="003D59AB">
              <w:rPr>
                <w:rFonts w:asciiTheme="minorHAnsi" w:eastAsia="Times New Roman" w:hAnsiTheme="minorHAnsi"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E587235" w14:textId="757F8A24" w:rsidR="00484ACF" w:rsidRPr="003D59AB" w:rsidRDefault="005D27AD" w:rsidP="005D27AD">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 xml:space="preserve">SIMnet has not been </w:t>
            </w:r>
            <w:r w:rsidR="00FE626B" w:rsidRPr="003D59AB">
              <w:rPr>
                <w:rFonts w:asciiTheme="minorHAnsi" w:eastAsia="Times New Roman" w:hAnsiTheme="minorHAnsi" w:cs="Arial"/>
              </w:rPr>
              <w:t xml:space="preserve">fully </w:t>
            </w:r>
            <w:r w:rsidRPr="003D59AB">
              <w:rPr>
                <w:rFonts w:asciiTheme="minorHAnsi" w:eastAsia="Times New Roman" w:hAnsiTheme="minorHAnsi" w:cs="Arial"/>
              </w:rPr>
              <w:t>evaluated on mobile devices.</w:t>
            </w:r>
            <w:r w:rsidR="00484ACF" w:rsidRPr="003D59AB">
              <w:rPr>
                <w:rFonts w:asciiTheme="minorHAnsi" w:eastAsia="Times New Roman" w:hAnsiTheme="minorHAnsi" w:cs="Arial"/>
              </w:rPr>
              <w:t xml:space="preserve"> </w:t>
            </w:r>
          </w:p>
        </w:tc>
      </w:tr>
      <w:tr w:rsidR="00484ACF" w:rsidRPr="00B83919" w14:paraId="5285C3D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B23E88" w14:textId="77777777" w:rsidR="00484ACF" w:rsidRPr="008E4A06" w:rsidRDefault="00330190" w:rsidP="00484ACF">
            <w:pPr>
              <w:spacing w:after="0" w:line="240" w:lineRule="auto"/>
              <w:rPr>
                <w:rFonts w:eastAsia="Times New Roman" w:cs="Arial"/>
                <w:b/>
              </w:rPr>
            </w:pPr>
            <w:hyperlink r:id="rId46" w:anchor="identify-input-purpose" w:history="1">
              <w:r w:rsidR="00484ACF" w:rsidRPr="008E4A06">
                <w:rPr>
                  <w:rStyle w:val="Hyperlink"/>
                  <w:rFonts w:eastAsia="Times New Roman" w:cs="Arial"/>
                  <w:b/>
                </w:rPr>
                <w:t>1.3.5 Identify Input Purpose</w:t>
              </w:r>
            </w:hyperlink>
            <w:r w:rsidR="00484ACF" w:rsidRPr="008E4A06">
              <w:t xml:space="preserve"> (Level AA 2.1 only)</w:t>
            </w:r>
          </w:p>
          <w:p w14:paraId="5815BCE6" w14:textId="77777777" w:rsidR="00484ACF" w:rsidRPr="008E4A06" w:rsidRDefault="00484ACF" w:rsidP="00484ACF">
            <w:pPr>
              <w:spacing w:after="0" w:line="240" w:lineRule="auto"/>
              <w:ind w:left="360"/>
              <w:rPr>
                <w:rFonts w:eastAsia="Times New Roman" w:cs="Arial"/>
              </w:rPr>
            </w:pPr>
            <w:r w:rsidRPr="008E4A06">
              <w:rPr>
                <w:rFonts w:eastAsia="Times New Roman" w:cs="Arial"/>
              </w:rPr>
              <w:t>Also applies to:</w:t>
            </w:r>
          </w:p>
          <w:p w14:paraId="54FCA70F" w14:textId="77777777" w:rsidR="00484ACF" w:rsidRPr="00EC2B77" w:rsidRDefault="00484ACF" w:rsidP="00484ACF">
            <w:pPr>
              <w:spacing w:after="0" w:line="240" w:lineRule="auto"/>
              <w:ind w:left="360"/>
              <w:rPr>
                <w:rFonts w:eastAsia="Times New Roman" w:cs="Arial"/>
              </w:rPr>
            </w:pPr>
            <w:r w:rsidRPr="00EC2B77">
              <w:rPr>
                <w:rFonts w:eastAsia="Times New Roman" w:cs="Arial"/>
              </w:rPr>
              <w:t>EN 301 549 Criteria</w:t>
            </w:r>
          </w:p>
          <w:p w14:paraId="7BA1CCAD"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9.1.3.5 (Web)</w:t>
            </w:r>
          </w:p>
          <w:p w14:paraId="09360E13"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10.1.3.</w:t>
            </w:r>
            <w:r>
              <w:rPr>
                <w:rFonts w:eastAsia="Times New Roman" w:cs="Arial"/>
              </w:rPr>
              <w:t>5</w:t>
            </w:r>
            <w:r w:rsidRPr="00E45F1E">
              <w:rPr>
                <w:rFonts w:eastAsia="Times New Roman" w:cs="Arial"/>
              </w:rPr>
              <w:t xml:space="preserve"> </w:t>
            </w:r>
            <w:r>
              <w:rPr>
                <w:rFonts w:eastAsia="Times New Roman" w:cs="Arial"/>
              </w:rPr>
              <w:t>(Non-web document)</w:t>
            </w:r>
          </w:p>
          <w:p w14:paraId="79C6A0E0"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11.1.3.5 (Open Functionality Software)</w:t>
            </w:r>
          </w:p>
          <w:p w14:paraId="5416B77F" w14:textId="77777777" w:rsidR="00484ACF" w:rsidRPr="006506EF" w:rsidRDefault="00484ACF" w:rsidP="00484ACF">
            <w:pPr>
              <w:numPr>
                <w:ilvl w:val="0"/>
                <w:numId w:val="2"/>
              </w:numPr>
              <w:spacing w:after="0" w:line="240" w:lineRule="auto"/>
              <w:ind w:left="1080"/>
              <w:rPr>
                <w:rFonts w:eastAsia="Times New Roman" w:cs="Arial"/>
              </w:rPr>
            </w:pPr>
            <w:r w:rsidRPr="002D4044">
              <w:rPr>
                <w:rFonts w:eastAsia="Times New Roman" w:cs="Arial"/>
              </w:rPr>
              <w:t>11.</w:t>
            </w:r>
            <w:r w:rsidRPr="00206892">
              <w:rPr>
                <w:rFonts w:eastAsia="Times New Roman" w:cs="Arial"/>
              </w:rPr>
              <w:t>1.3.5</w:t>
            </w:r>
            <w:r w:rsidRPr="006506EF">
              <w:rPr>
                <w:rFonts w:eastAsia="Times New Roman" w:cs="Arial"/>
              </w:rPr>
              <w:t xml:space="preserve"> (Closed Software)</w:t>
            </w:r>
          </w:p>
          <w:p w14:paraId="068A6260" w14:textId="77777777" w:rsidR="00484ACF" w:rsidRPr="008E4A06" w:rsidRDefault="00484ACF" w:rsidP="00484ACF">
            <w:pPr>
              <w:numPr>
                <w:ilvl w:val="0"/>
                <w:numId w:val="1"/>
              </w:numPr>
              <w:spacing w:after="0" w:line="240" w:lineRule="auto"/>
              <w:ind w:left="1080"/>
              <w:rPr>
                <w:rFonts w:eastAsia="Times New Roman" w:cs="Arial"/>
                <w:bCs/>
              </w:rPr>
            </w:pPr>
            <w:r w:rsidRPr="008E4A06">
              <w:t>11.8.2 (Authoring Tool)</w:t>
            </w:r>
          </w:p>
          <w:p w14:paraId="05ECAB2F" w14:textId="77777777" w:rsidR="00484ACF" w:rsidRPr="008E4A06" w:rsidRDefault="00484ACF" w:rsidP="00484ACF">
            <w:pPr>
              <w:numPr>
                <w:ilvl w:val="0"/>
                <w:numId w:val="1"/>
              </w:numPr>
              <w:spacing w:after="0" w:line="240" w:lineRule="auto"/>
              <w:ind w:left="1080"/>
              <w:rPr>
                <w:rFonts w:eastAsia="Times New Roman" w:cs="Arial"/>
                <w:bCs/>
              </w:rPr>
            </w:pPr>
            <w:r w:rsidRPr="008E4A06">
              <w:t>12.1.2 (Product Docs)</w:t>
            </w:r>
          </w:p>
          <w:p w14:paraId="636FE74A" w14:textId="77777777" w:rsidR="00484ACF" w:rsidRPr="00E45F1E" w:rsidRDefault="00484ACF" w:rsidP="00484ACF">
            <w:pPr>
              <w:numPr>
                <w:ilvl w:val="0"/>
                <w:numId w:val="2"/>
              </w:numPr>
              <w:spacing w:after="0" w:line="240" w:lineRule="auto"/>
              <w:ind w:left="1080"/>
              <w:rPr>
                <w:rFonts w:eastAsia="Times New Roman" w:cs="Arial"/>
              </w:rPr>
            </w:pPr>
            <w:r w:rsidRPr="008E4A06">
              <w:t>12.2.4 (Support Docs)</w:t>
            </w:r>
          </w:p>
          <w:p w14:paraId="5708EB15" w14:textId="77777777" w:rsidR="00484ACF" w:rsidRPr="008E4A06" w:rsidRDefault="00484ACF" w:rsidP="00484ACF">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2F5F5F" w14:textId="77777777" w:rsidR="00484ACF" w:rsidRPr="003D59AB" w:rsidRDefault="00484ACF"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0F1ACFB" w14:textId="6E15D76E" w:rsidR="00484ACF" w:rsidRPr="003D59AB" w:rsidRDefault="005D27AD" w:rsidP="005D27AD">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SIMnet form field inputs and their related descriptions and/or alerts</w:t>
            </w:r>
            <w:r w:rsidR="00484ACF" w:rsidRPr="003D59AB">
              <w:rPr>
                <w:rFonts w:asciiTheme="minorHAnsi" w:eastAsia="Times New Roman" w:hAnsiTheme="minorHAnsi" w:cs="Arial"/>
              </w:rPr>
              <w:t xml:space="preserve"> </w:t>
            </w:r>
            <w:r w:rsidRPr="003D59AB">
              <w:rPr>
                <w:rFonts w:asciiTheme="minorHAnsi" w:eastAsia="Times New Roman" w:hAnsiTheme="minorHAnsi" w:cs="Arial"/>
              </w:rPr>
              <w:t>are labeled to identify their purpose.</w:t>
            </w:r>
          </w:p>
        </w:tc>
      </w:tr>
      <w:tr w:rsidR="002E7103" w:rsidRPr="00B83919" w14:paraId="1824493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B61053" w14:textId="77777777" w:rsidR="002E7103" w:rsidRPr="00C06079" w:rsidRDefault="00330190" w:rsidP="002E7103">
            <w:pPr>
              <w:spacing w:after="0" w:line="240" w:lineRule="auto"/>
              <w:rPr>
                <w:rFonts w:eastAsia="Times New Roman" w:cs="Arial"/>
                <w:b/>
              </w:rPr>
            </w:pPr>
            <w:hyperlink r:id="rId47" w:anchor="visual-audio-contrast-contrast" w:history="1">
              <w:r w:rsidR="002E7103" w:rsidRPr="00C06079">
                <w:rPr>
                  <w:rStyle w:val="Hyperlink"/>
                  <w:rFonts w:eastAsia="Times New Roman" w:cs="Arial"/>
                  <w:b/>
                </w:rPr>
                <w:t>1.4.3 Contrast (Minimum)</w:t>
              </w:r>
            </w:hyperlink>
            <w:r w:rsidR="002E7103" w:rsidRPr="00C06079">
              <w:t xml:space="preserve"> (Level AA)</w:t>
            </w:r>
          </w:p>
          <w:p w14:paraId="139D3EEF" w14:textId="77777777" w:rsidR="002E7103" w:rsidRPr="00C06079" w:rsidRDefault="002E7103" w:rsidP="002E7103">
            <w:pPr>
              <w:spacing w:after="0" w:line="240" w:lineRule="auto"/>
              <w:ind w:left="360"/>
              <w:rPr>
                <w:rFonts w:eastAsia="Times New Roman" w:cs="Arial"/>
              </w:rPr>
            </w:pPr>
            <w:r w:rsidRPr="00C06079">
              <w:rPr>
                <w:rFonts w:eastAsia="Times New Roman" w:cs="Arial"/>
              </w:rPr>
              <w:t>Also applies to:</w:t>
            </w:r>
          </w:p>
          <w:p w14:paraId="12841731" w14:textId="77777777" w:rsidR="002E7103" w:rsidRPr="00C06079" w:rsidRDefault="002E7103" w:rsidP="002E7103">
            <w:pPr>
              <w:spacing w:after="0" w:line="240" w:lineRule="auto"/>
              <w:ind w:left="360"/>
              <w:rPr>
                <w:rFonts w:eastAsia="Times New Roman" w:cs="Arial"/>
              </w:rPr>
            </w:pPr>
            <w:r w:rsidRPr="00C06079">
              <w:rPr>
                <w:rFonts w:eastAsia="Times New Roman" w:cs="Arial"/>
              </w:rPr>
              <w:t>EN 301 549 Criteria</w:t>
            </w:r>
          </w:p>
          <w:p w14:paraId="707A6766"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9.1.4.3</w:t>
            </w:r>
            <w:r w:rsidRPr="00C06079">
              <w:rPr>
                <w:rFonts w:eastAsia="Times New Roman" w:cs="Arial"/>
              </w:rPr>
              <w:t xml:space="preserve"> (Web)</w:t>
            </w:r>
          </w:p>
          <w:p w14:paraId="22DDA187"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10.1.4.3</w:t>
            </w:r>
            <w:r w:rsidRPr="00C06079">
              <w:rPr>
                <w:rFonts w:eastAsia="Times New Roman" w:cs="Arial"/>
              </w:rPr>
              <w:t xml:space="preserve"> </w:t>
            </w:r>
            <w:r>
              <w:rPr>
                <w:rFonts w:eastAsia="Times New Roman" w:cs="Arial"/>
              </w:rPr>
              <w:t>(Non-web document)</w:t>
            </w:r>
          </w:p>
          <w:p w14:paraId="2B8A7A0E"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11.1.4.3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7A7945E5" w14:textId="77777777" w:rsidR="002E7103" w:rsidRPr="00C06079" w:rsidRDefault="002E7103" w:rsidP="002E7103">
            <w:pPr>
              <w:numPr>
                <w:ilvl w:val="0"/>
                <w:numId w:val="2"/>
              </w:numPr>
              <w:spacing w:after="0" w:line="240" w:lineRule="auto"/>
              <w:ind w:left="1080"/>
              <w:rPr>
                <w:rFonts w:eastAsia="Times New Roman" w:cs="Arial"/>
              </w:rPr>
            </w:pPr>
            <w:r>
              <w:rPr>
                <w:rFonts w:eastAsia="Times New Roman" w:cs="Arial"/>
              </w:rPr>
              <w:t>11.1.4.3</w:t>
            </w:r>
            <w:r w:rsidRPr="00C06079">
              <w:rPr>
                <w:rFonts w:eastAsia="Times New Roman" w:cs="Arial"/>
              </w:rPr>
              <w:t xml:space="preserve"> (Closed Software)</w:t>
            </w:r>
          </w:p>
          <w:p w14:paraId="197B6817" w14:textId="77777777" w:rsidR="002E7103" w:rsidRPr="00C06079" w:rsidRDefault="002E7103" w:rsidP="002E7103">
            <w:pPr>
              <w:numPr>
                <w:ilvl w:val="0"/>
                <w:numId w:val="1"/>
              </w:numPr>
              <w:spacing w:after="0" w:line="240" w:lineRule="auto"/>
              <w:ind w:left="1080"/>
              <w:rPr>
                <w:rFonts w:eastAsia="Times New Roman" w:cs="Arial"/>
                <w:bCs/>
              </w:rPr>
            </w:pPr>
            <w:r>
              <w:t>11.8.2 (Authoring Tool)</w:t>
            </w:r>
          </w:p>
          <w:p w14:paraId="2E55049C" w14:textId="77777777" w:rsidR="002E7103" w:rsidRPr="00C06079" w:rsidRDefault="002E7103" w:rsidP="002E7103">
            <w:pPr>
              <w:numPr>
                <w:ilvl w:val="0"/>
                <w:numId w:val="1"/>
              </w:numPr>
              <w:spacing w:after="0" w:line="240" w:lineRule="auto"/>
              <w:ind w:left="1080"/>
              <w:rPr>
                <w:rFonts w:eastAsia="Times New Roman" w:cs="Arial"/>
                <w:bCs/>
              </w:rPr>
            </w:pPr>
            <w:r>
              <w:t>12.1.2 (Product Docs)</w:t>
            </w:r>
          </w:p>
          <w:p w14:paraId="0E9EAEBD" w14:textId="77777777" w:rsidR="002E7103" w:rsidRPr="00C06079" w:rsidRDefault="002E7103" w:rsidP="002E7103">
            <w:pPr>
              <w:numPr>
                <w:ilvl w:val="0"/>
                <w:numId w:val="2"/>
              </w:numPr>
              <w:spacing w:after="0" w:line="240" w:lineRule="auto"/>
              <w:ind w:left="1080"/>
              <w:rPr>
                <w:rFonts w:eastAsia="Times New Roman" w:cs="Arial"/>
                <w:b/>
              </w:rPr>
            </w:pPr>
            <w:r>
              <w:t>12.2.4 (Support Docs)</w:t>
            </w:r>
          </w:p>
          <w:p w14:paraId="78A248DF" w14:textId="77777777" w:rsidR="002E7103" w:rsidRPr="00C06079" w:rsidRDefault="002E7103" w:rsidP="002E7103">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4D28668" w14:textId="77777777" w:rsidR="002E7103" w:rsidRPr="00C06079" w:rsidRDefault="002E7103" w:rsidP="002E7103">
            <w:pPr>
              <w:numPr>
                <w:ilvl w:val="0"/>
                <w:numId w:val="1"/>
              </w:numPr>
              <w:spacing w:after="0" w:line="240" w:lineRule="auto"/>
              <w:ind w:left="1080"/>
              <w:rPr>
                <w:rFonts w:eastAsia="Times New Roman" w:cs="Arial"/>
              </w:rPr>
            </w:pPr>
            <w:r w:rsidRPr="00C06079">
              <w:rPr>
                <w:rFonts w:eastAsia="Times New Roman" w:cs="Arial"/>
              </w:rPr>
              <w:t>501 (Web)(Software)</w:t>
            </w:r>
          </w:p>
          <w:p w14:paraId="1B7AECC5" w14:textId="77777777" w:rsidR="002E7103" w:rsidRPr="00C06079" w:rsidRDefault="002E7103" w:rsidP="002E7103">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5DA02C1" w14:textId="77777777" w:rsidR="002E7103" w:rsidRPr="00C06079" w:rsidRDefault="002E7103" w:rsidP="002E7103">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A88101" w14:textId="52FD0F33" w:rsidR="002E7103" w:rsidRPr="003D59AB" w:rsidRDefault="002E7103" w:rsidP="002E7103">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4D7C8C9" w14:textId="77777777" w:rsidR="002E7103" w:rsidRPr="003D59AB" w:rsidRDefault="002E7103" w:rsidP="002E7103">
            <w:pPr>
              <w:spacing w:after="0" w:line="240" w:lineRule="auto"/>
              <w:ind w:right="160"/>
              <w:rPr>
                <w:rFonts w:asciiTheme="minorHAnsi" w:hAnsiTheme="minorHAnsi" w:cs="Arial"/>
                <w:color w:val="222222"/>
              </w:rPr>
            </w:pPr>
          </w:p>
          <w:p w14:paraId="353E952C" w14:textId="196C047B" w:rsidR="002E7103" w:rsidRPr="003D59AB" w:rsidRDefault="002E7103" w:rsidP="002E7103">
            <w:pPr>
              <w:spacing w:after="0" w:line="240" w:lineRule="auto"/>
              <w:ind w:left="211" w:right="160"/>
              <w:rPr>
                <w:rFonts w:asciiTheme="minorHAnsi" w:hAnsiTheme="minorHAnsi" w:cs="Arial"/>
                <w:color w:val="222222"/>
              </w:rPr>
            </w:pPr>
            <w:r w:rsidRPr="003D59AB">
              <w:rPr>
                <w:rFonts w:asciiTheme="minorHAnsi" w:hAnsiTheme="minorHAnsi" w:cs="Arial"/>
                <w:color w:val="222222"/>
              </w:rPr>
              <w:t>For SIMnet</w:t>
            </w:r>
            <w:r w:rsidR="00C22FB4" w:rsidRPr="003D59AB">
              <w:rPr>
                <w:rFonts w:asciiTheme="minorHAnsi" w:hAnsiTheme="minorHAnsi" w:cs="Arial"/>
                <w:color w:val="222222"/>
              </w:rPr>
              <w:t xml:space="preserve"> 2019’s </w:t>
            </w:r>
            <w:r w:rsidRPr="003D59AB">
              <w:rPr>
                <w:rFonts w:asciiTheme="minorHAnsi" w:hAnsiTheme="minorHAnsi" w:cs="Arial"/>
                <w:color w:val="222222"/>
              </w:rPr>
              <w:t>web application</w:t>
            </w:r>
            <w:r w:rsidR="00FE626B" w:rsidRPr="003D59AB">
              <w:rPr>
                <w:rFonts w:asciiTheme="minorHAnsi" w:hAnsiTheme="minorHAnsi" w:cs="Arial"/>
                <w:color w:val="222222"/>
              </w:rPr>
              <w:t xml:space="preserve"> and </w:t>
            </w:r>
            <w:r w:rsidRPr="003D59AB">
              <w:rPr>
                <w:rFonts w:asciiTheme="minorHAnsi" w:hAnsiTheme="minorHAnsi" w:cs="Arial"/>
                <w:color w:val="222222"/>
              </w:rPr>
              <w:t>content</w:t>
            </w:r>
            <w:r w:rsidR="00FE626B" w:rsidRPr="003D59AB">
              <w:rPr>
                <w:rFonts w:asciiTheme="minorHAnsi" w:hAnsiTheme="minorHAnsi" w:cs="Arial"/>
                <w:color w:val="222222"/>
              </w:rPr>
              <w:t xml:space="preserve"> </w:t>
            </w:r>
            <w:r w:rsidRPr="003D59AB">
              <w:rPr>
                <w:rFonts w:asciiTheme="minorHAnsi" w:hAnsiTheme="minorHAnsi" w:cs="Arial"/>
                <w:color w:val="222222"/>
              </w:rPr>
              <w:t>we have added a high-contrast theme to SIMnet which enhances contrast of element</w:t>
            </w:r>
            <w:r w:rsidR="00BF6AF5" w:rsidRPr="003D59AB">
              <w:rPr>
                <w:rFonts w:asciiTheme="minorHAnsi" w:hAnsiTheme="minorHAnsi" w:cs="Arial"/>
                <w:color w:val="222222"/>
              </w:rPr>
              <w:t>s</w:t>
            </w:r>
            <w:r w:rsidRPr="003D59AB">
              <w:rPr>
                <w:rFonts w:asciiTheme="minorHAnsi" w:hAnsiTheme="minorHAnsi" w:cs="Arial"/>
                <w:color w:val="222222"/>
              </w:rPr>
              <w:t xml:space="preserve"> which might otherwise not meet the minimum contrast specifications. </w:t>
            </w:r>
          </w:p>
          <w:p w14:paraId="3CED7DC5" w14:textId="77777777" w:rsidR="002E7103" w:rsidRPr="003D59AB" w:rsidRDefault="002E7103" w:rsidP="002E7103">
            <w:pPr>
              <w:spacing w:after="0" w:line="240" w:lineRule="auto"/>
              <w:ind w:left="211" w:right="160"/>
              <w:rPr>
                <w:rFonts w:asciiTheme="minorHAnsi" w:hAnsiTheme="minorHAnsi" w:cs="Arial"/>
                <w:color w:val="222222"/>
              </w:rPr>
            </w:pPr>
          </w:p>
          <w:p w14:paraId="33C14296" w14:textId="7B5DF8FC" w:rsidR="00C22FB4" w:rsidRPr="003D59AB" w:rsidRDefault="002E7103" w:rsidP="00EF20A2">
            <w:pPr>
              <w:spacing w:after="0" w:line="240" w:lineRule="auto"/>
              <w:ind w:left="211" w:right="160"/>
              <w:rPr>
                <w:rFonts w:asciiTheme="minorHAnsi" w:eastAsia="Times New Roman" w:hAnsiTheme="minorHAnsi" w:cs="Arial"/>
              </w:rPr>
            </w:pPr>
            <w:r w:rsidRPr="003D59AB">
              <w:rPr>
                <w:rFonts w:asciiTheme="minorHAnsi" w:hAnsiTheme="minorHAnsi" w:cs="Arial"/>
                <w:color w:val="222222"/>
              </w:rPr>
              <w:t>To access this setting, the student may login, navigate to the Profile view by clicking on their name in the navigation bar, then click on “Edit user info” – the control is located near the bottom of this view.</w:t>
            </w:r>
            <w:r w:rsidR="00C22FB4" w:rsidRPr="003D59AB">
              <w:rPr>
                <w:rFonts w:asciiTheme="minorHAnsi" w:hAnsiTheme="minorHAnsi"/>
              </w:rPr>
              <w:t xml:space="preserve"> </w:t>
            </w:r>
          </w:p>
        </w:tc>
      </w:tr>
      <w:tr w:rsidR="00C22FB4" w:rsidRPr="00B83919" w14:paraId="77C29A2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1A8459" w14:textId="77777777" w:rsidR="00C22FB4" w:rsidRPr="00C06079" w:rsidRDefault="00330190" w:rsidP="00C22FB4">
            <w:pPr>
              <w:spacing w:after="0" w:line="240" w:lineRule="auto"/>
              <w:rPr>
                <w:rFonts w:eastAsia="Times New Roman" w:cs="Arial"/>
                <w:b/>
              </w:rPr>
            </w:pPr>
            <w:hyperlink r:id="rId48" w:anchor="visual-audio-contrast-scale" w:history="1">
              <w:r w:rsidR="00C22FB4" w:rsidRPr="00C06079">
                <w:rPr>
                  <w:rStyle w:val="Hyperlink"/>
                  <w:rFonts w:eastAsia="Times New Roman" w:cs="Arial"/>
                  <w:b/>
                </w:rPr>
                <w:t>1.4.4 Resize text</w:t>
              </w:r>
            </w:hyperlink>
            <w:r w:rsidR="00C22FB4" w:rsidRPr="00C06079">
              <w:t xml:space="preserve"> (Level AA)</w:t>
            </w:r>
          </w:p>
          <w:p w14:paraId="6B542657" w14:textId="77777777" w:rsidR="00C22FB4" w:rsidRPr="00C06079" w:rsidRDefault="00C22FB4" w:rsidP="00C22FB4">
            <w:pPr>
              <w:spacing w:after="0" w:line="240" w:lineRule="auto"/>
              <w:ind w:left="360"/>
              <w:rPr>
                <w:rFonts w:eastAsia="Times New Roman" w:cs="Arial"/>
              </w:rPr>
            </w:pPr>
            <w:r w:rsidRPr="00C06079">
              <w:rPr>
                <w:rFonts w:eastAsia="Times New Roman" w:cs="Arial"/>
              </w:rPr>
              <w:t>Also applies to:</w:t>
            </w:r>
          </w:p>
          <w:p w14:paraId="164FD9E9" w14:textId="77777777" w:rsidR="00C22FB4" w:rsidRPr="00C06079" w:rsidRDefault="00C22FB4" w:rsidP="00C22FB4">
            <w:pPr>
              <w:spacing w:after="0" w:line="240" w:lineRule="auto"/>
              <w:ind w:left="360"/>
              <w:rPr>
                <w:rFonts w:eastAsia="Times New Roman" w:cs="Arial"/>
              </w:rPr>
            </w:pPr>
            <w:r w:rsidRPr="00C06079">
              <w:rPr>
                <w:rFonts w:eastAsia="Times New Roman" w:cs="Arial"/>
              </w:rPr>
              <w:t>EN 301 549 Criteria</w:t>
            </w:r>
          </w:p>
          <w:p w14:paraId="10676E54" w14:textId="77777777" w:rsidR="00C22FB4" w:rsidRPr="00C06079" w:rsidRDefault="00C22FB4" w:rsidP="00C22FB4">
            <w:pPr>
              <w:numPr>
                <w:ilvl w:val="0"/>
                <w:numId w:val="2"/>
              </w:numPr>
              <w:spacing w:after="0" w:line="240" w:lineRule="auto"/>
              <w:ind w:left="1080"/>
              <w:rPr>
                <w:rFonts w:eastAsia="Times New Roman" w:cs="Arial"/>
              </w:rPr>
            </w:pPr>
            <w:r>
              <w:rPr>
                <w:rFonts w:eastAsia="Times New Roman" w:cs="Arial"/>
              </w:rPr>
              <w:t>9.1.4.4</w:t>
            </w:r>
            <w:r w:rsidRPr="00C06079">
              <w:rPr>
                <w:rFonts w:eastAsia="Times New Roman" w:cs="Arial"/>
              </w:rPr>
              <w:t xml:space="preserve"> (Web)</w:t>
            </w:r>
          </w:p>
          <w:p w14:paraId="6B004635" w14:textId="77777777" w:rsidR="00C22FB4" w:rsidRPr="00C06079" w:rsidRDefault="00C22FB4" w:rsidP="00C22FB4">
            <w:pPr>
              <w:numPr>
                <w:ilvl w:val="0"/>
                <w:numId w:val="2"/>
              </w:numPr>
              <w:spacing w:after="0" w:line="240" w:lineRule="auto"/>
              <w:ind w:left="1080"/>
              <w:rPr>
                <w:rFonts w:eastAsia="Times New Roman" w:cs="Arial"/>
              </w:rPr>
            </w:pPr>
            <w:r>
              <w:rPr>
                <w:rFonts w:eastAsia="Times New Roman" w:cs="Arial"/>
              </w:rPr>
              <w:t>10.1.4.4</w:t>
            </w:r>
            <w:r w:rsidRPr="00C06079">
              <w:rPr>
                <w:rFonts w:eastAsia="Times New Roman" w:cs="Arial"/>
              </w:rPr>
              <w:t xml:space="preserve"> </w:t>
            </w:r>
            <w:r>
              <w:rPr>
                <w:rFonts w:eastAsia="Times New Roman" w:cs="Arial"/>
              </w:rPr>
              <w:t>(Non-web document)</w:t>
            </w:r>
          </w:p>
          <w:p w14:paraId="04925A37" w14:textId="77777777" w:rsidR="00C22FB4" w:rsidRPr="00C06079" w:rsidRDefault="00C22FB4" w:rsidP="00C22FB4">
            <w:pPr>
              <w:numPr>
                <w:ilvl w:val="0"/>
                <w:numId w:val="2"/>
              </w:numPr>
              <w:spacing w:after="0" w:line="240" w:lineRule="auto"/>
              <w:ind w:left="1080"/>
              <w:rPr>
                <w:rFonts w:eastAsia="Times New Roman" w:cs="Arial"/>
              </w:rPr>
            </w:pPr>
            <w:r>
              <w:rPr>
                <w:rFonts w:eastAsia="Times New Roman" w:cs="Arial"/>
              </w:rPr>
              <w:t>11.1.4.4.1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7D9BA64D" w14:textId="77777777" w:rsidR="00C22FB4" w:rsidRPr="00C06079" w:rsidRDefault="00C22FB4" w:rsidP="00C22FB4">
            <w:pPr>
              <w:numPr>
                <w:ilvl w:val="0"/>
                <w:numId w:val="2"/>
              </w:numPr>
              <w:spacing w:after="0" w:line="240" w:lineRule="auto"/>
              <w:ind w:left="1080"/>
              <w:rPr>
                <w:rFonts w:eastAsia="Times New Roman" w:cs="Arial"/>
              </w:rPr>
            </w:pPr>
            <w:r>
              <w:rPr>
                <w:rFonts w:eastAsia="Times New Roman" w:cs="Arial"/>
              </w:rPr>
              <w:t>11.1.4.4.2</w:t>
            </w:r>
            <w:r w:rsidRPr="00C06079">
              <w:rPr>
                <w:rFonts w:eastAsia="Times New Roman" w:cs="Arial"/>
              </w:rPr>
              <w:t xml:space="preserve"> (Closed Software)</w:t>
            </w:r>
          </w:p>
          <w:p w14:paraId="5747CC43" w14:textId="77777777" w:rsidR="00C22FB4" w:rsidRPr="00C06079" w:rsidRDefault="00C22FB4" w:rsidP="00C22FB4">
            <w:pPr>
              <w:numPr>
                <w:ilvl w:val="0"/>
                <w:numId w:val="1"/>
              </w:numPr>
              <w:spacing w:after="0" w:line="240" w:lineRule="auto"/>
              <w:ind w:left="1080"/>
              <w:rPr>
                <w:rFonts w:eastAsia="Times New Roman" w:cs="Arial"/>
                <w:bCs/>
              </w:rPr>
            </w:pPr>
            <w:r>
              <w:t>11.8.2 (Authoring Tool)</w:t>
            </w:r>
          </w:p>
          <w:p w14:paraId="7873FC94" w14:textId="77777777" w:rsidR="00C22FB4" w:rsidRPr="00C06079" w:rsidRDefault="00C22FB4" w:rsidP="00C22FB4">
            <w:pPr>
              <w:numPr>
                <w:ilvl w:val="0"/>
                <w:numId w:val="1"/>
              </w:numPr>
              <w:spacing w:after="0" w:line="240" w:lineRule="auto"/>
              <w:ind w:left="1080"/>
              <w:rPr>
                <w:rFonts w:eastAsia="Times New Roman" w:cs="Arial"/>
                <w:bCs/>
              </w:rPr>
            </w:pPr>
            <w:r>
              <w:t>12.1.2 (Product Docs)</w:t>
            </w:r>
          </w:p>
          <w:p w14:paraId="14ADBC98" w14:textId="77777777" w:rsidR="00C22FB4" w:rsidRPr="00C06079" w:rsidRDefault="00C22FB4" w:rsidP="00C22FB4">
            <w:pPr>
              <w:numPr>
                <w:ilvl w:val="0"/>
                <w:numId w:val="2"/>
              </w:numPr>
              <w:spacing w:after="0" w:line="240" w:lineRule="auto"/>
              <w:ind w:left="1080"/>
              <w:rPr>
                <w:rFonts w:eastAsia="Times New Roman" w:cs="Arial"/>
                <w:b/>
              </w:rPr>
            </w:pPr>
            <w:r>
              <w:t>12.2.4 (Support Docs)</w:t>
            </w:r>
          </w:p>
          <w:p w14:paraId="6828CC63" w14:textId="77777777" w:rsidR="00C22FB4" w:rsidRPr="00C06079" w:rsidRDefault="00C22FB4" w:rsidP="00C22FB4">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035E283" w14:textId="77777777" w:rsidR="00C22FB4" w:rsidRPr="00C06079" w:rsidRDefault="00C22FB4" w:rsidP="00C22FB4">
            <w:pPr>
              <w:numPr>
                <w:ilvl w:val="0"/>
                <w:numId w:val="1"/>
              </w:numPr>
              <w:spacing w:after="0" w:line="240" w:lineRule="auto"/>
              <w:ind w:left="1080"/>
              <w:rPr>
                <w:rFonts w:eastAsia="Times New Roman" w:cs="Arial"/>
              </w:rPr>
            </w:pPr>
            <w:r w:rsidRPr="00C06079">
              <w:rPr>
                <w:rFonts w:eastAsia="Times New Roman" w:cs="Arial"/>
              </w:rPr>
              <w:t>501 (Web)(Software)</w:t>
            </w:r>
          </w:p>
          <w:p w14:paraId="2E3F6853" w14:textId="77777777" w:rsidR="00C22FB4" w:rsidRPr="00C06079" w:rsidRDefault="00C22FB4" w:rsidP="00C22FB4">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191FC7D" w14:textId="77777777" w:rsidR="00C22FB4" w:rsidRPr="00C06079" w:rsidRDefault="00C22FB4" w:rsidP="00C22FB4">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902272" w14:textId="77777777" w:rsidR="00C22FB4" w:rsidRPr="003D59AB" w:rsidRDefault="00C22FB4" w:rsidP="00C22FB4">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2E074E9" w14:textId="77777777" w:rsidR="00C22FB4" w:rsidRPr="003D59AB" w:rsidRDefault="00C22FB4" w:rsidP="00E50576">
            <w:pPr>
              <w:spacing w:after="0" w:line="240" w:lineRule="auto"/>
              <w:ind w:left="211" w:right="160"/>
              <w:rPr>
                <w:rFonts w:asciiTheme="minorHAnsi" w:hAnsiTheme="minorHAnsi" w:cs="Arial"/>
                <w:color w:val="222222"/>
              </w:rPr>
            </w:pPr>
            <w:r w:rsidRPr="003D59AB">
              <w:rPr>
                <w:rFonts w:asciiTheme="minorHAnsi" w:hAnsiTheme="minorHAnsi" w:cs="Arial"/>
                <w:color w:val="222222"/>
              </w:rPr>
              <w:t xml:space="preserve">SIMnet web application and accompanying electronic document resources have all been tested at native zoom levels up to 200% the default. </w:t>
            </w:r>
          </w:p>
          <w:p w14:paraId="07F1F9F2" w14:textId="77777777" w:rsidR="00C22FB4" w:rsidRPr="003D59AB" w:rsidRDefault="00C22FB4" w:rsidP="00E50576">
            <w:pPr>
              <w:spacing w:after="0" w:line="240" w:lineRule="auto"/>
              <w:ind w:left="211" w:right="160"/>
              <w:rPr>
                <w:rFonts w:asciiTheme="minorHAnsi" w:hAnsiTheme="minorHAnsi" w:cs="Arial"/>
                <w:color w:val="222222"/>
              </w:rPr>
            </w:pPr>
          </w:p>
          <w:p w14:paraId="516055A6" w14:textId="690E7095" w:rsidR="00C22FB4" w:rsidRPr="003D59AB" w:rsidRDefault="00C22FB4" w:rsidP="00E50576">
            <w:pPr>
              <w:spacing w:after="0" w:line="240" w:lineRule="auto"/>
              <w:ind w:left="211" w:right="160"/>
              <w:rPr>
                <w:rFonts w:asciiTheme="minorHAnsi" w:hAnsiTheme="minorHAnsi" w:cs="Arial"/>
                <w:color w:val="222222"/>
              </w:rPr>
            </w:pPr>
            <w:r w:rsidRPr="003D59AB">
              <w:rPr>
                <w:rFonts w:asciiTheme="minorHAnsi" w:hAnsiTheme="minorHAnsi" w:cs="Arial"/>
                <w:color w:val="222222"/>
              </w:rPr>
              <w:t xml:space="preserve">In addition, </w:t>
            </w:r>
            <w:proofErr w:type="spellStart"/>
            <w:r w:rsidRPr="003D59AB">
              <w:rPr>
                <w:rFonts w:asciiTheme="minorHAnsi" w:hAnsiTheme="minorHAnsi" w:cs="Arial"/>
                <w:color w:val="222222"/>
              </w:rPr>
              <w:t>SIMbook</w:t>
            </w:r>
            <w:proofErr w:type="spellEnd"/>
            <w:r w:rsidRPr="003D59AB">
              <w:rPr>
                <w:rFonts w:asciiTheme="minorHAnsi" w:hAnsiTheme="minorHAnsi" w:cs="Arial"/>
                <w:color w:val="222222"/>
              </w:rPr>
              <w:t xml:space="preserve"> and Exam views offer a text-resizing tool which increases on-screen text size by up to 200%.</w:t>
            </w:r>
          </w:p>
        </w:tc>
      </w:tr>
      <w:tr w:rsidR="00A93843" w:rsidRPr="00B83919" w14:paraId="2EAC481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A14DCA" w14:textId="77777777" w:rsidR="00A93843" w:rsidRPr="00C06079" w:rsidRDefault="00330190" w:rsidP="00A93843">
            <w:pPr>
              <w:spacing w:after="0" w:line="240" w:lineRule="auto"/>
              <w:rPr>
                <w:rFonts w:eastAsia="Times New Roman" w:cs="Arial"/>
                <w:b/>
              </w:rPr>
            </w:pPr>
            <w:hyperlink r:id="rId49" w:anchor="visual-audio-contrast-text-presentation" w:history="1">
              <w:r w:rsidR="00A93843" w:rsidRPr="00C06079">
                <w:rPr>
                  <w:rStyle w:val="Hyperlink"/>
                  <w:rFonts w:eastAsia="Times New Roman" w:cs="Arial"/>
                  <w:b/>
                </w:rPr>
                <w:t>1.4.5 Images of Text</w:t>
              </w:r>
            </w:hyperlink>
            <w:r w:rsidR="00A93843" w:rsidRPr="00C06079">
              <w:t xml:space="preserve"> (Level AA)</w:t>
            </w:r>
          </w:p>
          <w:p w14:paraId="6A324D6B" w14:textId="77777777" w:rsidR="00A93843" w:rsidRPr="00C06079" w:rsidRDefault="00A93843" w:rsidP="00A93843">
            <w:pPr>
              <w:spacing w:after="0" w:line="240" w:lineRule="auto"/>
              <w:ind w:left="360"/>
              <w:rPr>
                <w:rFonts w:eastAsia="Times New Roman" w:cs="Arial"/>
              </w:rPr>
            </w:pPr>
            <w:r w:rsidRPr="00C06079">
              <w:rPr>
                <w:rFonts w:eastAsia="Times New Roman" w:cs="Arial"/>
              </w:rPr>
              <w:t>Also applies to:</w:t>
            </w:r>
          </w:p>
          <w:p w14:paraId="26D0F8A2" w14:textId="77777777" w:rsidR="00A93843" w:rsidRPr="00C06079" w:rsidRDefault="00A93843" w:rsidP="00A93843">
            <w:pPr>
              <w:spacing w:after="0" w:line="240" w:lineRule="auto"/>
              <w:ind w:left="360"/>
              <w:rPr>
                <w:rFonts w:eastAsia="Times New Roman" w:cs="Arial"/>
              </w:rPr>
            </w:pPr>
            <w:r w:rsidRPr="00C06079">
              <w:rPr>
                <w:rFonts w:eastAsia="Times New Roman" w:cs="Arial"/>
              </w:rPr>
              <w:t>EN 301 549 Criteria</w:t>
            </w:r>
          </w:p>
          <w:p w14:paraId="39DF34DF" w14:textId="77777777" w:rsidR="00A93843" w:rsidRPr="00C06079" w:rsidRDefault="00A93843" w:rsidP="00A93843">
            <w:pPr>
              <w:numPr>
                <w:ilvl w:val="0"/>
                <w:numId w:val="2"/>
              </w:numPr>
              <w:spacing w:after="0" w:line="240" w:lineRule="auto"/>
              <w:ind w:left="1080"/>
              <w:rPr>
                <w:rFonts w:eastAsia="Times New Roman" w:cs="Arial"/>
              </w:rPr>
            </w:pPr>
            <w:r>
              <w:rPr>
                <w:rFonts w:eastAsia="Times New Roman" w:cs="Arial"/>
              </w:rPr>
              <w:t>9.1.4.5</w:t>
            </w:r>
            <w:r w:rsidRPr="00C06079">
              <w:rPr>
                <w:rFonts w:eastAsia="Times New Roman" w:cs="Arial"/>
              </w:rPr>
              <w:t xml:space="preserve"> (Web)</w:t>
            </w:r>
          </w:p>
          <w:p w14:paraId="42FC1692" w14:textId="77777777" w:rsidR="00A93843" w:rsidRPr="00C06079" w:rsidRDefault="00A93843" w:rsidP="00A93843">
            <w:pPr>
              <w:numPr>
                <w:ilvl w:val="0"/>
                <w:numId w:val="2"/>
              </w:numPr>
              <w:spacing w:after="0" w:line="240" w:lineRule="auto"/>
              <w:ind w:left="1080"/>
              <w:rPr>
                <w:rFonts w:eastAsia="Times New Roman" w:cs="Arial"/>
              </w:rPr>
            </w:pPr>
            <w:r>
              <w:rPr>
                <w:rFonts w:eastAsia="Times New Roman" w:cs="Arial"/>
              </w:rPr>
              <w:t>10.1.4.5</w:t>
            </w:r>
            <w:r w:rsidRPr="00C06079">
              <w:rPr>
                <w:rFonts w:eastAsia="Times New Roman" w:cs="Arial"/>
              </w:rPr>
              <w:t xml:space="preserve"> </w:t>
            </w:r>
            <w:r>
              <w:rPr>
                <w:rFonts w:eastAsia="Times New Roman" w:cs="Arial"/>
              </w:rPr>
              <w:t>(Non-web document)</w:t>
            </w:r>
          </w:p>
          <w:p w14:paraId="5BFAA46C" w14:textId="77777777" w:rsidR="00A93843" w:rsidRPr="00C06079" w:rsidRDefault="00A93843" w:rsidP="00A93843">
            <w:pPr>
              <w:numPr>
                <w:ilvl w:val="0"/>
                <w:numId w:val="2"/>
              </w:numPr>
              <w:spacing w:after="0" w:line="240" w:lineRule="auto"/>
              <w:ind w:left="1080"/>
              <w:rPr>
                <w:rFonts w:eastAsia="Times New Roman" w:cs="Arial"/>
              </w:rPr>
            </w:pPr>
            <w:r>
              <w:rPr>
                <w:rFonts w:eastAsia="Times New Roman" w:cs="Arial"/>
              </w:rPr>
              <w:t>11.1.4.5.1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3982A4B8" w14:textId="77777777" w:rsidR="00A93843" w:rsidRPr="00C06079" w:rsidRDefault="00A93843" w:rsidP="00A93843">
            <w:pPr>
              <w:numPr>
                <w:ilvl w:val="0"/>
                <w:numId w:val="2"/>
              </w:numPr>
              <w:spacing w:after="0" w:line="240" w:lineRule="auto"/>
              <w:ind w:left="1080"/>
              <w:rPr>
                <w:rFonts w:eastAsia="Times New Roman" w:cs="Arial"/>
              </w:rPr>
            </w:pPr>
            <w:r>
              <w:rPr>
                <w:rFonts w:eastAsia="Times New Roman" w:cs="Arial"/>
              </w:rPr>
              <w:t>11.1.4.5.2</w:t>
            </w:r>
            <w:r w:rsidRPr="00C06079">
              <w:rPr>
                <w:rFonts w:eastAsia="Times New Roman" w:cs="Arial"/>
              </w:rPr>
              <w:t xml:space="preserve"> (Closed Software)</w:t>
            </w:r>
            <w:r>
              <w:rPr>
                <w:rFonts w:eastAsia="Times New Roman" w:cs="Arial"/>
              </w:rPr>
              <w:t xml:space="preserve"> – Does not apply</w:t>
            </w:r>
          </w:p>
          <w:p w14:paraId="63F5E662" w14:textId="77777777" w:rsidR="00A93843" w:rsidRPr="00C06079" w:rsidRDefault="00A93843" w:rsidP="00A93843">
            <w:pPr>
              <w:numPr>
                <w:ilvl w:val="0"/>
                <w:numId w:val="1"/>
              </w:numPr>
              <w:spacing w:after="0" w:line="240" w:lineRule="auto"/>
              <w:ind w:left="1080"/>
              <w:rPr>
                <w:rFonts w:eastAsia="Times New Roman" w:cs="Arial"/>
                <w:bCs/>
              </w:rPr>
            </w:pPr>
            <w:r>
              <w:t>11.8.2 (Authoring Tool)</w:t>
            </w:r>
          </w:p>
          <w:p w14:paraId="6B9418A3" w14:textId="77777777" w:rsidR="00A93843" w:rsidRPr="00C06079" w:rsidRDefault="00A93843" w:rsidP="00A93843">
            <w:pPr>
              <w:numPr>
                <w:ilvl w:val="0"/>
                <w:numId w:val="1"/>
              </w:numPr>
              <w:spacing w:after="0" w:line="240" w:lineRule="auto"/>
              <w:ind w:left="1080"/>
              <w:rPr>
                <w:rFonts w:eastAsia="Times New Roman" w:cs="Arial"/>
                <w:bCs/>
              </w:rPr>
            </w:pPr>
            <w:r>
              <w:t>12.1.2 (Product Docs)</w:t>
            </w:r>
          </w:p>
          <w:p w14:paraId="2B8219A8" w14:textId="77777777" w:rsidR="00A93843" w:rsidRPr="00C06079" w:rsidRDefault="00A93843" w:rsidP="00A93843">
            <w:pPr>
              <w:numPr>
                <w:ilvl w:val="0"/>
                <w:numId w:val="2"/>
              </w:numPr>
              <w:spacing w:after="0" w:line="240" w:lineRule="auto"/>
              <w:ind w:left="1080"/>
              <w:rPr>
                <w:rFonts w:eastAsia="Times New Roman" w:cs="Arial"/>
                <w:b/>
              </w:rPr>
            </w:pPr>
            <w:r>
              <w:t>12.2.4 (Support Docs)</w:t>
            </w:r>
          </w:p>
          <w:p w14:paraId="391EFFFF" w14:textId="77777777" w:rsidR="00A93843" w:rsidRPr="00C06079" w:rsidRDefault="00A93843" w:rsidP="00A93843">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54FBBCA" w14:textId="77777777" w:rsidR="00A93843" w:rsidRPr="00C06079" w:rsidRDefault="00A93843" w:rsidP="00A93843">
            <w:pPr>
              <w:numPr>
                <w:ilvl w:val="0"/>
                <w:numId w:val="1"/>
              </w:numPr>
              <w:spacing w:after="0" w:line="240" w:lineRule="auto"/>
              <w:ind w:left="1080"/>
              <w:rPr>
                <w:rFonts w:eastAsia="Times New Roman" w:cs="Arial"/>
              </w:rPr>
            </w:pPr>
            <w:r w:rsidRPr="00C06079">
              <w:rPr>
                <w:rFonts w:eastAsia="Times New Roman" w:cs="Arial"/>
              </w:rPr>
              <w:t>501 (Web)(Software)</w:t>
            </w:r>
          </w:p>
          <w:p w14:paraId="0EE432A4" w14:textId="77777777" w:rsidR="00A93843" w:rsidRPr="00C06079" w:rsidRDefault="00A93843" w:rsidP="00A93843">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3777399" w14:textId="77777777" w:rsidR="00A93843" w:rsidRPr="00C06079" w:rsidRDefault="00A93843" w:rsidP="00A93843">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AB35C" w14:textId="77777777" w:rsidR="00A93843" w:rsidRPr="003D59AB" w:rsidRDefault="00A93843" w:rsidP="00A93843">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B5533AE" w14:textId="1826CCF1" w:rsidR="00A93843" w:rsidRPr="003D59AB" w:rsidRDefault="00A93843" w:rsidP="00E50576">
            <w:pPr>
              <w:spacing w:after="0" w:line="240" w:lineRule="auto"/>
              <w:ind w:left="211" w:right="160"/>
              <w:rPr>
                <w:rFonts w:asciiTheme="minorHAnsi" w:hAnsiTheme="minorHAnsi" w:cs="Arial"/>
                <w:color w:val="222222"/>
              </w:rPr>
            </w:pPr>
            <w:r w:rsidRPr="003D59AB">
              <w:rPr>
                <w:rFonts w:asciiTheme="minorHAnsi" w:hAnsiTheme="minorHAnsi" w:cs="Arial"/>
                <w:color w:val="222222"/>
              </w:rPr>
              <w:t>Non-text elements in the SIMnet 2019 web interface and electronic documents are always accompanied by descriptive text or, for the sake of clarity, are hidden and replaced by accessible text equivalents.</w:t>
            </w:r>
          </w:p>
        </w:tc>
      </w:tr>
      <w:tr w:rsidR="00484ACF" w:rsidRPr="00832320" w14:paraId="26B39888"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559450" w14:textId="77777777" w:rsidR="00484ACF" w:rsidRPr="008E4A06" w:rsidRDefault="00330190" w:rsidP="00484ACF">
            <w:pPr>
              <w:spacing w:after="0" w:line="240" w:lineRule="auto"/>
              <w:rPr>
                <w:rFonts w:eastAsia="Times New Roman" w:cs="Arial"/>
                <w:b/>
              </w:rPr>
            </w:pPr>
            <w:hyperlink r:id="rId50" w:anchor="reflow" w:history="1">
              <w:r w:rsidR="00484ACF" w:rsidRPr="008E4A06">
                <w:rPr>
                  <w:rStyle w:val="Hyperlink"/>
                  <w:rFonts w:eastAsia="Times New Roman" w:cs="Arial"/>
                  <w:b/>
                </w:rPr>
                <w:t>1.4.10 Reflow</w:t>
              </w:r>
            </w:hyperlink>
            <w:r w:rsidR="00484ACF" w:rsidRPr="008E4A06">
              <w:t xml:space="preserve"> (Level AA 2.1 only)</w:t>
            </w:r>
          </w:p>
          <w:p w14:paraId="48277643" w14:textId="77777777" w:rsidR="00484ACF" w:rsidRPr="00EC2B77" w:rsidRDefault="00484ACF" w:rsidP="00484ACF">
            <w:pPr>
              <w:spacing w:after="0" w:line="240" w:lineRule="auto"/>
              <w:ind w:left="360"/>
              <w:rPr>
                <w:rFonts w:eastAsia="Times New Roman" w:cs="Arial"/>
              </w:rPr>
            </w:pPr>
            <w:r w:rsidRPr="00EC2B77">
              <w:rPr>
                <w:rFonts w:eastAsia="Times New Roman" w:cs="Arial"/>
              </w:rPr>
              <w:t>Also applies to:</w:t>
            </w:r>
          </w:p>
          <w:p w14:paraId="2CF0C0D5" w14:textId="77777777" w:rsidR="00484ACF" w:rsidRPr="00E45F1E" w:rsidRDefault="00484ACF" w:rsidP="00484ACF">
            <w:pPr>
              <w:spacing w:after="0" w:line="240" w:lineRule="auto"/>
              <w:ind w:left="360"/>
              <w:rPr>
                <w:rFonts w:eastAsia="Times New Roman" w:cs="Arial"/>
              </w:rPr>
            </w:pPr>
            <w:r w:rsidRPr="00E45F1E">
              <w:rPr>
                <w:rFonts w:eastAsia="Times New Roman" w:cs="Arial"/>
              </w:rPr>
              <w:t>EN 301 549 Criteria</w:t>
            </w:r>
          </w:p>
          <w:p w14:paraId="2B2272B6"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9.1.4.10 (Web)</w:t>
            </w:r>
          </w:p>
          <w:p w14:paraId="639786F5"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 xml:space="preserve">10.1.4.10 </w:t>
            </w:r>
            <w:r>
              <w:rPr>
                <w:rFonts w:eastAsia="Times New Roman" w:cs="Arial"/>
              </w:rPr>
              <w:t>(Non-web document)</w:t>
            </w:r>
          </w:p>
          <w:p w14:paraId="472152D9" w14:textId="77777777" w:rsidR="00484ACF" w:rsidRPr="006506EF" w:rsidRDefault="00484ACF" w:rsidP="00484ACF">
            <w:pPr>
              <w:numPr>
                <w:ilvl w:val="0"/>
                <w:numId w:val="2"/>
              </w:numPr>
              <w:spacing w:after="0" w:line="240" w:lineRule="auto"/>
              <w:ind w:left="1080"/>
              <w:rPr>
                <w:rFonts w:eastAsia="Times New Roman" w:cs="Arial"/>
              </w:rPr>
            </w:pPr>
            <w:r w:rsidRPr="002D4044">
              <w:rPr>
                <w:rFonts w:eastAsia="Times New Roman" w:cs="Arial"/>
              </w:rPr>
              <w:t>11.</w:t>
            </w:r>
            <w:r w:rsidRPr="00206892">
              <w:rPr>
                <w:rFonts w:eastAsia="Times New Roman" w:cs="Arial"/>
              </w:rPr>
              <w:t>1.4.10</w:t>
            </w:r>
            <w:r w:rsidRPr="006506EF">
              <w:rPr>
                <w:rFonts w:eastAsia="Times New Roman" w:cs="Arial"/>
              </w:rPr>
              <w:t>.1 (Open Functionality Software)</w:t>
            </w:r>
          </w:p>
          <w:p w14:paraId="6474339C" w14:textId="77777777" w:rsidR="00484ACF" w:rsidRPr="00E04E36" w:rsidRDefault="00484ACF" w:rsidP="00484ACF">
            <w:pPr>
              <w:numPr>
                <w:ilvl w:val="0"/>
                <w:numId w:val="2"/>
              </w:numPr>
              <w:spacing w:after="0" w:line="240" w:lineRule="auto"/>
              <w:ind w:left="1080"/>
              <w:rPr>
                <w:rFonts w:eastAsia="Times New Roman" w:cs="Arial"/>
              </w:rPr>
            </w:pPr>
            <w:r w:rsidRPr="006506EF">
              <w:rPr>
                <w:rFonts w:eastAsia="Times New Roman" w:cs="Arial"/>
              </w:rPr>
              <w:t>11.1.4.10.2</w:t>
            </w:r>
            <w:r w:rsidRPr="00E04E36">
              <w:rPr>
                <w:rFonts w:eastAsia="Times New Roman" w:cs="Arial"/>
              </w:rPr>
              <w:t xml:space="preserve"> (Closed Software)</w:t>
            </w:r>
          </w:p>
          <w:p w14:paraId="58ECCD46" w14:textId="77777777" w:rsidR="00484ACF" w:rsidRPr="008E4A06" w:rsidRDefault="00484ACF" w:rsidP="00484ACF">
            <w:pPr>
              <w:numPr>
                <w:ilvl w:val="0"/>
                <w:numId w:val="1"/>
              </w:numPr>
              <w:spacing w:after="0" w:line="240" w:lineRule="auto"/>
              <w:ind w:left="1080"/>
              <w:rPr>
                <w:rFonts w:eastAsia="Times New Roman" w:cs="Arial"/>
                <w:bCs/>
              </w:rPr>
            </w:pPr>
            <w:r w:rsidRPr="008E4A06">
              <w:t>11.8.2 (Authoring Tool)</w:t>
            </w:r>
          </w:p>
          <w:p w14:paraId="0F8BDBF6" w14:textId="77777777" w:rsidR="00484ACF" w:rsidRPr="008E4A06" w:rsidRDefault="00484ACF" w:rsidP="00484ACF">
            <w:pPr>
              <w:numPr>
                <w:ilvl w:val="0"/>
                <w:numId w:val="1"/>
              </w:numPr>
              <w:spacing w:after="0" w:line="240" w:lineRule="auto"/>
              <w:ind w:left="1080"/>
              <w:rPr>
                <w:rFonts w:eastAsia="Times New Roman" w:cs="Arial"/>
                <w:bCs/>
              </w:rPr>
            </w:pPr>
            <w:r w:rsidRPr="008E4A06">
              <w:t>12.1.2 (Product Docs)</w:t>
            </w:r>
          </w:p>
          <w:p w14:paraId="03822491" w14:textId="77777777" w:rsidR="00484ACF" w:rsidRPr="00E45F1E" w:rsidRDefault="00484ACF" w:rsidP="00484ACF">
            <w:pPr>
              <w:numPr>
                <w:ilvl w:val="0"/>
                <w:numId w:val="2"/>
              </w:numPr>
              <w:spacing w:after="0" w:line="240" w:lineRule="auto"/>
              <w:ind w:left="1080"/>
              <w:rPr>
                <w:rFonts w:eastAsia="Times New Roman" w:cs="Arial"/>
              </w:rPr>
            </w:pPr>
            <w:r w:rsidRPr="008E4A06">
              <w:t>12.2.4 (Support Docs)</w:t>
            </w:r>
          </w:p>
          <w:p w14:paraId="32C18AFF" w14:textId="77777777" w:rsidR="00484ACF" w:rsidRPr="008E4A06" w:rsidRDefault="00484ACF" w:rsidP="00484ACF">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FE1494" w14:textId="78260D39" w:rsidR="00484ACF" w:rsidRPr="003D59AB" w:rsidRDefault="00E50576" w:rsidP="00484ACF">
            <w:pPr>
              <w:spacing w:after="0" w:line="240" w:lineRule="auto"/>
              <w:ind w:left="208" w:right="109"/>
              <w:jc w:val="center"/>
              <w:rPr>
                <w:rFonts w:eastAsia="Times New Roman" w:cs="Arial"/>
              </w:rPr>
            </w:pPr>
            <w:r w:rsidRPr="003D59AB">
              <w:rPr>
                <w:rFonts w:asciiTheme="minorHAnsi" w:eastAsia="Times New Roman" w:hAnsiTheme="minorHAnsi" w:cs="Arial"/>
              </w:rPr>
              <w:t xml:space="preserve">Partially </w:t>
            </w:r>
            <w:r w:rsidR="00484ACF"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4C0048" w14:textId="779CDFD5" w:rsidR="00484ACF" w:rsidRPr="003D59AB" w:rsidRDefault="00E50576" w:rsidP="00E50576">
            <w:pPr>
              <w:spacing w:after="0" w:line="240" w:lineRule="auto"/>
              <w:ind w:left="211" w:right="160"/>
              <w:rPr>
                <w:rFonts w:asciiTheme="minorHAnsi" w:hAnsiTheme="minorHAnsi" w:cs="Arial"/>
                <w:color w:val="222222"/>
              </w:rPr>
            </w:pPr>
            <w:r w:rsidRPr="003D59AB">
              <w:rPr>
                <w:rFonts w:asciiTheme="minorHAnsi" w:hAnsiTheme="minorHAnsi" w:cs="Arial"/>
                <w:color w:val="222222"/>
              </w:rPr>
              <w:t xml:space="preserve">Most SIMnet views remain accessible at up to 300% zoom, however </w:t>
            </w:r>
            <w:r w:rsidR="00BF6AF5" w:rsidRPr="003D59AB">
              <w:rPr>
                <w:rFonts w:asciiTheme="minorHAnsi" w:hAnsiTheme="minorHAnsi" w:cs="Arial"/>
                <w:color w:val="222222"/>
              </w:rPr>
              <w:t>some</w:t>
            </w:r>
            <w:r w:rsidRPr="003D59AB">
              <w:rPr>
                <w:rFonts w:asciiTheme="minorHAnsi" w:hAnsiTheme="minorHAnsi" w:cs="Arial"/>
                <w:color w:val="222222"/>
              </w:rPr>
              <w:t xml:space="preserve"> fixed-position views such as certain menus can escape the viewport </w:t>
            </w:r>
            <w:r w:rsidR="00BF6AF5" w:rsidRPr="003D59AB">
              <w:rPr>
                <w:rFonts w:asciiTheme="minorHAnsi" w:hAnsiTheme="minorHAnsi" w:cs="Arial"/>
                <w:color w:val="222222"/>
              </w:rPr>
              <w:t>by</w:t>
            </w:r>
            <w:r w:rsidRPr="003D59AB">
              <w:rPr>
                <w:rFonts w:asciiTheme="minorHAnsi" w:hAnsiTheme="minorHAnsi" w:cs="Arial"/>
                <w:color w:val="222222"/>
              </w:rPr>
              <w:t xml:space="preserve"> some degree, requiring either mouse scrolling or keyboard control to fully reveal, especially on low-resolution or heavily-scaled displays.</w:t>
            </w:r>
          </w:p>
        </w:tc>
      </w:tr>
      <w:tr w:rsidR="00484ACF" w:rsidRPr="00C06079" w14:paraId="06EC7D2C"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EF7318" w14:textId="77777777" w:rsidR="00484ACF" w:rsidRPr="008E4A06" w:rsidRDefault="00330190" w:rsidP="00484ACF">
            <w:pPr>
              <w:spacing w:after="0" w:line="240" w:lineRule="auto"/>
              <w:rPr>
                <w:rFonts w:eastAsia="Times New Roman" w:cs="Arial"/>
                <w:b/>
              </w:rPr>
            </w:pPr>
            <w:hyperlink r:id="rId51" w:anchor="non-text-contrast" w:history="1">
              <w:r w:rsidR="00484ACF" w:rsidRPr="008E4A06">
                <w:rPr>
                  <w:rStyle w:val="Hyperlink"/>
                  <w:rFonts w:eastAsia="Times New Roman" w:cs="Arial"/>
                  <w:b/>
                </w:rPr>
                <w:t>1.4.11 Non-text</w:t>
              </w:r>
              <w:r w:rsidR="00484ACF" w:rsidRPr="008E4A06">
                <w:rPr>
                  <w:rStyle w:val="Hyperlink"/>
                  <w:b/>
                </w:rPr>
                <w:t xml:space="preserve"> Contrast</w:t>
              </w:r>
            </w:hyperlink>
            <w:r w:rsidR="00484ACF" w:rsidRPr="008E4A06">
              <w:t xml:space="preserve"> (Level AA 2.1 only)</w:t>
            </w:r>
          </w:p>
          <w:p w14:paraId="471F49D1" w14:textId="77777777" w:rsidR="00484ACF" w:rsidRPr="008E4A06" w:rsidRDefault="00484ACF" w:rsidP="00484ACF">
            <w:pPr>
              <w:spacing w:after="0" w:line="240" w:lineRule="auto"/>
              <w:ind w:left="360"/>
              <w:rPr>
                <w:rFonts w:eastAsia="Times New Roman" w:cs="Arial"/>
              </w:rPr>
            </w:pPr>
            <w:r w:rsidRPr="008E4A06">
              <w:rPr>
                <w:rFonts w:eastAsia="Times New Roman" w:cs="Arial"/>
              </w:rPr>
              <w:t>Also applies to:</w:t>
            </w:r>
          </w:p>
          <w:p w14:paraId="165FB88F" w14:textId="77777777" w:rsidR="00484ACF" w:rsidRPr="00EC2B77" w:rsidRDefault="00484ACF" w:rsidP="00484ACF">
            <w:pPr>
              <w:spacing w:after="0" w:line="240" w:lineRule="auto"/>
              <w:ind w:left="360"/>
              <w:rPr>
                <w:rFonts w:eastAsia="Times New Roman" w:cs="Arial"/>
              </w:rPr>
            </w:pPr>
            <w:r w:rsidRPr="00EC2B77">
              <w:rPr>
                <w:rFonts w:eastAsia="Times New Roman" w:cs="Arial"/>
              </w:rPr>
              <w:t>EN 301 549 Criteria</w:t>
            </w:r>
          </w:p>
          <w:p w14:paraId="7138136C"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9.1.4.11 (Web)</w:t>
            </w:r>
          </w:p>
          <w:p w14:paraId="0F4E0F66"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 xml:space="preserve">10.1.4.11 </w:t>
            </w:r>
            <w:r>
              <w:rPr>
                <w:rFonts w:eastAsia="Times New Roman" w:cs="Arial"/>
              </w:rPr>
              <w:t>(Non-web document)</w:t>
            </w:r>
          </w:p>
          <w:p w14:paraId="40B16497"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11.1.4.11 (Open Functionality Software)</w:t>
            </w:r>
          </w:p>
          <w:p w14:paraId="706CD8F5" w14:textId="77777777" w:rsidR="00484ACF" w:rsidRPr="006506EF" w:rsidRDefault="00484ACF" w:rsidP="00484ACF">
            <w:pPr>
              <w:numPr>
                <w:ilvl w:val="0"/>
                <w:numId w:val="2"/>
              </w:numPr>
              <w:spacing w:after="0" w:line="240" w:lineRule="auto"/>
              <w:ind w:left="1080"/>
              <w:rPr>
                <w:rFonts w:eastAsia="Times New Roman" w:cs="Arial"/>
              </w:rPr>
            </w:pPr>
            <w:r w:rsidRPr="002D4044">
              <w:rPr>
                <w:rFonts w:eastAsia="Times New Roman" w:cs="Arial"/>
              </w:rPr>
              <w:t>11.</w:t>
            </w:r>
            <w:r w:rsidRPr="00206892">
              <w:rPr>
                <w:rFonts w:eastAsia="Times New Roman" w:cs="Arial"/>
              </w:rPr>
              <w:t>1.4.11</w:t>
            </w:r>
            <w:r w:rsidRPr="006506EF">
              <w:rPr>
                <w:rFonts w:eastAsia="Times New Roman" w:cs="Arial"/>
              </w:rPr>
              <w:t xml:space="preserve"> (Closed Software)</w:t>
            </w:r>
          </w:p>
          <w:p w14:paraId="1ACC229F" w14:textId="77777777" w:rsidR="00484ACF" w:rsidRPr="008E4A06" w:rsidRDefault="00484ACF" w:rsidP="00484ACF">
            <w:pPr>
              <w:numPr>
                <w:ilvl w:val="0"/>
                <w:numId w:val="1"/>
              </w:numPr>
              <w:spacing w:after="0" w:line="240" w:lineRule="auto"/>
              <w:ind w:left="1080"/>
              <w:rPr>
                <w:rFonts w:eastAsia="Times New Roman" w:cs="Arial"/>
                <w:bCs/>
              </w:rPr>
            </w:pPr>
            <w:r w:rsidRPr="008E4A06">
              <w:t>11.8.2 (Authoring Tool)</w:t>
            </w:r>
          </w:p>
          <w:p w14:paraId="2458EBBB" w14:textId="77777777" w:rsidR="00484ACF" w:rsidRPr="008E4A06" w:rsidRDefault="00484ACF" w:rsidP="00484ACF">
            <w:pPr>
              <w:numPr>
                <w:ilvl w:val="0"/>
                <w:numId w:val="1"/>
              </w:numPr>
              <w:spacing w:after="0" w:line="240" w:lineRule="auto"/>
              <w:ind w:left="1080"/>
              <w:rPr>
                <w:rFonts w:eastAsia="Times New Roman" w:cs="Arial"/>
                <w:bCs/>
              </w:rPr>
            </w:pPr>
            <w:r w:rsidRPr="008E4A06">
              <w:t>12.1.2 (Product Docs)</w:t>
            </w:r>
          </w:p>
          <w:p w14:paraId="025820BB" w14:textId="77777777" w:rsidR="00484ACF" w:rsidRPr="00E45F1E" w:rsidRDefault="00484ACF" w:rsidP="00484ACF">
            <w:pPr>
              <w:numPr>
                <w:ilvl w:val="0"/>
                <w:numId w:val="2"/>
              </w:numPr>
              <w:spacing w:after="0" w:line="240" w:lineRule="auto"/>
              <w:ind w:left="1080"/>
              <w:rPr>
                <w:rFonts w:eastAsia="Times New Roman" w:cs="Arial"/>
              </w:rPr>
            </w:pPr>
            <w:r w:rsidRPr="008E4A06">
              <w:t>12.2.4 (Support Docs)</w:t>
            </w:r>
          </w:p>
          <w:p w14:paraId="09EC5777" w14:textId="77777777" w:rsidR="00484ACF" w:rsidRPr="008E4A06" w:rsidRDefault="00484ACF" w:rsidP="00484ACF">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E4262E" w14:textId="5F25E710" w:rsidR="00484ACF" w:rsidRPr="003D59AB" w:rsidRDefault="00484ACF"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8A71F83" w14:textId="134B5AFB" w:rsidR="00BF6AF5" w:rsidRPr="003D59AB" w:rsidRDefault="00BF6AF5" w:rsidP="00BF6AF5">
            <w:pPr>
              <w:spacing w:after="0" w:line="240" w:lineRule="auto"/>
              <w:ind w:left="211" w:right="160"/>
              <w:rPr>
                <w:rFonts w:asciiTheme="minorHAnsi" w:hAnsiTheme="minorHAnsi" w:cs="Arial"/>
                <w:color w:val="222222"/>
              </w:rPr>
            </w:pPr>
            <w:r w:rsidRPr="003D59AB">
              <w:rPr>
                <w:rFonts w:asciiTheme="minorHAnsi" w:hAnsiTheme="minorHAnsi" w:cs="Arial"/>
                <w:color w:val="222222"/>
              </w:rPr>
              <w:t>For SIMnet 2019’s web application</w:t>
            </w:r>
            <w:r w:rsidR="00FE626B" w:rsidRPr="003D59AB">
              <w:rPr>
                <w:rFonts w:asciiTheme="minorHAnsi" w:hAnsiTheme="minorHAnsi" w:cs="Arial"/>
                <w:color w:val="222222"/>
              </w:rPr>
              <w:t xml:space="preserve"> and </w:t>
            </w:r>
            <w:r w:rsidRPr="003D59AB">
              <w:rPr>
                <w:rFonts w:asciiTheme="minorHAnsi" w:hAnsiTheme="minorHAnsi" w:cs="Arial"/>
                <w:color w:val="222222"/>
              </w:rPr>
              <w:t>content</w:t>
            </w:r>
            <w:r w:rsidR="00FE626B" w:rsidRPr="003D59AB">
              <w:rPr>
                <w:rFonts w:asciiTheme="minorHAnsi" w:hAnsiTheme="minorHAnsi" w:cs="Arial"/>
                <w:color w:val="222222"/>
              </w:rPr>
              <w:t xml:space="preserve"> </w:t>
            </w:r>
            <w:r w:rsidRPr="003D59AB">
              <w:rPr>
                <w:rFonts w:asciiTheme="minorHAnsi" w:hAnsiTheme="minorHAnsi" w:cs="Arial"/>
                <w:color w:val="222222"/>
              </w:rPr>
              <w:t xml:space="preserve">we have added a high-contrast theme to SIMnet which enhances contrast of user interface components which might otherwise not meet the minimum contrast specifications. </w:t>
            </w:r>
          </w:p>
          <w:p w14:paraId="5C67E87A" w14:textId="77777777" w:rsidR="00484ACF" w:rsidRPr="003D59AB" w:rsidRDefault="00484ACF" w:rsidP="00E50576">
            <w:pPr>
              <w:spacing w:after="0" w:line="240" w:lineRule="auto"/>
              <w:ind w:left="211" w:right="160"/>
              <w:rPr>
                <w:rFonts w:asciiTheme="minorHAnsi" w:hAnsiTheme="minorHAnsi" w:cs="Arial"/>
                <w:color w:val="222222"/>
              </w:rPr>
            </w:pPr>
          </w:p>
          <w:p w14:paraId="512C32DD" w14:textId="77777777" w:rsidR="00BF6AF5" w:rsidRPr="003D59AB" w:rsidRDefault="00BF6AF5" w:rsidP="00E50576">
            <w:pPr>
              <w:spacing w:after="0" w:line="240" w:lineRule="auto"/>
              <w:ind w:left="211" w:right="160"/>
              <w:rPr>
                <w:rFonts w:asciiTheme="minorHAnsi" w:hAnsiTheme="minorHAnsi" w:cs="Arial"/>
                <w:color w:val="222222"/>
              </w:rPr>
            </w:pPr>
            <w:r w:rsidRPr="003D59AB">
              <w:rPr>
                <w:rFonts w:asciiTheme="minorHAnsi" w:hAnsiTheme="minorHAnsi" w:cs="Arial"/>
                <w:color w:val="222222"/>
              </w:rPr>
              <w:t>To access this setting, the student may login, navigate to the Profile view by clicking on their name in the navigation bar, then click on “Edit user info” – the control is located near the bottom of this view.</w:t>
            </w:r>
          </w:p>
          <w:p w14:paraId="77FB59C0" w14:textId="77777777" w:rsidR="00BF6AF5" w:rsidRPr="003D59AB" w:rsidRDefault="00BF6AF5" w:rsidP="00E50576">
            <w:pPr>
              <w:spacing w:after="0" w:line="240" w:lineRule="auto"/>
              <w:ind w:left="211" w:right="160"/>
              <w:rPr>
                <w:rFonts w:asciiTheme="minorHAnsi" w:hAnsiTheme="minorHAnsi" w:cs="Arial"/>
                <w:color w:val="222222"/>
              </w:rPr>
            </w:pPr>
          </w:p>
          <w:p w14:paraId="6CD01CC4" w14:textId="0DDB5B23" w:rsidR="00115BD4" w:rsidRPr="003D59AB" w:rsidRDefault="00BF6AF5" w:rsidP="00EF20A2">
            <w:pPr>
              <w:spacing w:after="0" w:line="240" w:lineRule="auto"/>
              <w:ind w:left="211" w:right="160"/>
              <w:rPr>
                <w:rFonts w:asciiTheme="minorHAnsi" w:eastAsia="Times New Roman" w:hAnsiTheme="minorHAnsi" w:cs="Arial"/>
              </w:rPr>
            </w:pPr>
            <w:r w:rsidRPr="003D59AB">
              <w:rPr>
                <w:rFonts w:asciiTheme="minorHAnsi" w:hAnsiTheme="minorHAnsi" w:cs="Arial"/>
                <w:color w:val="222222"/>
              </w:rPr>
              <w:t>Graphical artifacts not subject to contrast enhancement via the setting above are either purely decorative or have their meaning conveyed in various ways besides color.</w:t>
            </w:r>
            <w:r w:rsidR="00B71FDE" w:rsidRPr="003D59AB">
              <w:rPr>
                <w:rFonts w:asciiTheme="minorHAnsi" w:eastAsia="Times New Roman" w:hAnsiTheme="minorHAnsi" w:cs="Arial"/>
              </w:rPr>
              <w:t xml:space="preserve"> </w:t>
            </w:r>
          </w:p>
        </w:tc>
      </w:tr>
      <w:tr w:rsidR="00484ACF" w:rsidRPr="00832320" w14:paraId="027F506A"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8ABF1A" w14:textId="77777777" w:rsidR="00484ACF" w:rsidRPr="008E4A06" w:rsidRDefault="00330190" w:rsidP="00484ACF">
            <w:pPr>
              <w:spacing w:after="0" w:line="240" w:lineRule="auto"/>
              <w:rPr>
                <w:rFonts w:eastAsia="Times New Roman" w:cs="Arial"/>
                <w:b/>
              </w:rPr>
            </w:pPr>
            <w:hyperlink r:id="rId52" w:anchor="text-spacing" w:history="1">
              <w:r w:rsidR="00484ACF" w:rsidRPr="008E4A06">
                <w:rPr>
                  <w:rStyle w:val="Hyperlink"/>
                  <w:rFonts w:eastAsia="Times New Roman" w:cs="Arial"/>
                  <w:b/>
                </w:rPr>
                <w:t>1.4.12 Text Spacing</w:t>
              </w:r>
            </w:hyperlink>
            <w:r w:rsidR="00484ACF" w:rsidRPr="008E4A06">
              <w:t xml:space="preserve"> (Level AA 2.1 only)</w:t>
            </w:r>
          </w:p>
          <w:p w14:paraId="1AD2122D" w14:textId="77777777" w:rsidR="00484ACF" w:rsidRPr="008E4A06" w:rsidRDefault="00484ACF" w:rsidP="00484ACF">
            <w:pPr>
              <w:spacing w:after="0" w:line="240" w:lineRule="auto"/>
              <w:ind w:left="360"/>
              <w:rPr>
                <w:rFonts w:eastAsia="Times New Roman" w:cs="Arial"/>
              </w:rPr>
            </w:pPr>
            <w:r w:rsidRPr="008E4A06">
              <w:rPr>
                <w:rFonts w:eastAsia="Times New Roman" w:cs="Arial"/>
              </w:rPr>
              <w:t>Also applies to:</w:t>
            </w:r>
          </w:p>
          <w:p w14:paraId="08101800" w14:textId="77777777" w:rsidR="00484ACF" w:rsidRPr="00EC2B77" w:rsidRDefault="00484ACF" w:rsidP="00484ACF">
            <w:pPr>
              <w:spacing w:after="0" w:line="240" w:lineRule="auto"/>
              <w:ind w:left="360"/>
              <w:rPr>
                <w:rFonts w:eastAsia="Times New Roman" w:cs="Arial"/>
              </w:rPr>
            </w:pPr>
            <w:r w:rsidRPr="00EC2B77">
              <w:rPr>
                <w:rFonts w:eastAsia="Times New Roman" w:cs="Arial"/>
              </w:rPr>
              <w:t>EN 301 549 Criteria</w:t>
            </w:r>
          </w:p>
          <w:p w14:paraId="6C756EB2"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9.1.4.12 (Web)</w:t>
            </w:r>
          </w:p>
          <w:p w14:paraId="7024936E"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 xml:space="preserve">10.1.4.12 </w:t>
            </w:r>
            <w:r>
              <w:rPr>
                <w:rFonts w:eastAsia="Times New Roman" w:cs="Arial"/>
              </w:rPr>
              <w:t>(Non-web document)</w:t>
            </w:r>
          </w:p>
          <w:p w14:paraId="4638CB09"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11.1.4.12 (Open Functionality Software)</w:t>
            </w:r>
          </w:p>
          <w:p w14:paraId="0BD1FDA7" w14:textId="77777777" w:rsidR="00484ACF" w:rsidRPr="006506EF" w:rsidRDefault="00484ACF" w:rsidP="00484ACF">
            <w:pPr>
              <w:numPr>
                <w:ilvl w:val="0"/>
                <w:numId w:val="2"/>
              </w:numPr>
              <w:spacing w:after="0" w:line="240" w:lineRule="auto"/>
              <w:ind w:left="1080"/>
              <w:rPr>
                <w:rFonts w:eastAsia="Times New Roman" w:cs="Arial"/>
              </w:rPr>
            </w:pPr>
            <w:r w:rsidRPr="002D4044">
              <w:rPr>
                <w:rFonts w:eastAsia="Times New Roman" w:cs="Arial"/>
              </w:rPr>
              <w:t>11.</w:t>
            </w:r>
            <w:r w:rsidRPr="00206892">
              <w:rPr>
                <w:rFonts w:eastAsia="Times New Roman" w:cs="Arial"/>
              </w:rPr>
              <w:t>1.4.12</w:t>
            </w:r>
            <w:r w:rsidRPr="006506EF">
              <w:rPr>
                <w:rFonts w:eastAsia="Times New Roman" w:cs="Arial"/>
              </w:rPr>
              <w:t xml:space="preserve"> (Closed Software)</w:t>
            </w:r>
          </w:p>
          <w:p w14:paraId="11FC99EE" w14:textId="77777777" w:rsidR="00484ACF" w:rsidRPr="008E4A06" w:rsidRDefault="00484ACF" w:rsidP="00484ACF">
            <w:pPr>
              <w:numPr>
                <w:ilvl w:val="0"/>
                <w:numId w:val="1"/>
              </w:numPr>
              <w:spacing w:after="0" w:line="240" w:lineRule="auto"/>
              <w:ind w:left="1080"/>
              <w:rPr>
                <w:rFonts w:eastAsia="Times New Roman" w:cs="Arial"/>
                <w:bCs/>
              </w:rPr>
            </w:pPr>
            <w:r w:rsidRPr="008E4A06">
              <w:t>11.8.2 (Authoring Tool)</w:t>
            </w:r>
          </w:p>
          <w:p w14:paraId="22AA0406" w14:textId="77777777" w:rsidR="00484ACF" w:rsidRPr="008E4A06" w:rsidRDefault="00484ACF" w:rsidP="00484ACF">
            <w:pPr>
              <w:numPr>
                <w:ilvl w:val="0"/>
                <w:numId w:val="1"/>
              </w:numPr>
              <w:spacing w:after="0" w:line="240" w:lineRule="auto"/>
              <w:ind w:left="1080"/>
              <w:rPr>
                <w:rFonts w:eastAsia="Times New Roman" w:cs="Arial"/>
                <w:bCs/>
              </w:rPr>
            </w:pPr>
            <w:r w:rsidRPr="008E4A06">
              <w:t>12.1.2 (Product Docs)</w:t>
            </w:r>
          </w:p>
          <w:p w14:paraId="6F69155F" w14:textId="77777777" w:rsidR="00484ACF" w:rsidRPr="00E45F1E" w:rsidRDefault="00484ACF" w:rsidP="00484ACF">
            <w:pPr>
              <w:numPr>
                <w:ilvl w:val="0"/>
                <w:numId w:val="2"/>
              </w:numPr>
              <w:spacing w:after="0" w:line="240" w:lineRule="auto"/>
              <w:ind w:left="1080"/>
              <w:rPr>
                <w:rFonts w:eastAsia="Times New Roman" w:cs="Arial"/>
              </w:rPr>
            </w:pPr>
            <w:r w:rsidRPr="008E4A06">
              <w:t>12.2.4 (Support Docs)</w:t>
            </w:r>
          </w:p>
          <w:p w14:paraId="2D65CA62" w14:textId="77777777" w:rsidR="00484ACF" w:rsidRPr="008E4A06" w:rsidRDefault="00484ACF" w:rsidP="00484ACF">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11E898" w14:textId="468CF1C5" w:rsidR="00484ACF" w:rsidRPr="003D59AB" w:rsidRDefault="00EA4DF7" w:rsidP="00484ACF">
            <w:pPr>
              <w:spacing w:after="0" w:line="240" w:lineRule="auto"/>
              <w:ind w:left="208" w:right="109"/>
              <w:jc w:val="center"/>
              <w:rPr>
                <w:rFonts w:eastAsia="Times New Roman" w:cs="Arial"/>
              </w:rPr>
            </w:pPr>
            <w:r w:rsidRPr="003D59AB">
              <w:rPr>
                <w:rFonts w:asciiTheme="minorHAnsi" w:eastAsia="Times New Roman" w:hAnsiTheme="minorHAnsi"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79FA2D" w14:textId="69C7FC8E" w:rsidR="00484ACF" w:rsidRPr="003D59AB" w:rsidRDefault="00EA4DF7" w:rsidP="00E50576">
            <w:pPr>
              <w:spacing w:after="0" w:line="240" w:lineRule="auto"/>
              <w:ind w:left="211" w:right="160"/>
              <w:rPr>
                <w:rFonts w:asciiTheme="minorHAnsi" w:hAnsiTheme="minorHAnsi" w:cs="Arial"/>
                <w:color w:val="222222"/>
              </w:rPr>
            </w:pPr>
            <w:r w:rsidRPr="003D59AB">
              <w:rPr>
                <w:rFonts w:asciiTheme="minorHAnsi" w:hAnsiTheme="minorHAnsi" w:cs="Arial"/>
                <w:color w:val="222222"/>
              </w:rPr>
              <w:t xml:space="preserve">SIMnet content has not been fully evaluated for text spacing, however the core </w:t>
            </w:r>
            <w:proofErr w:type="spellStart"/>
            <w:r w:rsidRPr="003D59AB">
              <w:rPr>
                <w:rFonts w:asciiTheme="minorHAnsi" w:hAnsiTheme="minorHAnsi" w:cs="Arial"/>
                <w:color w:val="222222"/>
              </w:rPr>
              <w:t>SIMbook</w:t>
            </w:r>
            <w:proofErr w:type="spellEnd"/>
            <w:r w:rsidRPr="003D59AB">
              <w:rPr>
                <w:rFonts w:asciiTheme="minorHAnsi" w:hAnsiTheme="minorHAnsi" w:cs="Arial"/>
                <w:color w:val="222222"/>
              </w:rPr>
              <w:t xml:space="preserve"> views offer fully adjustable line </w:t>
            </w:r>
            <w:r w:rsidR="00315AB2" w:rsidRPr="003D59AB">
              <w:rPr>
                <w:rFonts w:asciiTheme="minorHAnsi" w:hAnsiTheme="minorHAnsi" w:cs="Arial"/>
                <w:color w:val="222222"/>
              </w:rPr>
              <w:t>spacing</w:t>
            </w:r>
            <w:r w:rsidRPr="003D59AB">
              <w:rPr>
                <w:rFonts w:asciiTheme="minorHAnsi" w:hAnsiTheme="minorHAnsi" w:cs="Arial"/>
                <w:color w:val="222222"/>
              </w:rPr>
              <w:t xml:space="preserve"> and font sizing.</w:t>
            </w:r>
          </w:p>
        </w:tc>
      </w:tr>
      <w:tr w:rsidR="00484ACF" w:rsidRPr="00C06079" w14:paraId="26E79A1C"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3CB198" w14:textId="77777777" w:rsidR="00484ACF" w:rsidRPr="008E4A06" w:rsidRDefault="00330190" w:rsidP="00484ACF">
            <w:pPr>
              <w:spacing w:after="0" w:line="240" w:lineRule="auto"/>
              <w:rPr>
                <w:rFonts w:eastAsia="Times New Roman" w:cs="Arial"/>
                <w:b/>
              </w:rPr>
            </w:pPr>
            <w:hyperlink r:id="rId53" w:anchor="content-on-hover-or-focus" w:history="1">
              <w:r w:rsidR="00484ACF" w:rsidRPr="008E4A06">
                <w:rPr>
                  <w:rStyle w:val="Hyperlink"/>
                  <w:rFonts w:eastAsia="Times New Roman" w:cs="Arial"/>
                  <w:b/>
                </w:rPr>
                <w:t>1.4.13 Content on Hove</w:t>
              </w:r>
              <w:r w:rsidR="00484ACF">
                <w:rPr>
                  <w:rStyle w:val="Hyperlink"/>
                  <w:rFonts w:eastAsia="Times New Roman" w:cs="Arial"/>
                  <w:b/>
                </w:rPr>
                <w:t>r</w:t>
              </w:r>
              <w:r w:rsidR="00484ACF" w:rsidRPr="008E4A06">
                <w:rPr>
                  <w:rStyle w:val="Hyperlink"/>
                  <w:rFonts w:eastAsia="Times New Roman" w:cs="Arial"/>
                  <w:b/>
                </w:rPr>
                <w:t xml:space="preserve"> or Focus</w:t>
              </w:r>
            </w:hyperlink>
            <w:r w:rsidR="00484ACF" w:rsidRPr="008E4A06">
              <w:t xml:space="preserve"> (Level AA 2.1 only)</w:t>
            </w:r>
          </w:p>
          <w:p w14:paraId="5876122D" w14:textId="77777777" w:rsidR="00484ACF" w:rsidRPr="008E4A06" w:rsidRDefault="00484ACF" w:rsidP="00484ACF">
            <w:pPr>
              <w:spacing w:after="0" w:line="240" w:lineRule="auto"/>
              <w:ind w:left="360"/>
              <w:rPr>
                <w:rFonts w:eastAsia="Times New Roman" w:cs="Arial"/>
              </w:rPr>
            </w:pPr>
            <w:r w:rsidRPr="008E4A06">
              <w:rPr>
                <w:rFonts w:eastAsia="Times New Roman" w:cs="Arial"/>
              </w:rPr>
              <w:t>Also applies to:</w:t>
            </w:r>
          </w:p>
          <w:p w14:paraId="44A41FCA" w14:textId="77777777" w:rsidR="00484ACF" w:rsidRPr="00EC2B77" w:rsidRDefault="00484ACF" w:rsidP="00484ACF">
            <w:pPr>
              <w:spacing w:after="0" w:line="240" w:lineRule="auto"/>
              <w:ind w:left="360"/>
              <w:rPr>
                <w:rFonts w:eastAsia="Times New Roman" w:cs="Arial"/>
              </w:rPr>
            </w:pPr>
            <w:r w:rsidRPr="00EC2B77">
              <w:rPr>
                <w:rFonts w:eastAsia="Times New Roman" w:cs="Arial"/>
              </w:rPr>
              <w:t>EN 301 549 Criteria</w:t>
            </w:r>
          </w:p>
          <w:p w14:paraId="6764613F"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9.1.4.13 (Web)</w:t>
            </w:r>
          </w:p>
          <w:p w14:paraId="10F39810"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 xml:space="preserve">10.1.4.13 </w:t>
            </w:r>
            <w:r>
              <w:rPr>
                <w:rFonts w:eastAsia="Times New Roman" w:cs="Arial"/>
              </w:rPr>
              <w:t>(Non-web document)</w:t>
            </w:r>
          </w:p>
          <w:p w14:paraId="6C1D600C"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11.1.4.13 (Open Functionality Software)</w:t>
            </w:r>
          </w:p>
          <w:p w14:paraId="3DFA9C14" w14:textId="77777777" w:rsidR="00484ACF" w:rsidRPr="006506EF" w:rsidRDefault="00484ACF" w:rsidP="00484ACF">
            <w:pPr>
              <w:numPr>
                <w:ilvl w:val="0"/>
                <w:numId w:val="2"/>
              </w:numPr>
              <w:spacing w:after="0" w:line="240" w:lineRule="auto"/>
              <w:ind w:left="1080"/>
              <w:rPr>
                <w:rFonts w:eastAsia="Times New Roman" w:cs="Arial"/>
              </w:rPr>
            </w:pPr>
            <w:r w:rsidRPr="002D4044">
              <w:rPr>
                <w:rFonts w:eastAsia="Times New Roman" w:cs="Arial"/>
              </w:rPr>
              <w:t>11.</w:t>
            </w:r>
            <w:r w:rsidRPr="00206892">
              <w:rPr>
                <w:rFonts w:eastAsia="Times New Roman" w:cs="Arial"/>
              </w:rPr>
              <w:t>1.4.13</w:t>
            </w:r>
            <w:r w:rsidRPr="006506EF">
              <w:rPr>
                <w:rFonts w:eastAsia="Times New Roman" w:cs="Arial"/>
              </w:rPr>
              <w:t xml:space="preserve"> (Closed Software)</w:t>
            </w:r>
          </w:p>
          <w:p w14:paraId="52427E83" w14:textId="77777777" w:rsidR="00484ACF" w:rsidRPr="008E4A06" w:rsidRDefault="00484ACF" w:rsidP="00484ACF">
            <w:pPr>
              <w:numPr>
                <w:ilvl w:val="0"/>
                <w:numId w:val="1"/>
              </w:numPr>
              <w:spacing w:after="0" w:line="240" w:lineRule="auto"/>
              <w:ind w:left="1080"/>
              <w:rPr>
                <w:rFonts w:eastAsia="Times New Roman" w:cs="Arial"/>
                <w:bCs/>
              </w:rPr>
            </w:pPr>
            <w:r w:rsidRPr="008E4A06">
              <w:t>11.8.2 (Authoring Tool)</w:t>
            </w:r>
          </w:p>
          <w:p w14:paraId="5BFC39DC" w14:textId="77777777" w:rsidR="00484ACF" w:rsidRPr="008E4A06" w:rsidRDefault="00484ACF" w:rsidP="00484ACF">
            <w:pPr>
              <w:numPr>
                <w:ilvl w:val="0"/>
                <w:numId w:val="1"/>
              </w:numPr>
              <w:spacing w:after="0" w:line="240" w:lineRule="auto"/>
              <w:ind w:left="1080"/>
              <w:rPr>
                <w:rFonts w:eastAsia="Times New Roman" w:cs="Arial"/>
                <w:bCs/>
              </w:rPr>
            </w:pPr>
            <w:r w:rsidRPr="008E4A06">
              <w:t>12.1.2 (Product Docs)</w:t>
            </w:r>
          </w:p>
          <w:p w14:paraId="764497B1" w14:textId="77777777" w:rsidR="00484ACF" w:rsidRPr="00E45F1E" w:rsidRDefault="00484ACF" w:rsidP="00484ACF">
            <w:pPr>
              <w:numPr>
                <w:ilvl w:val="0"/>
                <w:numId w:val="2"/>
              </w:numPr>
              <w:spacing w:after="0" w:line="240" w:lineRule="auto"/>
              <w:ind w:left="1080"/>
              <w:rPr>
                <w:rFonts w:eastAsia="Times New Roman" w:cs="Arial"/>
              </w:rPr>
            </w:pPr>
            <w:r w:rsidRPr="008E4A06">
              <w:t>12.2.4 (Support Docs)</w:t>
            </w:r>
          </w:p>
          <w:p w14:paraId="407C5B49" w14:textId="77777777" w:rsidR="00484ACF" w:rsidRPr="008E4A06" w:rsidRDefault="00484ACF" w:rsidP="00484ACF">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C6CE44" w14:textId="28158DDA" w:rsidR="00484ACF" w:rsidRPr="003D59AB" w:rsidRDefault="00D912DC"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14B16E" w14:textId="6342327F" w:rsidR="00484ACF" w:rsidRPr="003D59AB" w:rsidRDefault="00315AB2" w:rsidP="00E50576">
            <w:pPr>
              <w:spacing w:after="0" w:line="240" w:lineRule="auto"/>
              <w:ind w:left="211" w:right="160"/>
              <w:rPr>
                <w:rFonts w:asciiTheme="minorHAnsi" w:hAnsiTheme="minorHAnsi" w:cs="Arial"/>
                <w:color w:val="222222"/>
              </w:rPr>
            </w:pPr>
            <w:r w:rsidRPr="003D59AB">
              <w:rPr>
                <w:rFonts w:asciiTheme="minorHAnsi" w:hAnsiTheme="minorHAnsi" w:cs="Arial"/>
                <w:color w:val="222222"/>
              </w:rPr>
              <w:t>SIMnet does not contain controls which cause occluding elements to be rendered over content on hover or focus.</w:t>
            </w:r>
          </w:p>
        </w:tc>
      </w:tr>
      <w:tr w:rsidR="00A93843" w:rsidRPr="00B83919" w14:paraId="34B1739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0FF326" w14:textId="77777777" w:rsidR="00A93843" w:rsidRPr="00C06079" w:rsidRDefault="00330190" w:rsidP="00A93843">
            <w:pPr>
              <w:spacing w:after="0" w:line="240" w:lineRule="auto"/>
              <w:rPr>
                <w:rFonts w:eastAsia="Times New Roman" w:cs="Arial"/>
                <w:b/>
              </w:rPr>
            </w:pPr>
            <w:hyperlink r:id="rId54" w:anchor="navigation-mechanisms-mult-loc" w:history="1">
              <w:r w:rsidR="00A93843" w:rsidRPr="00C06079">
                <w:rPr>
                  <w:rStyle w:val="Hyperlink"/>
                  <w:rFonts w:eastAsia="Times New Roman" w:cs="Arial"/>
                  <w:b/>
                </w:rPr>
                <w:t>2.4.5 Multiple Ways</w:t>
              </w:r>
            </w:hyperlink>
            <w:r w:rsidR="00A93843" w:rsidRPr="00C06079">
              <w:t xml:space="preserve"> (Level AA)</w:t>
            </w:r>
          </w:p>
          <w:p w14:paraId="64EFBD83" w14:textId="77777777" w:rsidR="00A93843" w:rsidRPr="00C06079" w:rsidRDefault="00A93843" w:rsidP="00A93843">
            <w:pPr>
              <w:spacing w:after="0" w:line="240" w:lineRule="auto"/>
              <w:ind w:left="360"/>
              <w:rPr>
                <w:rFonts w:eastAsia="Times New Roman" w:cs="Arial"/>
              </w:rPr>
            </w:pPr>
            <w:r w:rsidRPr="00C06079">
              <w:rPr>
                <w:rFonts w:eastAsia="Times New Roman" w:cs="Arial"/>
              </w:rPr>
              <w:t>Also applies to:</w:t>
            </w:r>
          </w:p>
          <w:p w14:paraId="5C463A15" w14:textId="77777777" w:rsidR="00A93843" w:rsidRPr="00C06079" w:rsidRDefault="00A93843" w:rsidP="00A93843">
            <w:pPr>
              <w:spacing w:after="0" w:line="240" w:lineRule="auto"/>
              <w:ind w:left="360"/>
              <w:rPr>
                <w:rFonts w:eastAsia="Times New Roman" w:cs="Arial"/>
              </w:rPr>
            </w:pPr>
            <w:r w:rsidRPr="00C06079">
              <w:rPr>
                <w:rFonts w:eastAsia="Times New Roman" w:cs="Arial"/>
              </w:rPr>
              <w:t>EN 301 549 Criteria</w:t>
            </w:r>
          </w:p>
          <w:p w14:paraId="0D2F1C43" w14:textId="77777777" w:rsidR="00A93843" w:rsidRPr="00C06079" w:rsidRDefault="00A93843" w:rsidP="00A93843">
            <w:pPr>
              <w:numPr>
                <w:ilvl w:val="0"/>
                <w:numId w:val="9"/>
              </w:numPr>
              <w:spacing w:after="0" w:line="240" w:lineRule="auto"/>
              <w:ind w:left="1080"/>
              <w:rPr>
                <w:rFonts w:eastAsia="Times New Roman" w:cs="Arial"/>
              </w:rPr>
            </w:pPr>
            <w:r>
              <w:rPr>
                <w:rFonts w:eastAsia="Times New Roman" w:cs="Arial"/>
              </w:rPr>
              <w:t>9.2.4.5</w:t>
            </w:r>
            <w:r w:rsidRPr="00C06079">
              <w:rPr>
                <w:rFonts w:eastAsia="Times New Roman" w:cs="Arial"/>
              </w:rPr>
              <w:t xml:space="preserve"> (Web)</w:t>
            </w:r>
          </w:p>
          <w:p w14:paraId="635BE7A4" w14:textId="77777777" w:rsidR="00A93843" w:rsidRPr="00C06079" w:rsidRDefault="00A93843" w:rsidP="00A93843">
            <w:pPr>
              <w:numPr>
                <w:ilvl w:val="0"/>
                <w:numId w:val="9"/>
              </w:numPr>
              <w:spacing w:after="0" w:line="240" w:lineRule="auto"/>
              <w:ind w:left="1080"/>
              <w:rPr>
                <w:rFonts w:eastAsia="Times New Roman" w:cs="Arial"/>
              </w:rPr>
            </w:pPr>
            <w:r>
              <w:rPr>
                <w:rFonts w:eastAsia="Times New Roman" w:cs="Arial"/>
              </w:rPr>
              <w:t>10.2.4.5</w:t>
            </w:r>
            <w:r w:rsidRPr="00C06079">
              <w:rPr>
                <w:rFonts w:eastAsia="Times New Roman" w:cs="Arial"/>
              </w:rPr>
              <w:t xml:space="preserve"> </w:t>
            </w:r>
            <w:r>
              <w:rPr>
                <w:rFonts w:eastAsia="Times New Roman" w:cs="Arial"/>
              </w:rPr>
              <w:t>(Non-web document)</w:t>
            </w:r>
            <w:r w:rsidRPr="00C06079">
              <w:rPr>
                <w:rFonts w:eastAsia="Times New Roman" w:cs="Arial"/>
              </w:rPr>
              <w:t xml:space="preserve"> – Does not apply</w:t>
            </w:r>
          </w:p>
          <w:p w14:paraId="57D26C59" w14:textId="77777777" w:rsidR="00A93843" w:rsidRPr="00C06079" w:rsidRDefault="00A93843" w:rsidP="00A93843">
            <w:pPr>
              <w:numPr>
                <w:ilvl w:val="0"/>
                <w:numId w:val="9"/>
              </w:numPr>
              <w:spacing w:after="0" w:line="240" w:lineRule="auto"/>
              <w:ind w:left="1080"/>
              <w:rPr>
                <w:rFonts w:eastAsia="Times New Roman" w:cs="Arial"/>
              </w:rPr>
            </w:pPr>
            <w:r>
              <w:rPr>
                <w:rFonts w:eastAsia="Times New Roman" w:cs="Arial"/>
              </w:rPr>
              <w:t xml:space="preserve">11.2.4.5 </w:t>
            </w:r>
            <w:r w:rsidRPr="00C06079">
              <w:rPr>
                <w:rFonts w:eastAsia="Times New Roman" w:cs="Arial"/>
              </w:rPr>
              <w:t>(</w:t>
            </w:r>
            <w:r>
              <w:rPr>
                <w:rFonts w:eastAsia="Times New Roman" w:cs="Arial"/>
              </w:rPr>
              <w:t xml:space="preserve">Open Functionality </w:t>
            </w:r>
            <w:r w:rsidRPr="00C06079">
              <w:rPr>
                <w:rFonts w:eastAsia="Times New Roman" w:cs="Arial"/>
              </w:rPr>
              <w:t>Software) – Does not apply</w:t>
            </w:r>
          </w:p>
          <w:p w14:paraId="3E937025" w14:textId="77777777" w:rsidR="00A93843" w:rsidRPr="00C06079" w:rsidRDefault="00A93843" w:rsidP="00A93843">
            <w:pPr>
              <w:numPr>
                <w:ilvl w:val="0"/>
                <w:numId w:val="2"/>
              </w:numPr>
              <w:spacing w:after="0" w:line="240" w:lineRule="auto"/>
              <w:ind w:left="1080"/>
              <w:rPr>
                <w:rFonts w:eastAsia="Times New Roman" w:cs="Arial"/>
              </w:rPr>
            </w:pPr>
            <w:r>
              <w:rPr>
                <w:rFonts w:eastAsia="Times New Roman" w:cs="Arial"/>
              </w:rPr>
              <w:t>11.2.4.5</w:t>
            </w:r>
            <w:r w:rsidRPr="00C06079">
              <w:rPr>
                <w:rFonts w:eastAsia="Times New Roman" w:cs="Arial"/>
              </w:rPr>
              <w:t xml:space="preserve"> (Closed Software) – Does not apply</w:t>
            </w:r>
          </w:p>
          <w:p w14:paraId="3941FECD" w14:textId="77777777" w:rsidR="00A93843" w:rsidRPr="00C06079" w:rsidRDefault="00A93843" w:rsidP="00A93843">
            <w:pPr>
              <w:numPr>
                <w:ilvl w:val="0"/>
                <w:numId w:val="1"/>
              </w:numPr>
              <w:spacing w:after="0" w:line="240" w:lineRule="auto"/>
              <w:ind w:left="1080"/>
              <w:rPr>
                <w:rFonts w:eastAsia="Times New Roman" w:cs="Arial"/>
                <w:bCs/>
              </w:rPr>
            </w:pPr>
            <w:r>
              <w:t>11.8.2 (Authoring Tool)</w:t>
            </w:r>
          </w:p>
          <w:p w14:paraId="33D8E3A0" w14:textId="77777777" w:rsidR="00A93843" w:rsidRPr="00C06079" w:rsidRDefault="00A93843" w:rsidP="00A93843">
            <w:pPr>
              <w:numPr>
                <w:ilvl w:val="0"/>
                <w:numId w:val="1"/>
              </w:numPr>
              <w:spacing w:after="0" w:line="240" w:lineRule="auto"/>
              <w:ind w:left="1080"/>
              <w:rPr>
                <w:rFonts w:eastAsia="Times New Roman" w:cs="Arial"/>
                <w:bCs/>
              </w:rPr>
            </w:pPr>
            <w:r>
              <w:t>12.1.2 (Product Docs)</w:t>
            </w:r>
          </w:p>
          <w:p w14:paraId="22A15335" w14:textId="77777777" w:rsidR="00A93843" w:rsidRPr="00C06079" w:rsidRDefault="00A93843" w:rsidP="00A93843">
            <w:pPr>
              <w:numPr>
                <w:ilvl w:val="0"/>
                <w:numId w:val="2"/>
              </w:numPr>
              <w:spacing w:after="0" w:line="240" w:lineRule="auto"/>
              <w:ind w:left="1080"/>
              <w:rPr>
                <w:rFonts w:eastAsia="Times New Roman" w:cs="Arial"/>
                <w:b/>
              </w:rPr>
            </w:pPr>
            <w:r>
              <w:t>12.2.4 (Support Docs)</w:t>
            </w:r>
          </w:p>
          <w:p w14:paraId="2201E92E" w14:textId="77777777" w:rsidR="00A93843" w:rsidRPr="00C06079" w:rsidRDefault="00A93843" w:rsidP="00A93843">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E5B43C8" w14:textId="77777777" w:rsidR="00A93843" w:rsidRPr="00C06079" w:rsidRDefault="00A93843" w:rsidP="00A93843">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4E4420BA" w14:textId="77777777" w:rsidR="00A93843" w:rsidRPr="00C06079" w:rsidRDefault="00A93843" w:rsidP="00A93843">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6A86DF1" w14:textId="77777777" w:rsidR="00A93843" w:rsidRPr="00C06079" w:rsidRDefault="00A93843" w:rsidP="00A93843">
            <w:pPr>
              <w:numPr>
                <w:ilvl w:val="0"/>
                <w:numId w:val="2"/>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8E7F62" w14:textId="77777777" w:rsidR="00A93843" w:rsidRPr="003D59AB" w:rsidRDefault="00A93843" w:rsidP="00A93843">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5A157E" w14:textId="77777777" w:rsidR="00A93843" w:rsidRPr="003D59AB" w:rsidRDefault="00A93843" w:rsidP="00E50576">
            <w:pPr>
              <w:spacing w:after="0" w:line="240" w:lineRule="auto"/>
              <w:ind w:left="211" w:right="160"/>
              <w:rPr>
                <w:rFonts w:asciiTheme="minorHAnsi" w:hAnsiTheme="minorHAnsi" w:cs="Arial"/>
                <w:color w:val="222222"/>
              </w:rPr>
            </w:pPr>
            <w:r w:rsidRPr="003D59AB">
              <w:rPr>
                <w:rFonts w:asciiTheme="minorHAnsi" w:hAnsiTheme="minorHAnsi" w:cs="Arial"/>
                <w:color w:val="222222"/>
              </w:rPr>
              <w:t xml:space="preserve">SIMnet offers many ways of locating most pages/views in the product, including standard navigation, filterable lists, and search boxes. </w:t>
            </w:r>
          </w:p>
          <w:p w14:paraId="7BF76467" w14:textId="77777777" w:rsidR="00A93843" w:rsidRPr="003D59AB" w:rsidRDefault="00A93843" w:rsidP="00E50576">
            <w:pPr>
              <w:spacing w:after="0" w:line="240" w:lineRule="auto"/>
              <w:ind w:left="211" w:right="160"/>
              <w:rPr>
                <w:rFonts w:asciiTheme="minorHAnsi" w:hAnsiTheme="minorHAnsi" w:cs="Arial"/>
                <w:color w:val="222222"/>
              </w:rPr>
            </w:pPr>
          </w:p>
          <w:p w14:paraId="3D850F87" w14:textId="5CD3B741" w:rsidR="00A93843" w:rsidRPr="003D59AB" w:rsidRDefault="00A93843" w:rsidP="00E50576">
            <w:pPr>
              <w:spacing w:after="0" w:line="240" w:lineRule="auto"/>
              <w:ind w:left="211" w:right="160"/>
              <w:rPr>
                <w:rFonts w:asciiTheme="minorHAnsi" w:hAnsiTheme="minorHAnsi" w:cs="Arial"/>
                <w:color w:val="222222"/>
              </w:rPr>
            </w:pPr>
            <w:r w:rsidRPr="003D59AB">
              <w:rPr>
                <w:rFonts w:asciiTheme="minorHAnsi" w:hAnsiTheme="minorHAnsi" w:cs="Arial"/>
                <w:color w:val="222222"/>
              </w:rPr>
              <w:t>Pages/views with only one mode of access are deliberately so, as a step in a process or result of an action.</w:t>
            </w:r>
          </w:p>
        </w:tc>
      </w:tr>
      <w:tr w:rsidR="00315AB2" w:rsidRPr="00B83919" w14:paraId="0551CCE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ABBDD3" w14:textId="77777777" w:rsidR="00315AB2" w:rsidRPr="00C06079" w:rsidRDefault="00330190" w:rsidP="00315AB2">
            <w:pPr>
              <w:spacing w:after="0" w:line="240" w:lineRule="auto"/>
              <w:rPr>
                <w:rFonts w:eastAsia="Times New Roman" w:cs="Arial"/>
                <w:b/>
              </w:rPr>
            </w:pPr>
            <w:hyperlink r:id="rId55" w:anchor="navigation-mechanisms-descriptive" w:history="1">
              <w:r w:rsidR="00315AB2" w:rsidRPr="00C06079">
                <w:rPr>
                  <w:rStyle w:val="Hyperlink"/>
                  <w:rFonts w:eastAsia="Times New Roman" w:cs="Arial"/>
                  <w:b/>
                </w:rPr>
                <w:t>2.4.6 Headings and Labels</w:t>
              </w:r>
            </w:hyperlink>
            <w:r w:rsidR="00315AB2" w:rsidRPr="00C06079">
              <w:t xml:space="preserve"> (Level AA)</w:t>
            </w:r>
          </w:p>
          <w:p w14:paraId="559DFEF3" w14:textId="77777777" w:rsidR="00315AB2" w:rsidRPr="00C06079" w:rsidRDefault="00315AB2" w:rsidP="00315AB2">
            <w:pPr>
              <w:spacing w:after="0" w:line="240" w:lineRule="auto"/>
              <w:ind w:left="360"/>
              <w:rPr>
                <w:rFonts w:eastAsia="Times New Roman" w:cs="Arial"/>
              </w:rPr>
            </w:pPr>
            <w:r w:rsidRPr="00C06079">
              <w:rPr>
                <w:rFonts w:eastAsia="Times New Roman" w:cs="Arial"/>
              </w:rPr>
              <w:t>Also applies to:</w:t>
            </w:r>
          </w:p>
          <w:p w14:paraId="294A8C11" w14:textId="77777777" w:rsidR="00315AB2" w:rsidRPr="00C06079" w:rsidRDefault="00315AB2" w:rsidP="00315AB2">
            <w:pPr>
              <w:spacing w:after="0" w:line="240" w:lineRule="auto"/>
              <w:ind w:left="360"/>
              <w:rPr>
                <w:rFonts w:eastAsia="Times New Roman" w:cs="Arial"/>
              </w:rPr>
            </w:pPr>
            <w:r w:rsidRPr="00C06079">
              <w:rPr>
                <w:rFonts w:eastAsia="Times New Roman" w:cs="Arial"/>
              </w:rPr>
              <w:t>EN 301 549 Criteria</w:t>
            </w:r>
          </w:p>
          <w:p w14:paraId="2BEC2F36" w14:textId="77777777" w:rsidR="00315AB2" w:rsidRPr="00C06079" w:rsidRDefault="00315AB2" w:rsidP="00315AB2">
            <w:pPr>
              <w:numPr>
                <w:ilvl w:val="0"/>
                <w:numId w:val="2"/>
              </w:numPr>
              <w:spacing w:after="0" w:line="240" w:lineRule="auto"/>
              <w:ind w:left="1080"/>
              <w:rPr>
                <w:rFonts w:eastAsia="Times New Roman" w:cs="Arial"/>
              </w:rPr>
            </w:pPr>
            <w:r>
              <w:rPr>
                <w:rFonts w:eastAsia="Times New Roman" w:cs="Arial"/>
              </w:rPr>
              <w:t>9.2.4.6</w:t>
            </w:r>
            <w:r w:rsidRPr="00C06079">
              <w:rPr>
                <w:rFonts w:eastAsia="Times New Roman" w:cs="Arial"/>
              </w:rPr>
              <w:t xml:space="preserve"> (Web)</w:t>
            </w:r>
          </w:p>
          <w:p w14:paraId="1EDBE597" w14:textId="77777777" w:rsidR="00315AB2" w:rsidRPr="00C06079" w:rsidRDefault="00315AB2" w:rsidP="00315AB2">
            <w:pPr>
              <w:numPr>
                <w:ilvl w:val="0"/>
                <w:numId w:val="2"/>
              </w:numPr>
              <w:spacing w:after="0" w:line="240" w:lineRule="auto"/>
              <w:ind w:left="1080"/>
              <w:rPr>
                <w:rFonts w:eastAsia="Times New Roman" w:cs="Arial"/>
              </w:rPr>
            </w:pPr>
            <w:r>
              <w:rPr>
                <w:rFonts w:eastAsia="Times New Roman" w:cs="Arial"/>
              </w:rPr>
              <w:t>10.2.4.6</w:t>
            </w:r>
            <w:r w:rsidRPr="00C06079">
              <w:rPr>
                <w:rFonts w:eastAsia="Times New Roman" w:cs="Arial"/>
              </w:rPr>
              <w:t xml:space="preserve"> </w:t>
            </w:r>
            <w:r>
              <w:rPr>
                <w:rFonts w:eastAsia="Times New Roman" w:cs="Arial"/>
              </w:rPr>
              <w:t>(Non-web document)</w:t>
            </w:r>
          </w:p>
          <w:p w14:paraId="75038375" w14:textId="77777777" w:rsidR="00315AB2" w:rsidRPr="00C06079" w:rsidRDefault="00315AB2" w:rsidP="00315AB2">
            <w:pPr>
              <w:numPr>
                <w:ilvl w:val="0"/>
                <w:numId w:val="2"/>
              </w:numPr>
              <w:spacing w:after="0" w:line="240" w:lineRule="auto"/>
              <w:ind w:left="1080"/>
              <w:rPr>
                <w:rFonts w:eastAsia="Times New Roman" w:cs="Arial"/>
              </w:rPr>
            </w:pPr>
            <w:r>
              <w:rPr>
                <w:rFonts w:eastAsia="Times New Roman" w:cs="Arial"/>
              </w:rPr>
              <w:t>11.2.4.6</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22D702C9" w14:textId="77777777" w:rsidR="00315AB2" w:rsidRPr="00C06079" w:rsidRDefault="00315AB2" w:rsidP="00315AB2">
            <w:pPr>
              <w:numPr>
                <w:ilvl w:val="0"/>
                <w:numId w:val="1"/>
              </w:numPr>
              <w:spacing w:after="0" w:line="240" w:lineRule="auto"/>
              <w:ind w:left="1080"/>
              <w:rPr>
                <w:rFonts w:eastAsia="Times New Roman" w:cs="Arial"/>
                <w:bCs/>
              </w:rPr>
            </w:pPr>
            <w:r>
              <w:rPr>
                <w:rFonts w:eastAsia="Times New Roman" w:cs="Arial"/>
              </w:rPr>
              <w:t>11.2.4.6</w:t>
            </w:r>
            <w:r w:rsidRPr="00C06079">
              <w:rPr>
                <w:rFonts w:eastAsia="Times New Roman" w:cs="Arial"/>
              </w:rPr>
              <w:t xml:space="preserve"> (Closed Software)</w:t>
            </w:r>
          </w:p>
          <w:p w14:paraId="2D92A66C" w14:textId="77777777" w:rsidR="00315AB2" w:rsidRPr="00C06079" w:rsidRDefault="00315AB2" w:rsidP="00315AB2">
            <w:pPr>
              <w:numPr>
                <w:ilvl w:val="0"/>
                <w:numId w:val="1"/>
              </w:numPr>
              <w:spacing w:after="0" w:line="240" w:lineRule="auto"/>
              <w:ind w:left="1080"/>
              <w:rPr>
                <w:rFonts w:eastAsia="Times New Roman" w:cs="Arial"/>
                <w:bCs/>
              </w:rPr>
            </w:pPr>
            <w:r>
              <w:t>11.8.2 (Authoring Tool)</w:t>
            </w:r>
          </w:p>
          <w:p w14:paraId="6E07490F" w14:textId="77777777" w:rsidR="00315AB2" w:rsidRPr="00C06079" w:rsidRDefault="00315AB2" w:rsidP="00315AB2">
            <w:pPr>
              <w:numPr>
                <w:ilvl w:val="0"/>
                <w:numId w:val="1"/>
              </w:numPr>
              <w:spacing w:after="0" w:line="240" w:lineRule="auto"/>
              <w:ind w:left="1080"/>
              <w:rPr>
                <w:rFonts w:eastAsia="Times New Roman" w:cs="Arial"/>
                <w:bCs/>
              </w:rPr>
            </w:pPr>
            <w:r>
              <w:t>12.1.2 (Product Docs)</w:t>
            </w:r>
          </w:p>
          <w:p w14:paraId="288ABDC3" w14:textId="77777777" w:rsidR="00315AB2" w:rsidRPr="00C06079" w:rsidRDefault="00315AB2" w:rsidP="00315AB2">
            <w:pPr>
              <w:numPr>
                <w:ilvl w:val="0"/>
                <w:numId w:val="2"/>
              </w:numPr>
              <w:spacing w:after="0" w:line="240" w:lineRule="auto"/>
              <w:ind w:left="1080"/>
              <w:rPr>
                <w:rFonts w:eastAsia="Times New Roman" w:cs="Arial"/>
                <w:b/>
              </w:rPr>
            </w:pPr>
            <w:r>
              <w:t>12.2.4 (Support Docs)</w:t>
            </w:r>
          </w:p>
          <w:p w14:paraId="6D9E984F" w14:textId="77777777" w:rsidR="00315AB2" w:rsidRPr="00C06079" w:rsidRDefault="00315AB2" w:rsidP="00315AB2">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84610EC" w14:textId="77777777" w:rsidR="00315AB2" w:rsidRPr="00C06079" w:rsidRDefault="00315AB2" w:rsidP="00315AB2">
            <w:pPr>
              <w:numPr>
                <w:ilvl w:val="0"/>
                <w:numId w:val="1"/>
              </w:numPr>
              <w:spacing w:after="0" w:line="240" w:lineRule="auto"/>
              <w:ind w:left="1080"/>
              <w:rPr>
                <w:rFonts w:eastAsia="Times New Roman" w:cs="Arial"/>
              </w:rPr>
            </w:pPr>
            <w:r w:rsidRPr="00C06079">
              <w:rPr>
                <w:rFonts w:eastAsia="Times New Roman" w:cs="Arial"/>
              </w:rPr>
              <w:t>501 (Web)(Software)</w:t>
            </w:r>
          </w:p>
          <w:p w14:paraId="33042240" w14:textId="77777777" w:rsidR="00315AB2" w:rsidRPr="00C06079" w:rsidRDefault="00315AB2" w:rsidP="00315AB2">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0A2B61C" w14:textId="77777777" w:rsidR="00315AB2" w:rsidRPr="00C06079" w:rsidRDefault="00315AB2" w:rsidP="00315AB2">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31273D" w14:textId="4EB8B5C1" w:rsidR="00315AB2" w:rsidRPr="003D59AB" w:rsidRDefault="00115BD4" w:rsidP="00315AB2">
            <w:pPr>
              <w:spacing w:after="0" w:line="240" w:lineRule="auto"/>
              <w:ind w:left="208" w:right="109"/>
              <w:jc w:val="center"/>
              <w:rPr>
                <w:rFonts w:eastAsia="Times New Roman" w:cs="Arial"/>
              </w:rPr>
            </w:pPr>
            <w:r w:rsidRPr="003D59AB">
              <w:rPr>
                <w:rFonts w:asciiTheme="minorHAnsi" w:eastAsia="Times New Roman" w:hAnsiTheme="minorHAnsi" w:cs="Arial"/>
              </w:rPr>
              <w:t xml:space="preserve">Partially </w:t>
            </w:r>
            <w:r w:rsidR="00315AB2"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A03B599" w14:textId="77777777" w:rsidR="00315AB2" w:rsidRPr="003D59AB" w:rsidRDefault="00315AB2" w:rsidP="00315AB2">
            <w:pPr>
              <w:spacing w:after="0" w:line="240" w:lineRule="auto"/>
              <w:ind w:left="200" w:right="90"/>
              <w:rPr>
                <w:rFonts w:asciiTheme="minorHAnsi" w:eastAsia="Times New Roman" w:hAnsiTheme="minorHAnsi" w:cs="Arial"/>
              </w:rPr>
            </w:pPr>
            <w:r w:rsidRPr="003D59AB">
              <w:rPr>
                <w:rFonts w:asciiTheme="minorHAnsi" w:eastAsia="Times New Roman" w:hAnsiTheme="minorHAnsi" w:cs="Arial"/>
              </w:rPr>
              <w:t xml:space="preserve">Content in SIMnet uses headings and labels to describe the subject and structure of information. </w:t>
            </w:r>
          </w:p>
          <w:p w14:paraId="3B5A93D0" w14:textId="77777777" w:rsidR="00315AB2" w:rsidRPr="003D59AB" w:rsidRDefault="00315AB2" w:rsidP="00315AB2">
            <w:pPr>
              <w:spacing w:after="0" w:line="240" w:lineRule="auto"/>
              <w:ind w:left="200" w:right="90"/>
              <w:rPr>
                <w:rFonts w:asciiTheme="minorHAnsi" w:eastAsia="Times New Roman" w:hAnsiTheme="minorHAnsi" w:cs="Arial"/>
              </w:rPr>
            </w:pPr>
          </w:p>
          <w:p w14:paraId="09D57E2D" w14:textId="77777777" w:rsidR="00315AB2" w:rsidRPr="003D59AB" w:rsidRDefault="00315AB2" w:rsidP="00315AB2">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Valid header nesting is also used where applicable to denote information relationship and hierarchy.</w:t>
            </w:r>
          </w:p>
          <w:p w14:paraId="2D43A458" w14:textId="77777777" w:rsidR="00115BD4" w:rsidRPr="003D59AB" w:rsidRDefault="00115BD4" w:rsidP="00315AB2">
            <w:pPr>
              <w:spacing w:after="0" w:line="240" w:lineRule="auto"/>
              <w:ind w:left="211" w:right="160"/>
              <w:rPr>
                <w:rFonts w:asciiTheme="minorHAnsi" w:hAnsiTheme="minorHAnsi" w:cs="Arial"/>
                <w:color w:val="222222"/>
              </w:rPr>
            </w:pPr>
          </w:p>
          <w:p w14:paraId="17047EA4" w14:textId="77777777" w:rsidR="00115BD4" w:rsidRPr="003D59AB" w:rsidRDefault="00115BD4" w:rsidP="00115BD4">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Exception:</w:t>
            </w:r>
          </w:p>
          <w:p w14:paraId="227B15AC" w14:textId="77777777" w:rsidR="00115BD4" w:rsidRPr="003D59AB" w:rsidRDefault="00115BD4" w:rsidP="00115BD4">
            <w:pPr>
              <w:spacing w:after="0" w:line="240" w:lineRule="auto"/>
              <w:ind w:left="211" w:right="160"/>
              <w:rPr>
                <w:rFonts w:asciiTheme="minorHAnsi" w:eastAsia="Times New Roman" w:hAnsiTheme="minorHAnsi" w:cs="Arial"/>
              </w:rPr>
            </w:pPr>
          </w:p>
          <w:p w14:paraId="78FC623E" w14:textId="2D13215B" w:rsidR="00115BD4" w:rsidRPr="003D59AB" w:rsidRDefault="00C17A9A" w:rsidP="00115BD4">
            <w:pPr>
              <w:spacing w:after="0" w:line="240" w:lineRule="auto"/>
              <w:ind w:left="211" w:right="160"/>
              <w:rPr>
                <w:rFonts w:asciiTheme="minorHAnsi" w:hAnsiTheme="minorHAnsi" w:cs="Arial"/>
                <w:color w:val="222222"/>
              </w:rPr>
            </w:pPr>
            <w:proofErr w:type="spellStart"/>
            <w:r w:rsidRPr="003D59AB">
              <w:rPr>
                <w:rFonts w:asciiTheme="minorHAnsi" w:eastAsia="Times New Roman" w:hAnsiTheme="minorHAnsi" w:cs="Arial"/>
              </w:rPr>
              <w:t>SIMnet</w:t>
            </w:r>
            <w:proofErr w:type="spellEnd"/>
            <w:r w:rsidRPr="003D59AB">
              <w:rPr>
                <w:rFonts w:asciiTheme="minorHAnsi" w:eastAsia="Times New Roman" w:hAnsiTheme="minorHAnsi" w:cs="Arial"/>
              </w:rPr>
              <w:t xml:space="preserve"> 2019 </w:t>
            </w:r>
            <w:proofErr w:type="spellStart"/>
            <w:r w:rsidRPr="003D59AB">
              <w:rPr>
                <w:rFonts w:asciiTheme="minorHAnsi" w:eastAsia="Times New Roman" w:hAnsiTheme="minorHAnsi" w:cs="Arial"/>
              </w:rPr>
              <w:t>SIMbook</w:t>
            </w:r>
            <w:proofErr w:type="spellEnd"/>
            <w:r w:rsidR="00115BD4" w:rsidRPr="003D59AB">
              <w:rPr>
                <w:rFonts w:asciiTheme="minorHAnsi" w:eastAsia="Times New Roman" w:hAnsiTheme="minorHAnsi" w:cs="Arial"/>
              </w:rPr>
              <w:t xml:space="preserve"> pages are currently under review for corrections to heading level organization.</w:t>
            </w:r>
          </w:p>
        </w:tc>
      </w:tr>
      <w:tr w:rsidR="00315AB2" w:rsidRPr="00B83919" w14:paraId="377B927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2E6E72" w14:textId="77777777" w:rsidR="00315AB2" w:rsidRPr="00C06079" w:rsidRDefault="00330190" w:rsidP="00315AB2">
            <w:pPr>
              <w:spacing w:after="0" w:line="240" w:lineRule="auto"/>
              <w:rPr>
                <w:rFonts w:eastAsia="Times New Roman" w:cs="Arial"/>
                <w:b/>
              </w:rPr>
            </w:pPr>
            <w:hyperlink r:id="rId56" w:anchor="navigation-mechanisms-focus-visible" w:history="1">
              <w:r w:rsidR="00315AB2" w:rsidRPr="00C06079">
                <w:rPr>
                  <w:rStyle w:val="Hyperlink"/>
                  <w:rFonts w:eastAsia="Times New Roman" w:cs="Arial"/>
                  <w:b/>
                </w:rPr>
                <w:t>2.4.7 Focus Visible</w:t>
              </w:r>
            </w:hyperlink>
            <w:r w:rsidR="00315AB2" w:rsidRPr="00C06079">
              <w:t xml:space="preserve"> (Level AA)</w:t>
            </w:r>
          </w:p>
          <w:p w14:paraId="464FCB8D" w14:textId="77777777" w:rsidR="00315AB2" w:rsidRPr="00C06079" w:rsidRDefault="00315AB2" w:rsidP="00315AB2">
            <w:pPr>
              <w:spacing w:after="0" w:line="240" w:lineRule="auto"/>
              <w:ind w:left="360"/>
              <w:rPr>
                <w:rFonts w:eastAsia="Times New Roman" w:cs="Arial"/>
              </w:rPr>
            </w:pPr>
            <w:r w:rsidRPr="00C06079">
              <w:rPr>
                <w:rFonts w:eastAsia="Times New Roman" w:cs="Arial"/>
              </w:rPr>
              <w:t>Also applies to:</w:t>
            </w:r>
          </w:p>
          <w:p w14:paraId="7E40CCA4" w14:textId="77777777" w:rsidR="00315AB2" w:rsidRPr="00C06079" w:rsidRDefault="00315AB2" w:rsidP="00315AB2">
            <w:pPr>
              <w:spacing w:after="0" w:line="240" w:lineRule="auto"/>
              <w:ind w:left="360"/>
              <w:rPr>
                <w:rFonts w:eastAsia="Times New Roman" w:cs="Arial"/>
              </w:rPr>
            </w:pPr>
            <w:r w:rsidRPr="00C06079">
              <w:rPr>
                <w:rFonts w:eastAsia="Times New Roman" w:cs="Arial"/>
              </w:rPr>
              <w:t>EN 301 549 Criteria</w:t>
            </w:r>
          </w:p>
          <w:p w14:paraId="16F7A96A" w14:textId="77777777" w:rsidR="00315AB2" w:rsidRPr="00C06079" w:rsidRDefault="00315AB2" w:rsidP="00315AB2">
            <w:pPr>
              <w:numPr>
                <w:ilvl w:val="0"/>
                <w:numId w:val="10"/>
              </w:numPr>
              <w:spacing w:after="0" w:line="240" w:lineRule="auto"/>
              <w:ind w:left="1080"/>
              <w:rPr>
                <w:rFonts w:eastAsia="Times New Roman" w:cs="Arial"/>
              </w:rPr>
            </w:pPr>
            <w:r>
              <w:rPr>
                <w:rFonts w:eastAsia="Times New Roman" w:cs="Arial"/>
              </w:rPr>
              <w:t>9.2.4.7</w:t>
            </w:r>
            <w:r w:rsidRPr="00C06079">
              <w:rPr>
                <w:rFonts w:eastAsia="Times New Roman" w:cs="Arial"/>
              </w:rPr>
              <w:t xml:space="preserve"> (Web)</w:t>
            </w:r>
          </w:p>
          <w:p w14:paraId="362B0879" w14:textId="77777777" w:rsidR="00315AB2" w:rsidRPr="00C06079" w:rsidRDefault="00315AB2" w:rsidP="00315AB2">
            <w:pPr>
              <w:numPr>
                <w:ilvl w:val="0"/>
                <w:numId w:val="10"/>
              </w:numPr>
              <w:spacing w:after="0" w:line="240" w:lineRule="auto"/>
              <w:ind w:left="1080"/>
              <w:rPr>
                <w:rFonts w:eastAsia="Times New Roman" w:cs="Arial"/>
              </w:rPr>
            </w:pPr>
            <w:r>
              <w:rPr>
                <w:rFonts w:eastAsia="Times New Roman" w:cs="Arial"/>
              </w:rPr>
              <w:t>10.2.4.7</w:t>
            </w:r>
            <w:r w:rsidRPr="00C06079">
              <w:rPr>
                <w:rFonts w:eastAsia="Times New Roman" w:cs="Arial"/>
              </w:rPr>
              <w:t xml:space="preserve"> </w:t>
            </w:r>
            <w:r>
              <w:rPr>
                <w:rFonts w:eastAsia="Times New Roman" w:cs="Arial"/>
              </w:rPr>
              <w:t>(Non-web document)</w:t>
            </w:r>
          </w:p>
          <w:p w14:paraId="2BF0CFF1" w14:textId="77777777" w:rsidR="00315AB2" w:rsidRPr="00C06079" w:rsidRDefault="00315AB2" w:rsidP="00315AB2">
            <w:pPr>
              <w:numPr>
                <w:ilvl w:val="0"/>
                <w:numId w:val="10"/>
              </w:numPr>
              <w:spacing w:after="0" w:line="240" w:lineRule="auto"/>
              <w:ind w:left="1080"/>
              <w:rPr>
                <w:rFonts w:eastAsia="Times New Roman" w:cs="Arial"/>
              </w:rPr>
            </w:pPr>
            <w:r>
              <w:rPr>
                <w:rFonts w:eastAsia="Times New Roman" w:cs="Arial"/>
              </w:rPr>
              <w:t>11.2.4.7</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0661D0D" w14:textId="77777777" w:rsidR="00315AB2" w:rsidRPr="00C06079" w:rsidRDefault="00315AB2" w:rsidP="00315AB2">
            <w:pPr>
              <w:numPr>
                <w:ilvl w:val="0"/>
                <w:numId w:val="2"/>
              </w:numPr>
              <w:spacing w:after="0" w:line="240" w:lineRule="auto"/>
              <w:ind w:left="1080"/>
              <w:rPr>
                <w:rFonts w:eastAsia="Times New Roman" w:cs="Arial"/>
              </w:rPr>
            </w:pPr>
            <w:r>
              <w:rPr>
                <w:rFonts w:eastAsia="Times New Roman" w:cs="Arial"/>
              </w:rPr>
              <w:t>11.2.4.7</w:t>
            </w:r>
            <w:r w:rsidRPr="00C06079">
              <w:rPr>
                <w:rFonts w:eastAsia="Times New Roman" w:cs="Arial"/>
              </w:rPr>
              <w:t xml:space="preserve"> (Closed Software)</w:t>
            </w:r>
          </w:p>
          <w:p w14:paraId="78756704" w14:textId="77777777" w:rsidR="00315AB2" w:rsidRPr="00C06079" w:rsidRDefault="00315AB2" w:rsidP="00315AB2">
            <w:pPr>
              <w:numPr>
                <w:ilvl w:val="0"/>
                <w:numId w:val="1"/>
              </w:numPr>
              <w:spacing w:after="0" w:line="240" w:lineRule="auto"/>
              <w:ind w:left="1080"/>
              <w:rPr>
                <w:rFonts w:eastAsia="Times New Roman" w:cs="Arial"/>
                <w:bCs/>
              </w:rPr>
            </w:pPr>
            <w:r>
              <w:t>11.8.2 (Authoring Tool)</w:t>
            </w:r>
          </w:p>
          <w:p w14:paraId="4AFE08DA" w14:textId="77777777" w:rsidR="00315AB2" w:rsidRPr="00C06079" w:rsidRDefault="00315AB2" w:rsidP="00315AB2">
            <w:pPr>
              <w:numPr>
                <w:ilvl w:val="0"/>
                <w:numId w:val="1"/>
              </w:numPr>
              <w:spacing w:after="0" w:line="240" w:lineRule="auto"/>
              <w:ind w:left="1080"/>
              <w:rPr>
                <w:rFonts w:eastAsia="Times New Roman" w:cs="Arial"/>
                <w:bCs/>
              </w:rPr>
            </w:pPr>
            <w:r>
              <w:t>12.1.2 (Product Docs)</w:t>
            </w:r>
          </w:p>
          <w:p w14:paraId="0EA66B8A" w14:textId="77777777" w:rsidR="00315AB2" w:rsidRPr="00C06079" w:rsidRDefault="00315AB2" w:rsidP="00315AB2">
            <w:pPr>
              <w:numPr>
                <w:ilvl w:val="0"/>
                <w:numId w:val="2"/>
              </w:numPr>
              <w:spacing w:after="0" w:line="240" w:lineRule="auto"/>
              <w:ind w:left="1080"/>
              <w:rPr>
                <w:rFonts w:eastAsia="Times New Roman" w:cs="Arial"/>
                <w:b/>
              </w:rPr>
            </w:pPr>
            <w:r>
              <w:t>12.2.4 (Support Docs)</w:t>
            </w:r>
          </w:p>
          <w:p w14:paraId="21784688" w14:textId="77777777" w:rsidR="00315AB2" w:rsidRPr="00C06079" w:rsidRDefault="00315AB2" w:rsidP="00315AB2">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E368821" w14:textId="77777777" w:rsidR="00315AB2" w:rsidRPr="00C06079" w:rsidRDefault="00315AB2" w:rsidP="00315AB2">
            <w:pPr>
              <w:numPr>
                <w:ilvl w:val="0"/>
                <w:numId w:val="1"/>
              </w:numPr>
              <w:spacing w:after="0" w:line="240" w:lineRule="auto"/>
              <w:ind w:left="1080"/>
              <w:rPr>
                <w:rFonts w:eastAsia="Times New Roman" w:cs="Arial"/>
              </w:rPr>
            </w:pPr>
            <w:r w:rsidRPr="00C06079">
              <w:rPr>
                <w:rFonts w:eastAsia="Times New Roman" w:cs="Arial"/>
              </w:rPr>
              <w:t>501 (Web)(Software)</w:t>
            </w:r>
          </w:p>
          <w:p w14:paraId="2D1120B9" w14:textId="77777777" w:rsidR="00315AB2" w:rsidRPr="00C06079" w:rsidRDefault="00315AB2" w:rsidP="00315AB2">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5211EAB" w14:textId="77777777" w:rsidR="00315AB2" w:rsidRPr="00C06079" w:rsidRDefault="00315AB2" w:rsidP="00315AB2">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A24835" w14:textId="77777777" w:rsidR="00315AB2" w:rsidRPr="003D59AB" w:rsidRDefault="00315AB2" w:rsidP="00315AB2">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7FCF78" w14:textId="77777777" w:rsidR="00315AB2" w:rsidRPr="003D59AB" w:rsidRDefault="00315AB2" w:rsidP="00315AB2">
            <w:pPr>
              <w:spacing w:after="0" w:line="240" w:lineRule="auto"/>
              <w:ind w:left="200" w:right="90"/>
              <w:rPr>
                <w:rFonts w:asciiTheme="minorHAnsi" w:eastAsia="Times New Roman" w:hAnsiTheme="minorHAnsi" w:cs="Arial"/>
              </w:rPr>
            </w:pPr>
            <w:r w:rsidRPr="003D59AB">
              <w:rPr>
                <w:rFonts w:asciiTheme="minorHAnsi" w:eastAsia="Times New Roman" w:hAnsiTheme="minorHAnsi" w:cs="Arial"/>
              </w:rPr>
              <w:t xml:space="preserve">Focusable elements in SIMnet rely on native browser and Microsoft Office focus indicators. </w:t>
            </w:r>
          </w:p>
          <w:p w14:paraId="3646DA81" w14:textId="77777777" w:rsidR="00315AB2" w:rsidRPr="003D59AB" w:rsidRDefault="00315AB2" w:rsidP="00315AB2">
            <w:pPr>
              <w:spacing w:after="0" w:line="240" w:lineRule="auto"/>
              <w:ind w:left="200" w:right="90"/>
              <w:rPr>
                <w:rFonts w:asciiTheme="minorHAnsi" w:eastAsia="Times New Roman" w:hAnsiTheme="minorHAnsi" w:cs="Arial"/>
              </w:rPr>
            </w:pPr>
          </w:p>
          <w:p w14:paraId="06252DA4" w14:textId="77777777" w:rsidR="00315AB2" w:rsidRPr="003D59AB" w:rsidRDefault="00315AB2" w:rsidP="00315AB2">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Additionally, in the web application, with high-contrast mode enabled, focus indicators become even more distinct.</w:t>
            </w:r>
          </w:p>
          <w:p w14:paraId="574B193E" w14:textId="77777777" w:rsidR="00D52BD6" w:rsidRPr="003D59AB" w:rsidRDefault="00D52BD6" w:rsidP="00315AB2">
            <w:pPr>
              <w:spacing w:after="0" w:line="240" w:lineRule="auto"/>
              <w:ind w:left="211" w:right="160"/>
              <w:rPr>
                <w:rFonts w:asciiTheme="minorHAnsi" w:hAnsiTheme="minorHAnsi" w:cs="Arial"/>
                <w:color w:val="222222"/>
              </w:rPr>
            </w:pPr>
          </w:p>
          <w:p w14:paraId="423E5FA4" w14:textId="77777777" w:rsidR="00D52BD6" w:rsidRPr="003D59AB" w:rsidRDefault="00D52BD6" w:rsidP="00315AB2">
            <w:pPr>
              <w:spacing w:after="0" w:line="240" w:lineRule="auto"/>
              <w:ind w:left="211" w:right="160"/>
              <w:rPr>
                <w:rFonts w:asciiTheme="minorHAnsi" w:hAnsiTheme="minorHAnsi" w:cs="Arial"/>
                <w:color w:val="222222"/>
              </w:rPr>
            </w:pPr>
            <w:r w:rsidRPr="003D59AB">
              <w:rPr>
                <w:rFonts w:asciiTheme="minorHAnsi" w:hAnsiTheme="minorHAnsi" w:cs="Arial"/>
                <w:color w:val="222222"/>
              </w:rPr>
              <w:t>Compatibility:</w:t>
            </w:r>
          </w:p>
          <w:p w14:paraId="73F10235" w14:textId="77777777" w:rsidR="00D52BD6" w:rsidRPr="003D59AB" w:rsidRDefault="00D52BD6" w:rsidP="00315AB2">
            <w:pPr>
              <w:spacing w:after="0" w:line="240" w:lineRule="auto"/>
              <w:ind w:left="211" w:right="160"/>
              <w:rPr>
                <w:rFonts w:asciiTheme="minorHAnsi" w:hAnsiTheme="minorHAnsi" w:cs="Arial"/>
                <w:color w:val="222222"/>
              </w:rPr>
            </w:pPr>
          </w:p>
          <w:p w14:paraId="74BAA5E7" w14:textId="13C8C9BD" w:rsidR="00D52BD6" w:rsidRPr="003D59AB" w:rsidRDefault="00D52BD6" w:rsidP="00315AB2">
            <w:pPr>
              <w:spacing w:after="0" w:line="240" w:lineRule="auto"/>
              <w:ind w:left="211" w:right="160"/>
              <w:rPr>
                <w:rFonts w:asciiTheme="minorHAnsi" w:hAnsiTheme="minorHAnsi" w:cs="Arial"/>
                <w:color w:val="222222"/>
              </w:rPr>
            </w:pPr>
            <w:r w:rsidRPr="003D59AB">
              <w:rPr>
                <w:rFonts w:asciiTheme="minorHAnsi" w:hAnsiTheme="minorHAnsi" w:cs="Arial"/>
                <w:color w:val="222222"/>
              </w:rPr>
              <w:t xml:space="preserve">Some screen reader and browser combinations, such as NVDA 2019 with Firefox and JAWS 2020 with Internet Explorer, override the application stylesheets to substitute their own focus indicators. These </w:t>
            </w:r>
            <w:r w:rsidR="008518F9" w:rsidRPr="003D59AB">
              <w:rPr>
                <w:rFonts w:asciiTheme="minorHAnsi" w:hAnsiTheme="minorHAnsi" w:cs="Arial"/>
                <w:color w:val="222222"/>
              </w:rPr>
              <w:t xml:space="preserve">screen reader default </w:t>
            </w:r>
            <w:r w:rsidRPr="003D59AB">
              <w:rPr>
                <w:rFonts w:asciiTheme="minorHAnsi" w:hAnsiTheme="minorHAnsi" w:cs="Arial"/>
                <w:color w:val="222222"/>
              </w:rPr>
              <w:t xml:space="preserve">focus indicators are often </w:t>
            </w:r>
            <w:r w:rsidR="008518F9" w:rsidRPr="003D59AB">
              <w:rPr>
                <w:rFonts w:asciiTheme="minorHAnsi" w:hAnsiTheme="minorHAnsi" w:cs="Arial"/>
                <w:color w:val="222222"/>
              </w:rPr>
              <w:t xml:space="preserve">thinner, </w:t>
            </w:r>
            <w:r w:rsidRPr="003D59AB">
              <w:rPr>
                <w:rFonts w:asciiTheme="minorHAnsi" w:hAnsiTheme="minorHAnsi" w:cs="Arial"/>
                <w:color w:val="222222"/>
              </w:rPr>
              <w:t>lower contrast</w:t>
            </w:r>
            <w:r w:rsidR="008518F9" w:rsidRPr="003D59AB">
              <w:rPr>
                <w:rFonts w:asciiTheme="minorHAnsi" w:hAnsiTheme="minorHAnsi" w:cs="Arial"/>
                <w:color w:val="222222"/>
              </w:rPr>
              <w:t xml:space="preserve">, and disconnected from the original control’s dimension, compared to </w:t>
            </w:r>
            <w:r w:rsidRPr="003D59AB">
              <w:rPr>
                <w:rFonts w:asciiTheme="minorHAnsi" w:hAnsiTheme="minorHAnsi" w:cs="Arial"/>
                <w:color w:val="222222"/>
              </w:rPr>
              <w:t>the focus rings provided by SIMnet.</w:t>
            </w:r>
          </w:p>
        </w:tc>
      </w:tr>
      <w:tr w:rsidR="00315AB2" w:rsidRPr="00B83919" w14:paraId="6AF7023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AAFC41E" w14:textId="77777777" w:rsidR="00315AB2" w:rsidRPr="00C06079" w:rsidRDefault="00330190" w:rsidP="00315AB2">
            <w:pPr>
              <w:spacing w:after="0" w:line="240" w:lineRule="auto"/>
              <w:rPr>
                <w:rFonts w:eastAsia="Times New Roman" w:cs="Arial"/>
                <w:b/>
              </w:rPr>
            </w:pPr>
            <w:hyperlink r:id="rId57" w:anchor="meaning-other-lang-id" w:history="1">
              <w:r w:rsidR="00315AB2" w:rsidRPr="00C06079">
                <w:rPr>
                  <w:rStyle w:val="Hyperlink"/>
                  <w:rFonts w:eastAsia="Times New Roman" w:cs="Arial"/>
                  <w:b/>
                </w:rPr>
                <w:t>3.1.2 Language of Parts</w:t>
              </w:r>
            </w:hyperlink>
            <w:r w:rsidR="00315AB2" w:rsidRPr="00C06079">
              <w:t xml:space="preserve"> (Level AA)</w:t>
            </w:r>
          </w:p>
          <w:p w14:paraId="64036C4B" w14:textId="77777777" w:rsidR="00315AB2" w:rsidRPr="00C06079" w:rsidRDefault="00315AB2" w:rsidP="00315AB2">
            <w:pPr>
              <w:spacing w:after="0" w:line="240" w:lineRule="auto"/>
              <w:ind w:left="360"/>
              <w:rPr>
                <w:rFonts w:eastAsia="Times New Roman" w:cs="Arial"/>
              </w:rPr>
            </w:pPr>
            <w:r w:rsidRPr="00C06079">
              <w:rPr>
                <w:rFonts w:eastAsia="Times New Roman" w:cs="Arial"/>
              </w:rPr>
              <w:t>Also applies to:</w:t>
            </w:r>
          </w:p>
          <w:p w14:paraId="725E5854" w14:textId="77777777" w:rsidR="00315AB2" w:rsidRPr="00C06079" w:rsidRDefault="00315AB2" w:rsidP="00315AB2">
            <w:pPr>
              <w:spacing w:after="0" w:line="240" w:lineRule="auto"/>
              <w:ind w:left="360"/>
              <w:rPr>
                <w:rFonts w:eastAsia="Times New Roman" w:cs="Arial"/>
              </w:rPr>
            </w:pPr>
            <w:r w:rsidRPr="00C06079">
              <w:rPr>
                <w:rFonts w:eastAsia="Times New Roman" w:cs="Arial"/>
              </w:rPr>
              <w:t>EN 301 549 Criteria</w:t>
            </w:r>
          </w:p>
          <w:p w14:paraId="286F7B9D" w14:textId="77777777" w:rsidR="00315AB2" w:rsidRPr="00C06079" w:rsidRDefault="00315AB2" w:rsidP="00315AB2">
            <w:pPr>
              <w:numPr>
                <w:ilvl w:val="0"/>
                <w:numId w:val="12"/>
              </w:numPr>
              <w:spacing w:after="0" w:line="240" w:lineRule="auto"/>
              <w:ind w:left="1080"/>
              <w:rPr>
                <w:rFonts w:eastAsia="Times New Roman" w:cs="Arial"/>
              </w:rPr>
            </w:pPr>
            <w:r>
              <w:rPr>
                <w:rFonts w:eastAsia="Times New Roman" w:cs="Arial"/>
              </w:rPr>
              <w:t>9.3.1.2</w:t>
            </w:r>
            <w:r w:rsidRPr="00C06079">
              <w:rPr>
                <w:rFonts w:eastAsia="Times New Roman" w:cs="Arial"/>
              </w:rPr>
              <w:t xml:space="preserve"> (Web)</w:t>
            </w:r>
          </w:p>
          <w:p w14:paraId="57E5FB7E" w14:textId="77777777" w:rsidR="00315AB2" w:rsidRPr="00C06079" w:rsidRDefault="00315AB2" w:rsidP="00315AB2">
            <w:pPr>
              <w:numPr>
                <w:ilvl w:val="0"/>
                <w:numId w:val="12"/>
              </w:numPr>
              <w:spacing w:after="0" w:line="240" w:lineRule="auto"/>
              <w:ind w:left="1080"/>
              <w:rPr>
                <w:rFonts w:eastAsia="Times New Roman" w:cs="Arial"/>
              </w:rPr>
            </w:pPr>
            <w:r>
              <w:rPr>
                <w:rFonts w:eastAsia="Times New Roman" w:cs="Arial"/>
              </w:rPr>
              <w:t>10.3.1.2</w:t>
            </w:r>
            <w:r w:rsidRPr="00C06079">
              <w:rPr>
                <w:rFonts w:eastAsia="Times New Roman" w:cs="Arial"/>
              </w:rPr>
              <w:t xml:space="preserve"> </w:t>
            </w:r>
            <w:r>
              <w:rPr>
                <w:rFonts w:eastAsia="Times New Roman" w:cs="Arial"/>
              </w:rPr>
              <w:t>(Non-web document)</w:t>
            </w:r>
          </w:p>
          <w:p w14:paraId="2CEDF93A" w14:textId="77777777" w:rsidR="00315AB2" w:rsidRPr="00C06079" w:rsidRDefault="00315AB2" w:rsidP="00315AB2">
            <w:pPr>
              <w:numPr>
                <w:ilvl w:val="0"/>
                <w:numId w:val="12"/>
              </w:numPr>
              <w:spacing w:after="0" w:line="240" w:lineRule="auto"/>
              <w:ind w:left="1080"/>
              <w:rPr>
                <w:rFonts w:eastAsia="Times New Roman" w:cs="Arial"/>
              </w:rPr>
            </w:pPr>
            <w:r>
              <w:rPr>
                <w:rFonts w:eastAsia="Times New Roman" w:cs="Arial"/>
              </w:rPr>
              <w:t>11.3.1.2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14:paraId="407EE17D" w14:textId="77777777" w:rsidR="00315AB2" w:rsidRPr="00C06079" w:rsidRDefault="00315AB2" w:rsidP="00315AB2">
            <w:pPr>
              <w:numPr>
                <w:ilvl w:val="0"/>
                <w:numId w:val="2"/>
              </w:numPr>
              <w:spacing w:after="0" w:line="240" w:lineRule="auto"/>
              <w:ind w:left="1080"/>
              <w:rPr>
                <w:rFonts w:eastAsia="Times New Roman" w:cs="Arial"/>
              </w:rPr>
            </w:pPr>
            <w:r>
              <w:rPr>
                <w:rFonts w:eastAsia="Times New Roman" w:cs="Arial"/>
              </w:rPr>
              <w:t>11.3.1.2</w:t>
            </w:r>
            <w:r w:rsidRPr="00C06079">
              <w:rPr>
                <w:rFonts w:eastAsia="Times New Roman" w:cs="Arial"/>
              </w:rPr>
              <w:t xml:space="preserve"> (Closed Software) – Does not apply</w:t>
            </w:r>
          </w:p>
          <w:p w14:paraId="5E9D53D2" w14:textId="77777777" w:rsidR="00315AB2" w:rsidRPr="00C06079" w:rsidRDefault="00315AB2" w:rsidP="00315AB2">
            <w:pPr>
              <w:numPr>
                <w:ilvl w:val="0"/>
                <w:numId w:val="1"/>
              </w:numPr>
              <w:spacing w:after="0" w:line="240" w:lineRule="auto"/>
              <w:ind w:left="1080"/>
              <w:rPr>
                <w:rFonts w:eastAsia="Times New Roman" w:cs="Arial"/>
                <w:bCs/>
              </w:rPr>
            </w:pPr>
            <w:r>
              <w:t>11.8.2 (Authoring Tool)</w:t>
            </w:r>
          </w:p>
          <w:p w14:paraId="54A59034" w14:textId="77777777" w:rsidR="00315AB2" w:rsidRPr="00C06079" w:rsidRDefault="00315AB2" w:rsidP="00315AB2">
            <w:pPr>
              <w:numPr>
                <w:ilvl w:val="0"/>
                <w:numId w:val="1"/>
              </w:numPr>
              <w:spacing w:after="0" w:line="240" w:lineRule="auto"/>
              <w:ind w:left="1080"/>
              <w:rPr>
                <w:rFonts w:eastAsia="Times New Roman" w:cs="Arial"/>
                <w:bCs/>
              </w:rPr>
            </w:pPr>
            <w:r>
              <w:t>12.1.2 (Product Docs)</w:t>
            </w:r>
          </w:p>
          <w:p w14:paraId="6E9A10D3" w14:textId="77777777" w:rsidR="00315AB2" w:rsidRPr="00C06079" w:rsidRDefault="00315AB2" w:rsidP="00315AB2">
            <w:pPr>
              <w:numPr>
                <w:ilvl w:val="0"/>
                <w:numId w:val="2"/>
              </w:numPr>
              <w:spacing w:after="0" w:line="240" w:lineRule="auto"/>
              <w:ind w:left="1080"/>
              <w:rPr>
                <w:rFonts w:eastAsia="Times New Roman" w:cs="Arial"/>
                <w:b/>
              </w:rPr>
            </w:pPr>
            <w:r>
              <w:t>12.2.4 (Support Docs)</w:t>
            </w:r>
          </w:p>
          <w:p w14:paraId="27846B1C" w14:textId="77777777" w:rsidR="00315AB2" w:rsidRPr="00C06079" w:rsidRDefault="00315AB2" w:rsidP="00315AB2">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E0DDFC6" w14:textId="77777777" w:rsidR="00315AB2" w:rsidRPr="00C06079" w:rsidRDefault="00315AB2" w:rsidP="00315AB2">
            <w:pPr>
              <w:numPr>
                <w:ilvl w:val="0"/>
                <w:numId w:val="1"/>
              </w:numPr>
              <w:spacing w:after="0" w:line="240" w:lineRule="auto"/>
              <w:ind w:left="1080"/>
              <w:rPr>
                <w:rFonts w:eastAsia="Times New Roman" w:cs="Arial"/>
              </w:rPr>
            </w:pPr>
            <w:r w:rsidRPr="00C06079">
              <w:rPr>
                <w:rFonts w:eastAsia="Times New Roman" w:cs="Arial"/>
              </w:rPr>
              <w:t>501 (Web)(Software)</w:t>
            </w:r>
          </w:p>
          <w:p w14:paraId="154E772A" w14:textId="77777777" w:rsidR="00315AB2" w:rsidRPr="00C06079" w:rsidRDefault="00315AB2" w:rsidP="00315AB2">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E3E3DA0" w14:textId="77777777" w:rsidR="00315AB2" w:rsidRPr="00C06079" w:rsidRDefault="00315AB2" w:rsidP="00315AB2">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CF2C3F" w14:textId="77777777" w:rsidR="00315AB2" w:rsidRPr="003D59AB" w:rsidRDefault="00315AB2" w:rsidP="00315AB2">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9CA08A9" w14:textId="77777777" w:rsidR="00315AB2" w:rsidRPr="003D59AB" w:rsidRDefault="00315AB2" w:rsidP="00315AB2">
            <w:pPr>
              <w:spacing w:after="0" w:line="240" w:lineRule="auto"/>
              <w:ind w:left="200" w:right="90"/>
              <w:rPr>
                <w:rFonts w:asciiTheme="minorHAnsi" w:eastAsia="Times New Roman" w:hAnsiTheme="minorHAnsi" w:cs="Arial"/>
              </w:rPr>
            </w:pPr>
            <w:r w:rsidRPr="003D59AB">
              <w:rPr>
                <w:rFonts w:asciiTheme="minorHAnsi" w:eastAsia="Times New Roman" w:hAnsiTheme="minorHAnsi" w:cs="Arial"/>
              </w:rPr>
              <w:t xml:space="preserve">With the exception of some technical terms, proper nouns, and phrases/words that are defined by immediate context, text content in SIMnet has programmatically determinable language defaults which allow for effective use of native browser and OS translation tools. </w:t>
            </w:r>
          </w:p>
          <w:p w14:paraId="56BB2E1C" w14:textId="77777777" w:rsidR="00315AB2" w:rsidRPr="003D59AB" w:rsidRDefault="00315AB2" w:rsidP="00315AB2">
            <w:pPr>
              <w:spacing w:after="0" w:line="240" w:lineRule="auto"/>
              <w:ind w:left="200" w:right="90"/>
              <w:rPr>
                <w:rFonts w:asciiTheme="minorHAnsi" w:eastAsia="Times New Roman" w:hAnsiTheme="minorHAnsi" w:cs="Arial"/>
              </w:rPr>
            </w:pPr>
          </w:p>
          <w:p w14:paraId="4F23EA24" w14:textId="77777777" w:rsidR="00315AB2" w:rsidRPr="003D59AB" w:rsidRDefault="00315AB2" w:rsidP="00315AB2">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Additionally, most of the excepted words and phrases described above are covered by the SIMnet Glossary Terms feature, which allows the user to select words, such as technical terms, to see a definition in context or instead, to look up words in the glossary terms search menu.</w:t>
            </w:r>
          </w:p>
          <w:p w14:paraId="634405AE" w14:textId="77777777" w:rsidR="008518F9" w:rsidRPr="003D59AB" w:rsidRDefault="008518F9" w:rsidP="00315AB2">
            <w:pPr>
              <w:spacing w:after="0" w:line="240" w:lineRule="auto"/>
              <w:ind w:left="211" w:right="160"/>
              <w:rPr>
                <w:rFonts w:asciiTheme="minorHAnsi" w:eastAsia="Times New Roman" w:hAnsiTheme="minorHAnsi" w:cs="Arial"/>
              </w:rPr>
            </w:pPr>
          </w:p>
          <w:p w14:paraId="2483AFAB" w14:textId="48827EC7" w:rsidR="008518F9" w:rsidRPr="003D59AB" w:rsidRDefault="008518F9" w:rsidP="00315AB2">
            <w:pPr>
              <w:spacing w:after="0" w:line="240" w:lineRule="auto"/>
              <w:ind w:left="211" w:right="160"/>
              <w:rPr>
                <w:rFonts w:asciiTheme="minorHAnsi" w:hAnsiTheme="minorHAnsi" w:cs="Arial"/>
                <w:color w:val="222222"/>
              </w:rPr>
            </w:pPr>
            <w:r w:rsidRPr="003D59AB">
              <w:rPr>
                <w:rFonts w:asciiTheme="minorHAnsi" w:eastAsia="Times New Roman" w:hAnsiTheme="minorHAnsi" w:cs="Arial"/>
              </w:rPr>
              <w:t xml:space="preserve">Where possible, in both the learning content and platform interface, language in SIMnet has been generalized to use more inclusive phrasing for what might appear on a screen or be presented by an alternative interface such as a screen reader. </w:t>
            </w:r>
          </w:p>
        </w:tc>
      </w:tr>
      <w:tr w:rsidR="00315AB2" w:rsidRPr="00B83919" w14:paraId="22E53F0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1DFD89" w14:textId="77777777" w:rsidR="00315AB2" w:rsidRPr="00C06079" w:rsidRDefault="00330190" w:rsidP="00315AB2">
            <w:pPr>
              <w:spacing w:after="0" w:line="240" w:lineRule="auto"/>
              <w:rPr>
                <w:rFonts w:eastAsia="Times New Roman" w:cs="Arial"/>
                <w:b/>
              </w:rPr>
            </w:pPr>
            <w:hyperlink r:id="rId58" w:anchor="consistent-behavior-consistent-locations" w:history="1">
              <w:r w:rsidR="00315AB2" w:rsidRPr="00C06079">
                <w:rPr>
                  <w:rStyle w:val="Hyperlink"/>
                  <w:rFonts w:eastAsia="Times New Roman" w:cs="Arial"/>
                  <w:b/>
                </w:rPr>
                <w:t>3.2.3 Consistent Navigation</w:t>
              </w:r>
            </w:hyperlink>
            <w:r w:rsidR="00315AB2" w:rsidRPr="00C06079">
              <w:t xml:space="preserve"> (Level AA)</w:t>
            </w:r>
          </w:p>
          <w:p w14:paraId="169431BC" w14:textId="77777777" w:rsidR="00315AB2" w:rsidRPr="00C06079" w:rsidRDefault="00315AB2" w:rsidP="00315AB2">
            <w:pPr>
              <w:spacing w:after="0" w:line="240" w:lineRule="auto"/>
              <w:ind w:left="360"/>
              <w:rPr>
                <w:rFonts w:eastAsia="Times New Roman" w:cs="Arial"/>
              </w:rPr>
            </w:pPr>
            <w:r w:rsidRPr="00C06079">
              <w:rPr>
                <w:rFonts w:eastAsia="Times New Roman" w:cs="Arial"/>
              </w:rPr>
              <w:t>Also applies to:</w:t>
            </w:r>
          </w:p>
          <w:p w14:paraId="4E44BF48" w14:textId="77777777" w:rsidR="00315AB2" w:rsidRPr="00C06079" w:rsidRDefault="00315AB2" w:rsidP="00315AB2">
            <w:pPr>
              <w:spacing w:after="0" w:line="240" w:lineRule="auto"/>
              <w:ind w:left="360"/>
              <w:rPr>
                <w:rFonts w:eastAsia="Times New Roman" w:cs="Arial"/>
              </w:rPr>
            </w:pPr>
            <w:r w:rsidRPr="00C06079">
              <w:rPr>
                <w:rFonts w:eastAsia="Times New Roman" w:cs="Arial"/>
              </w:rPr>
              <w:t>EN 301 549 Criteria</w:t>
            </w:r>
          </w:p>
          <w:p w14:paraId="3E6AF9A9" w14:textId="77777777" w:rsidR="00315AB2" w:rsidRPr="00C06079" w:rsidRDefault="00315AB2" w:rsidP="00315AB2">
            <w:pPr>
              <w:numPr>
                <w:ilvl w:val="0"/>
                <w:numId w:val="14"/>
              </w:numPr>
              <w:spacing w:after="0" w:line="240" w:lineRule="auto"/>
              <w:ind w:left="1080"/>
              <w:rPr>
                <w:rFonts w:eastAsia="Times New Roman" w:cs="Arial"/>
              </w:rPr>
            </w:pPr>
            <w:r>
              <w:rPr>
                <w:rFonts w:eastAsia="Times New Roman" w:cs="Arial"/>
              </w:rPr>
              <w:t>9.3.2.3</w:t>
            </w:r>
            <w:r w:rsidRPr="00C06079">
              <w:rPr>
                <w:rFonts w:eastAsia="Times New Roman" w:cs="Arial"/>
              </w:rPr>
              <w:t xml:space="preserve"> (Web)</w:t>
            </w:r>
          </w:p>
          <w:p w14:paraId="28F88D55" w14:textId="77777777" w:rsidR="00315AB2" w:rsidRPr="00C06079" w:rsidRDefault="00315AB2" w:rsidP="00315AB2">
            <w:pPr>
              <w:numPr>
                <w:ilvl w:val="0"/>
                <w:numId w:val="14"/>
              </w:numPr>
              <w:spacing w:after="0" w:line="240" w:lineRule="auto"/>
              <w:ind w:left="1080"/>
              <w:rPr>
                <w:rFonts w:eastAsia="Times New Roman" w:cs="Arial"/>
              </w:rPr>
            </w:pPr>
            <w:r>
              <w:rPr>
                <w:rFonts w:eastAsia="Times New Roman" w:cs="Arial"/>
              </w:rPr>
              <w:t>10.3.2.3</w:t>
            </w:r>
            <w:r w:rsidRPr="00C06079">
              <w:rPr>
                <w:rFonts w:eastAsia="Times New Roman" w:cs="Arial"/>
              </w:rPr>
              <w:t xml:space="preserve"> </w:t>
            </w:r>
            <w:r>
              <w:rPr>
                <w:rFonts w:eastAsia="Times New Roman" w:cs="Arial"/>
              </w:rPr>
              <w:t>(Non-web document)</w:t>
            </w:r>
            <w:r w:rsidRPr="00C06079">
              <w:rPr>
                <w:rFonts w:eastAsia="Times New Roman" w:cs="Arial"/>
              </w:rPr>
              <w:t xml:space="preserve"> – Does not apply</w:t>
            </w:r>
          </w:p>
          <w:p w14:paraId="6252AD8D" w14:textId="77777777" w:rsidR="00315AB2" w:rsidRPr="00C06079" w:rsidRDefault="00315AB2" w:rsidP="00315AB2">
            <w:pPr>
              <w:numPr>
                <w:ilvl w:val="0"/>
                <w:numId w:val="14"/>
              </w:numPr>
              <w:spacing w:after="0" w:line="240" w:lineRule="auto"/>
              <w:ind w:left="1080"/>
              <w:rPr>
                <w:rFonts w:eastAsia="Times New Roman" w:cs="Arial"/>
              </w:rPr>
            </w:pPr>
            <w:r>
              <w:rPr>
                <w:rFonts w:eastAsia="Times New Roman" w:cs="Arial"/>
              </w:rPr>
              <w:t>11.3.2.3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14:paraId="18D8D27E" w14:textId="77777777" w:rsidR="00315AB2" w:rsidRPr="00C06079" w:rsidRDefault="00315AB2" w:rsidP="00315AB2">
            <w:pPr>
              <w:numPr>
                <w:ilvl w:val="0"/>
                <w:numId w:val="2"/>
              </w:numPr>
              <w:spacing w:after="0" w:line="240" w:lineRule="auto"/>
              <w:ind w:left="1080"/>
              <w:rPr>
                <w:rFonts w:eastAsia="Times New Roman" w:cs="Arial"/>
              </w:rPr>
            </w:pPr>
            <w:r>
              <w:rPr>
                <w:rFonts w:eastAsia="Times New Roman" w:cs="Arial"/>
              </w:rPr>
              <w:t>11.3.2.3</w:t>
            </w:r>
            <w:r w:rsidRPr="00C06079">
              <w:rPr>
                <w:rFonts w:eastAsia="Times New Roman" w:cs="Arial"/>
              </w:rPr>
              <w:t xml:space="preserve"> (Closed Software) – Does not apply</w:t>
            </w:r>
          </w:p>
          <w:p w14:paraId="510FDE33" w14:textId="77777777" w:rsidR="00315AB2" w:rsidRPr="00C06079" w:rsidRDefault="00315AB2" w:rsidP="00315AB2">
            <w:pPr>
              <w:numPr>
                <w:ilvl w:val="0"/>
                <w:numId w:val="1"/>
              </w:numPr>
              <w:spacing w:after="0" w:line="240" w:lineRule="auto"/>
              <w:ind w:left="1080"/>
              <w:rPr>
                <w:rFonts w:eastAsia="Times New Roman" w:cs="Arial"/>
                <w:bCs/>
              </w:rPr>
            </w:pPr>
            <w:r>
              <w:t>11.8.2 (Authoring Tool)</w:t>
            </w:r>
          </w:p>
          <w:p w14:paraId="68CC2DBB" w14:textId="77777777" w:rsidR="00315AB2" w:rsidRPr="00C06079" w:rsidRDefault="00315AB2" w:rsidP="00315AB2">
            <w:pPr>
              <w:numPr>
                <w:ilvl w:val="0"/>
                <w:numId w:val="1"/>
              </w:numPr>
              <w:spacing w:after="0" w:line="240" w:lineRule="auto"/>
              <w:ind w:left="1080"/>
              <w:rPr>
                <w:rFonts w:eastAsia="Times New Roman" w:cs="Arial"/>
                <w:bCs/>
              </w:rPr>
            </w:pPr>
            <w:r>
              <w:t>12.1.2 (Product Docs)</w:t>
            </w:r>
          </w:p>
          <w:p w14:paraId="7C034BA7" w14:textId="77777777" w:rsidR="00315AB2" w:rsidRPr="00C06079" w:rsidRDefault="00315AB2" w:rsidP="00315AB2">
            <w:pPr>
              <w:numPr>
                <w:ilvl w:val="0"/>
                <w:numId w:val="2"/>
              </w:numPr>
              <w:spacing w:after="0" w:line="240" w:lineRule="auto"/>
              <w:ind w:left="1080"/>
              <w:rPr>
                <w:rFonts w:eastAsia="Times New Roman" w:cs="Arial"/>
                <w:b/>
              </w:rPr>
            </w:pPr>
            <w:r>
              <w:t>12.2.4 (Support Docs)</w:t>
            </w:r>
          </w:p>
          <w:p w14:paraId="257A3503" w14:textId="77777777" w:rsidR="00315AB2" w:rsidRPr="00C06079" w:rsidRDefault="00315AB2" w:rsidP="00315AB2">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C508AEE" w14:textId="77777777" w:rsidR="00315AB2" w:rsidRPr="00C06079" w:rsidRDefault="00315AB2" w:rsidP="00315AB2">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18EEBA4F" w14:textId="77777777" w:rsidR="00315AB2" w:rsidRPr="00C06079" w:rsidRDefault="00315AB2" w:rsidP="00315AB2">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96E271E" w14:textId="77777777" w:rsidR="00315AB2" w:rsidRPr="00C06079" w:rsidRDefault="00315AB2" w:rsidP="00315AB2">
            <w:pPr>
              <w:numPr>
                <w:ilvl w:val="0"/>
                <w:numId w:val="2"/>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F6924" w14:textId="77777777" w:rsidR="00315AB2" w:rsidRPr="003D59AB" w:rsidRDefault="00315AB2" w:rsidP="00315AB2">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31ECD6" w14:textId="77777777" w:rsidR="00315AB2" w:rsidRPr="003D59AB" w:rsidRDefault="00315AB2" w:rsidP="00315AB2">
            <w:pPr>
              <w:spacing w:after="0" w:line="240" w:lineRule="auto"/>
              <w:ind w:left="200" w:right="90"/>
              <w:rPr>
                <w:rFonts w:asciiTheme="minorHAnsi" w:eastAsia="Times New Roman" w:hAnsiTheme="minorHAnsi" w:cs="Arial"/>
              </w:rPr>
            </w:pPr>
            <w:r w:rsidRPr="003D59AB">
              <w:rPr>
                <w:rFonts w:asciiTheme="minorHAnsi" w:eastAsia="Times New Roman" w:hAnsiTheme="minorHAnsi" w:cs="Arial"/>
              </w:rPr>
              <w:t>The navigational scheme in SIMnet is consistent throughout the product, either by direct duplication of navigation structure on consecutive pages, or by site map and naming similarities between navigational views.</w:t>
            </w:r>
          </w:p>
          <w:p w14:paraId="3E57BB23" w14:textId="77777777" w:rsidR="00315AB2" w:rsidRPr="003D59AB" w:rsidRDefault="00315AB2" w:rsidP="00315AB2">
            <w:pPr>
              <w:spacing w:after="0" w:line="240" w:lineRule="auto"/>
              <w:ind w:left="200" w:right="90"/>
              <w:rPr>
                <w:rFonts w:asciiTheme="minorHAnsi" w:eastAsia="Times New Roman" w:hAnsiTheme="minorHAnsi" w:cs="Arial"/>
              </w:rPr>
            </w:pPr>
          </w:p>
          <w:p w14:paraId="5E3CC174" w14:textId="483F8B4F" w:rsidR="00315AB2" w:rsidRPr="003D59AB" w:rsidRDefault="00315AB2" w:rsidP="00315AB2">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In addition, SIMnet provides a “skip to main content” link on each page that is visible to screen-readers and focusable using the keyboard.</w:t>
            </w:r>
          </w:p>
          <w:p w14:paraId="48D02739" w14:textId="747D8128" w:rsidR="008518F9" w:rsidRPr="003D59AB" w:rsidRDefault="008518F9" w:rsidP="00315AB2">
            <w:pPr>
              <w:spacing w:after="0" w:line="240" w:lineRule="auto"/>
              <w:ind w:left="211" w:right="160"/>
              <w:rPr>
                <w:rFonts w:asciiTheme="minorHAnsi" w:eastAsia="Times New Roman" w:hAnsiTheme="minorHAnsi" w:cs="Arial"/>
              </w:rPr>
            </w:pPr>
          </w:p>
          <w:p w14:paraId="245DAE78" w14:textId="22EDE9AA" w:rsidR="008518F9" w:rsidRPr="003D59AB" w:rsidRDefault="008518F9" w:rsidP="008518F9">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Navigation regions are marked with landmark designations, are excluded from the main content structure, and contain controls with roles assigned according to the command’s outcome. Buttons are used where a command will apply a state change without redirect, such as a menu or dialog control. Links are used where a control causes a navigation event, or a significant shift of focus on the page.</w:t>
            </w:r>
          </w:p>
          <w:p w14:paraId="4C6A3E4F" w14:textId="5BD65C0D" w:rsidR="008518F9" w:rsidRPr="003D59AB" w:rsidRDefault="008518F9" w:rsidP="00315AB2">
            <w:pPr>
              <w:spacing w:after="0" w:line="240" w:lineRule="auto"/>
              <w:ind w:left="211" w:right="160"/>
              <w:rPr>
                <w:rFonts w:asciiTheme="minorHAnsi" w:hAnsiTheme="minorHAnsi" w:cs="Arial"/>
                <w:color w:val="222222"/>
              </w:rPr>
            </w:pPr>
          </w:p>
        </w:tc>
      </w:tr>
      <w:tr w:rsidR="00315AB2" w:rsidRPr="00B83919" w14:paraId="532D015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AEEF31" w14:textId="77777777" w:rsidR="00315AB2" w:rsidRPr="00C06079" w:rsidRDefault="00330190" w:rsidP="00315AB2">
            <w:pPr>
              <w:spacing w:after="0" w:line="240" w:lineRule="auto"/>
              <w:rPr>
                <w:rFonts w:eastAsia="Times New Roman" w:cs="Arial"/>
                <w:b/>
              </w:rPr>
            </w:pPr>
            <w:hyperlink r:id="rId59" w:anchor="consistent-behavior-consistent-functionality" w:history="1">
              <w:r w:rsidR="00315AB2" w:rsidRPr="00C06079">
                <w:rPr>
                  <w:rStyle w:val="Hyperlink"/>
                  <w:rFonts w:eastAsia="Times New Roman" w:cs="Arial"/>
                  <w:b/>
                </w:rPr>
                <w:t>3.2.4 Consistent Identification</w:t>
              </w:r>
            </w:hyperlink>
            <w:r w:rsidR="00315AB2" w:rsidRPr="00C06079">
              <w:t xml:space="preserve"> (Level AA)</w:t>
            </w:r>
          </w:p>
          <w:p w14:paraId="051AFEE0" w14:textId="77777777" w:rsidR="00315AB2" w:rsidRPr="00C06079" w:rsidRDefault="00315AB2" w:rsidP="00315AB2">
            <w:pPr>
              <w:spacing w:after="0" w:line="240" w:lineRule="auto"/>
              <w:ind w:left="360"/>
              <w:rPr>
                <w:rFonts w:eastAsia="Times New Roman" w:cs="Arial"/>
              </w:rPr>
            </w:pPr>
            <w:r w:rsidRPr="00C06079">
              <w:rPr>
                <w:rFonts w:eastAsia="Times New Roman" w:cs="Arial"/>
              </w:rPr>
              <w:t>Also applies to:</w:t>
            </w:r>
          </w:p>
          <w:p w14:paraId="77B08334" w14:textId="77777777" w:rsidR="00315AB2" w:rsidRPr="00C06079" w:rsidRDefault="00315AB2" w:rsidP="00315AB2">
            <w:pPr>
              <w:spacing w:after="0" w:line="240" w:lineRule="auto"/>
              <w:ind w:left="360"/>
              <w:rPr>
                <w:rFonts w:eastAsia="Times New Roman" w:cs="Arial"/>
              </w:rPr>
            </w:pPr>
            <w:r w:rsidRPr="00C06079">
              <w:rPr>
                <w:rFonts w:eastAsia="Times New Roman" w:cs="Arial"/>
              </w:rPr>
              <w:t>EN 301 549 Criteria</w:t>
            </w:r>
          </w:p>
          <w:p w14:paraId="49A66C0F" w14:textId="77777777" w:rsidR="00315AB2" w:rsidRPr="00C06079" w:rsidRDefault="00315AB2" w:rsidP="00315AB2">
            <w:pPr>
              <w:numPr>
                <w:ilvl w:val="0"/>
                <w:numId w:val="15"/>
              </w:numPr>
              <w:spacing w:after="0" w:line="240" w:lineRule="auto"/>
              <w:ind w:left="1080"/>
              <w:rPr>
                <w:rFonts w:eastAsia="Times New Roman" w:cs="Arial"/>
              </w:rPr>
            </w:pPr>
            <w:r>
              <w:rPr>
                <w:rFonts w:eastAsia="Times New Roman" w:cs="Arial"/>
              </w:rPr>
              <w:t>9.3.2.4</w:t>
            </w:r>
            <w:r w:rsidRPr="00C06079">
              <w:rPr>
                <w:rFonts w:eastAsia="Times New Roman" w:cs="Arial"/>
              </w:rPr>
              <w:t xml:space="preserve"> (Web)</w:t>
            </w:r>
          </w:p>
          <w:p w14:paraId="108C5332" w14:textId="77777777" w:rsidR="00315AB2" w:rsidRPr="00C06079" w:rsidRDefault="00315AB2" w:rsidP="00315AB2">
            <w:pPr>
              <w:numPr>
                <w:ilvl w:val="0"/>
                <w:numId w:val="15"/>
              </w:numPr>
              <w:spacing w:after="0" w:line="240" w:lineRule="auto"/>
              <w:ind w:left="1080"/>
              <w:rPr>
                <w:rFonts w:eastAsia="Times New Roman" w:cs="Arial"/>
              </w:rPr>
            </w:pPr>
            <w:r>
              <w:rPr>
                <w:rFonts w:eastAsia="Times New Roman" w:cs="Arial"/>
              </w:rPr>
              <w:t>10.3.2.4</w:t>
            </w:r>
            <w:r w:rsidRPr="00C06079">
              <w:rPr>
                <w:rFonts w:eastAsia="Times New Roman" w:cs="Arial"/>
              </w:rPr>
              <w:t xml:space="preserve"> </w:t>
            </w:r>
            <w:r>
              <w:rPr>
                <w:rFonts w:eastAsia="Times New Roman" w:cs="Arial"/>
              </w:rPr>
              <w:t>(Non-web document)</w:t>
            </w:r>
            <w:r w:rsidRPr="00C06079">
              <w:rPr>
                <w:rFonts w:eastAsia="Times New Roman" w:cs="Arial"/>
              </w:rPr>
              <w:t xml:space="preserve"> – Does not apply</w:t>
            </w:r>
          </w:p>
          <w:p w14:paraId="72604D2C" w14:textId="77777777" w:rsidR="00315AB2" w:rsidRPr="00C06079" w:rsidRDefault="00315AB2" w:rsidP="00315AB2">
            <w:pPr>
              <w:numPr>
                <w:ilvl w:val="0"/>
                <w:numId w:val="15"/>
              </w:numPr>
              <w:spacing w:after="0" w:line="240" w:lineRule="auto"/>
              <w:ind w:left="1080"/>
              <w:rPr>
                <w:rFonts w:eastAsia="Times New Roman" w:cs="Arial"/>
              </w:rPr>
            </w:pPr>
            <w:r>
              <w:rPr>
                <w:rFonts w:eastAsia="Times New Roman" w:cs="Arial"/>
              </w:rPr>
              <w:t>11.3.2.4</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14:paraId="737D9109" w14:textId="77777777" w:rsidR="00315AB2" w:rsidRPr="00C06079" w:rsidRDefault="00315AB2" w:rsidP="00315AB2">
            <w:pPr>
              <w:numPr>
                <w:ilvl w:val="0"/>
                <w:numId w:val="2"/>
              </w:numPr>
              <w:spacing w:after="0" w:line="240" w:lineRule="auto"/>
              <w:ind w:left="1080"/>
              <w:rPr>
                <w:rFonts w:eastAsia="Times New Roman" w:cs="Arial"/>
              </w:rPr>
            </w:pPr>
            <w:r>
              <w:rPr>
                <w:rFonts w:eastAsia="Times New Roman" w:cs="Arial"/>
              </w:rPr>
              <w:t>11.3.2.4</w:t>
            </w:r>
            <w:r w:rsidRPr="00C06079">
              <w:rPr>
                <w:rFonts w:eastAsia="Times New Roman" w:cs="Arial"/>
              </w:rPr>
              <w:t xml:space="preserve"> (Closed Software) – Does not apply</w:t>
            </w:r>
          </w:p>
          <w:p w14:paraId="3331F072" w14:textId="77777777" w:rsidR="00315AB2" w:rsidRPr="00C06079" w:rsidRDefault="00315AB2" w:rsidP="00315AB2">
            <w:pPr>
              <w:numPr>
                <w:ilvl w:val="0"/>
                <w:numId w:val="1"/>
              </w:numPr>
              <w:spacing w:after="0" w:line="240" w:lineRule="auto"/>
              <w:ind w:left="1080"/>
              <w:rPr>
                <w:rFonts w:eastAsia="Times New Roman" w:cs="Arial"/>
                <w:bCs/>
              </w:rPr>
            </w:pPr>
            <w:r>
              <w:t>11.8.2 (Authoring Tool)</w:t>
            </w:r>
          </w:p>
          <w:p w14:paraId="1DE207BA" w14:textId="77777777" w:rsidR="00315AB2" w:rsidRPr="00C06079" w:rsidRDefault="00315AB2" w:rsidP="00315AB2">
            <w:pPr>
              <w:numPr>
                <w:ilvl w:val="0"/>
                <w:numId w:val="1"/>
              </w:numPr>
              <w:spacing w:after="0" w:line="240" w:lineRule="auto"/>
              <w:ind w:left="1080"/>
              <w:rPr>
                <w:rFonts w:eastAsia="Times New Roman" w:cs="Arial"/>
                <w:bCs/>
              </w:rPr>
            </w:pPr>
            <w:r>
              <w:t>12.1.2 (Product Docs)</w:t>
            </w:r>
          </w:p>
          <w:p w14:paraId="034F3AE6" w14:textId="77777777" w:rsidR="00315AB2" w:rsidRPr="00C06079" w:rsidRDefault="00315AB2" w:rsidP="00315AB2">
            <w:pPr>
              <w:numPr>
                <w:ilvl w:val="0"/>
                <w:numId w:val="2"/>
              </w:numPr>
              <w:spacing w:after="0" w:line="240" w:lineRule="auto"/>
              <w:ind w:left="1080"/>
              <w:rPr>
                <w:rFonts w:eastAsia="Times New Roman" w:cs="Arial"/>
                <w:b/>
              </w:rPr>
            </w:pPr>
            <w:r>
              <w:t>12.2.4 (Support Docs)</w:t>
            </w:r>
          </w:p>
          <w:p w14:paraId="1193323E" w14:textId="77777777" w:rsidR="00315AB2" w:rsidRPr="00C06079" w:rsidRDefault="00315AB2" w:rsidP="00315AB2">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6FB4034" w14:textId="77777777" w:rsidR="00315AB2" w:rsidRPr="00C06079" w:rsidRDefault="00315AB2" w:rsidP="00315AB2">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7FDAE6E6" w14:textId="77777777" w:rsidR="00315AB2" w:rsidRPr="00C06079" w:rsidRDefault="00315AB2" w:rsidP="00315AB2">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BD907DC" w14:textId="77777777" w:rsidR="00315AB2" w:rsidRPr="00C06079" w:rsidRDefault="00315AB2" w:rsidP="00315AB2">
            <w:pPr>
              <w:numPr>
                <w:ilvl w:val="0"/>
                <w:numId w:val="2"/>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0F319B" w14:textId="61945658" w:rsidR="00315AB2" w:rsidRPr="003D59AB" w:rsidRDefault="00B71FDE" w:rsidP="00315AB2">
            <w:pPr>
              <w:spacing w:after="0" w:line="240" w:lineRule="auto"/>
              <w:ind w:left="208" w:right="109"/>
              <w:jc w:val="center"/>
              <w:rPr>
                <w:rFonts w:eastAsia="Times New Roman" w:cs="Arial"/>
              </w:rPr>
            </w:pPr>
            <w:r w:rsidRPr="003D59AB">
              <w:rPr>
                <w:rFonts w:asciiTheme="minorHAnsi" w:eastAsia="Times New Roman" w:hAnsiTheme="minorHAnsi" w:cs="Arial"/>
              </w:rPr>
              <w:t xml:space="preserve">Partially </w:t>
            </w:r>
            <w:r w:rsidR="00315AB2"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635476" w14:textId="77777777" w:rsidR="00B71FDE" w:rsidRPr="003D59AB" w:rsidRDefault="00315AB2" w:rsidP="00B71FDE">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SIMnet follows a consistent labelling and identification scheme for all interactive and informational elements</w:t>
            </w:r>
            <w:r w:rsidRPr="003D59AB" w:rsidDel="00AD01C1">
              <w:rPr>
                <w:rFonts w:asciiTheme="minorHAnsi" w:eastAsia="Times New Roman" w:hAnsiTheme="minorHAnsi" w:cs="Arial"/>
              </w:rPr>
              <w:t xml:space="preserve"> </w:t>
            </w:r>
          </w:p>
          <w:p w14:paraId="42ABF554" w14:textId="77777777" w:rsidR="00B71FDE" w:rsidRPr="003D59AB" w:rsidRDefault="00B71FDE" w:rsidP="00B71FDE">
            <w:pPr>
              <w:spacing w:after="0" w:line="240" w:lineRule="auto"/>
              <w:ind w:left="211" w:right="160"/>
              <w:rPr>
                <w:rFonts w:asciiTheme="minorHAnsi" w:hAnsiTheme="minorHAnsi" w:cs="Arial"/>
                <w:color w:val="222222"/>
              </w:rPr>
            </w:pPr>
          </w:p>
          <w:p w14:paraId="59EF75C6" w14:textId="77777777" w:rsidR="00B71FDE" w:rsidRPr="003D59AB" w:rsidRDefault="00B71FDE" w:rsidP="00B71FDE">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Exception:</w:t>
            </w:r>
          </w:p>
          <w:p w14:paraId="52861A19" w14:textId="77777777" w:rsidR="00B71FDE" w:rsidRPr="003D59AB" w:rsidRDefault="00B71FDE" w:rsidP="00B71FDE">
            <w:pPr>
              <w:spacing w:after="0" w:line="240" w:lineRule="auto"/>
              <w:ind w:left="211" w:right="160"/>
              <w:rPr>
                <w:rFonts w:asciiTheme="minorHAnsi" w:eastAsia="Times New Roman" w:hAnsiTheme="minorHAnsi" w:cs="Arial"/>
              </w:rPr>
            </w:pPr>
          </w:p>
          <w:p w14:paraId="23F6EE9F" w14:textId="028D15C5" w:rsidR="00315AB2" w:rsidRPr="003D59AB" w:rsidRDefault="00C17A9A" w:rsidP="00B71FDE">
            <w:pPr>
              <w:spacing w:after="0" w:line="240" w:lineRule="auto"/>
              <w:ind w:left="211" w:right="160"/>
              <w:rPr>
                <w:rFonts w:asciiTheme="minorHAnsi" w:hAnsiTheme="minorHAnsi" w:cs="Arial"/>
                <w:color w:val="222222"/>
              </w:rPr>
            </w:pPr>
            <w:proofErr w:type="spellStart"/>
            <w:r w:rsidRPr="003D59AB">
              <w:rPr>
                <w:rFonts w:asciiTheme="minorHAnsi" w:eastAsia="Times New Roman" w:hAnsiTheme="minorHAnsi" w:cs="Arial"/>
              </w:rPr>
              <w:t>SIMnet</w:t>
            </w:r>
            <w:proofErr w:type="spellEnd"/>
            <w:r w:rsidRPr="003D59AB">
              <w:rPr>
                <w:rFonts w:asciiTheme="minorHAnsi" w:eastAsia="Times New Roman" w:hAnsiTheme="minorHAnsi" w:cs="Arial"/>
              </w:rPr>
              <w:t xml:space="preserve"> 2019 </w:t>
            </w:r>
            <w:proofErr w:type="spellStart"/>
            <w:r w:rsidRPr="003D59AB">
              <w:rPr>
                <w:rFonts w:asciiTheme="minorHAnsi" w:eastAsia="Times New Roman" w:hAnsiTheme="minorHAnsi" w:cs="Arial"/>
              </w:rPr>
              <w:t>SIMbook</w:t>
            </w:r>
            <w:proofErr w:type="spellEnd"/>
            <w:r w:rsidR="00B71FDE" w:rsidRPr="003D59AB">
              <w:rPr>
                <w:rFonts w:asciiTheme="minorHAnsi" w:eastAsia="Times New Roman" w:hAnsiTheme="minorHAnsi" w:cs="Arial"/>
              </w:rPr>
              <w:t xml:space="preserve"> pages are currently under review for corrections to informational element identification.</w:t>
            </w:r>
          </w:p>
        </w:tc>
      </w:tr>
      <w:tr w:rsidR="00315AB2" w:rsidRPr="00B83919" w14:paraId="231D450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99F7B9" w14:textId="77777777" w:rsidR="00315AB2" w:rsidRPr="00C06079" w:rsidRDefault="00330190" w:rsidP="00315AB2">
            <w:pPr>
              <w:spacing w:after="0" w:line="240" w:lineRule="auto"/>
              <w:rPr>
                <w:rFonts w:eastAsia="Times New Roman" w:cs="Arial"/>
                <w:b/>
              </w:rPr>
            </w:pPr>
            <w:hyperlink r:id="rId60" w:anchor="minimize-error-suggestions" w:history="1">
              <w:r w:rsidR="00315AB2" w:rsidRPr="00C06079">
                <w:rPr>
                  <w:rStyle w:val="Hyperlink"/>
                  <w:rFonts w:eastAsia="Times New Roman" w:cs="Arial"/>
                  <w:b/>
                </w:rPr>
                <w:t>3.3.3 Error Suggestion</w:t>
              </w:r>
            </w:hyperlink>
            <w:r w:rsidR="00315AB2" w:rsidRPr="00C06079">
              <w:t xml:space="preserve"> (Level AA)</w:t>
            </w:r>
          </w:p>
          <w:p w14:paraId="2DC12AC2" w14:textId="77777777" w:rsidR="00315AB2" w:rsidRPr="00C06079" w:rsidRDefault="00315AB2" w:rsidP="00315AB2">
            <w:pPr>
              <w:spacing w:after="0" w:line="240" w:lineRule="auto"/>
              <w:ind w:left="360"/>
              <w:rPr>
                <w:rFonts w:eastAsia="Times New Roman" w:cs="Arial"/>
              </w:rPr>
            </w:pPr>
            <w:r w:rsidRPr="00C06079">
              <w:rPr>
                <w:rFonts w:eastAsia="Times New Roman" w:cs="Arial"/>
              </w:rPr>
              <w:t>Also applies to:</w:t>
            </w:r>
          </w:p>
          <w:p w14:paraId="669210F1" w14:textId="77777777" w:rsidR="00315AB2" w:rsidRPr="00C06079" w:rsidRDefault="00315AB2" w:rsidP="00315AB2">
            <w:pPr>
              <w:spacing w:after="0" w:line="240" w:lineRule="auto"/>
              <w:ind w:left="360"/>
              <w:rPr>
                <w:rFonts w:eastAsia="Times New Roman" w:cs="Arial"/>
              </w:rPr>
            </w:pPr>
            <w:r w:rsidRPr="00C06079">
              <w:rPr>
                <w:rFonts w:eastAsia="Times New Roman" w:cs="Arial"/>
              </w:rPr>
              <w:t>EN 301 549 Criteria</w:t>
            </w:r>
          </w:p>
          <w:p w14:paraId="0CA0E94C" w14:textId="77777777" w:rsidR="00315AB2" w:rsidRPr="00C06079" w:rsidRDefault="00315AB2" w:rsidP="00315AB2">
            <w:pPr>
              <w:numPr>
                <w:ilvl w:val="0"/>
                <w:numId w:val="18"/>
              </w:numPr>
              <w:spacing w:after="0" w:line="240" w:lineRule="auto"/>
              <w:ind w:left="1080"/>
              <w:rPr>
                <w:rFonts w:eastAsia="Times New Roman" w:cs="Arial"/>
              </w:rPr>
            </w:pPr>
            <w:r>
              <w:rPr>
                <w:rFonts w:eastAsia="Times New Roman" w:cs="Arial"/>
              </w:rPr>
              <w:t>9.3.3.3</w:t>
            </w:r>
            <w:r w:rsidRPr="00C06079">
              <w:rPr>
                <w:rFonts w:eastAsia="Times New Roman" w:cs="Arial"/>
              </w:rPr>
              <w:t xml:space="preserve"> (Web)</w:t>
            </w:r>
          </w:p>
          <w:p w14:paraId="1422CE72" w14:textId="77777777" w:rsidR="00315AB2" w:rsidRPr="00C06079" w:rsidRDefault="00315AB2" w:rsidP="00315AB2">
            <w:pPr>
              <w:numPr>
                <w:ilvl w:val="0"/>
                <w:numId w:val="18"/>
              </w:numPr>
              <w:spacing w:after="0" w:line="240" w:lineRule="auto"/>
              <w:ind w:left="1080"/>
              <w:rPr>
                <w:rFonts w:eastAsia="Times New Roman" w:cs="Arial"/>
              </w:rPr>
            </w:pPr>
            <w:r>
              <w:rPr>
                <w:rFonts w:eastAsia="Times New Roman" w:cs="Arial"/>
              </w:rPr>
              <w:t>10.3.3.3</w:t>
            </w:r>
            <w:r w:rsidRPr="00C06079">
              <w:rPr>
                <w:rFonts w:eastAsia="Times New Roman" w:cs="Arial"/>
              </w:rPr>
              <w:t xml:space="preserve"> </w:t>
            </w:r>
            <w:r>
              <w:rPr>
                <w:rFonts w:eastAsia="Times New Roman" w:cs="Arial"/>
              </w:rPr>
              <w:t>(Non-web document)</w:t>
            </w:r>
          </w:p>
          <w:p w14:paraId="1656A9FB" w14:textId="77777777" w:rsidR="00315AB2" w:rsidRPr="00C06079" w:rsidRDefault="00315AB2" w:rsidP="00315AB2">
            <w:pPr>
              <w:numPr>
                <w:ilvl w:val="0"/>
                <w:numId w:val="18"/>
              </w:numPr>
              <w:spacing w:after="0" w:line="240" w:lineRule="auto"/>
              <w:ind w:left="1080"/>
              <w:rPr>
                <w:rFonts w:eastAsia="Times New Roman" w:cs="Arial"/>
              </w:rPr>
            </w:pPr>
            <w:r>
              <w:rPr>
                <w:rFonts w:eastAsia="Times New Roman" w:cs="Arial"/>
              </w:rPr>
              <w:t>11.3.3.3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5C3CF5D" w14:textId="77777777" w:rsidR="00315AB2" w:rsidRPr="00C06079" w:rsidRDefault="00315AB2" w:rsidP="00315AB2">
            <w:pPr>
              <w:numPr>
                <w:ilvl w:val="0"/>
                <w:numId w:val="2"/>
              </w:numPr>
              <w:spacing w:after="0" w:line="240" w:lineRule="auto"/>
              <w:ind w:left="1080"/>
              <w:rPr>
                <w:rFonts w:eastAsia="Times New Roman" w:cs="Arial"/>
              </w:rPr>
            </w:pPr>
            <w:r>
              <w:rPr>
                <w:rFonts w:eastAsia="Times New Roman" w:cs="Arial"/>
              </w:rPr>
              <w:t>11.3.3.3</w:t>
            </w:r>
            <w:r w:rsidRPr="00C06079">
              <w:rPr>
                <w:rFonts w:eastAsia="Times New Roman" w:cs="Arial"/>
              </w:rPr>
              <w:t xml:space="preserve"> (Closed Software)</w:t>
            </w:r>
          </w:p>
          <w:p w14:paraId="13F6D9B6" w14:textId="77777777" w:rsidR="00315AB2" w:rsidRPr="00C06079" w:rsidRDefault="00315AB2" w:rsidP="00315AB2">
            <w:pPr>
              <w:numPr>
                <w:ilvl w:val="0"/>
                <w:numId w:val="1"/>
              </w:numPr>
              <w:spacing w:after="0" w:line="240" w:lineRule="auto"/>
              <w:ind w:left="1080"/>
              <w:rPr>
                <w:rFonts w:eastAsia="Times New Roman" w:cs="Arial"/>
                <w:bCs/>
              </w:rPr>
            </w:pPr>
            <w:r>
              <w:t>11.8.2 (Authoring Tool)</w:t>
            </w:r>
          </w:p>
          <w:p w14:paraId="000AD411" w14:textId="77777777" w:rsidR="00315AB2" w:rsidRPr="00C06079" w:rsidRDefault="00315AB2" w:rsidP="00315AB2">
            <w:pPr>
              <w:numPr>
                <w:ilvl w:val="0"/>
                <w:numId w:val="1"/>
              </w:numPr>
              <w:spacing w:after="0" w:line="240" w:lineRule="auto"/>
              <w:ind w:left="1080"/>
              <w:rPr>
                <w:rFonts w:eastAsia="Times New Roman" w:cs="Arial"/>
                <w:bCs/>
              </w:rPr>
            </w:pPr>
            <w:r>
              <w:t>12.1.2 (Product Docs)</w:t>
            </w:r>
          </w:p>
          <w:p w14:paraId="3A764573" w14:textId="77777777" w:rsidR="00315AB2" w:rsidRPr="00C06079" w:rsidRDefault="00315AB2" w:rsidP="00315AB2">
            <w:pPr>
              <w:numPr>
                <w:ilvl w:val="0"/>
                <w:numId w:val="2"/>
              </w:numPr>
              <w:spacing w:after="0" w:line="240" w:lineRule="auto"/>
              <w:ind w:left="1080"/>
              <w:rPr>
                <w:rFonts w:eastAsia="Times New Roman" w:cs="Arial"/>
                <w:b/>
              </w:rPr>
            </w:pPr>
            <w:r>
              <w:t>12.2.4 (Support Docs)</w:t>
            </w:r>
          </w:p>
          <w:p w14:paraId="66532C3C" w14:textId="77777777" w:rsidR="00315AB2" w:rsidRPr="00C06079" w:rsidRDefault="00315AB2" w:rsidP="00315AB2">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FD4F103" w14:textId="77777777" w:rsidR="00315AB2" w:rsidRPr="00C06079" w:rsidRDefault="00315AB2" w:rsidP="00315AB2">
            <w:pPr>
              <w:numPr>
                <w:ilvl w:val="0"/>
                <w:numId w:val="1"/>
              </w:numPr>
              <w:spacing w:after="0" w:line="240" w:lineRule="auto"/>
              <w:ind w:left="1080"/>
              <w:rPr>
                <w:rFonts w:eastAsia="Times New Roman" w:cs="Arial"/>
              </w:rPr>
            </w:pPr>
            <w:r w:rsidRPr="00C06079">
              <w:rPr>
                <w:rFonts w:eastAsia="Times New Roman" w:cs="Arial"/>
              </w:rPr>
              <w:t>501 (Web)(Software)</w:t>
            </w:r>
          </w:p>
          <w:p w14:paraId="472EB331" w14:textId="77777777" w:rsidR="00315AB2" w:rsidRPr="00C06079" w:rsidRDefault="00315AB2" w:rsidP="00315AB2">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59D33FE" w14:textId="77777777" w:rsidR="00315AB2" w:rsidRPr="00C06079" w:rsidRDefault="00315AB2" w:rsidP="00315AB2">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E08544" w14:textId="77777777" w:rsidR="00315AB2" w:rsidRPr="003D59AB" w:rsidRDefault="00315AB2" w:rsidP="00315AB2">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0ED1A79" w14:textId="2F2356DB" w:rsidR="00315AB2" w:rsidRPr="003D59AB" w:rsidRDefault="00315AB2" w:rsidP="00315AB2">
            <w:pPr>
              <w:spacing w:after="0" w:line="240" w:lineRule="auto"/>
              <w:ind w:left="211" w:right="160"/>
              <w:rPr>
                <w:rFonts w:asciiTheme="minorHAnsi" w:hAnsiTheme="minorHAnsi" w:cs="Arial"/>
                <w:color w:val="222222"/>
              </w:rPr>
            </w:pPr>
            <w:r w:rsidRPr="003D59AB">
              <w:rPr>
                <w:rFonts w:asciiTheme="minorHAnsi" w:eastAsia="Times New Roman" w:hAnsiTheme="minorHAnsi" w:cs="Arial"/>
              </w:rPr>
              <w:t xml:space="preserve">Form fields in SIMnet which require input validation provide accessible feedback prior to value submission as needed. </w:t>
            </w:r>
          </w:p>
        </w:tc>
      </w:tr>
      <w:tr w:rsidR="00315AB2" w:rsidRPr="00B83919" w14:paraId="48DD2C2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EE0C85" w14:textId="77777777" w:rsidR="00315AB2" w:rsidRPr="00C06079" w:rsidRDefault="00330190" w:rsidP="00315AB2">
            <w:pPr>
              <w:spacing w:after="0" w:line="240" w:lineRule="auto"/>
              <w:rPr>
                <w:rFonts w:eastAsia="Times New Roman" w:cs="Arial"/>
                <w:b/>
              </w:rPr>
            </w:pPr>
            <w:hyperlink r:id="rId61" w:anchor="minimize-error-reversible" w:history="1">
              <w:r w:rsidR="00315AB2" w:rsidRPr="00C06079">
                <w:rPr>
                  <w:rStyle w:val="Hyperlink"/>
                  <w:rFonts w:eastAsia="Times New Roman" w:cs="Arial"/>
                  <w:b/>
                </w:rPr>
                <w:t>3.3.4 Error Prevention (Legal, Financial, Data)</w:t>
              </w:r>
            </w:hyperlink>
            <w:r w:rsidR="00315AB2" w:rsidRPr="00C06079">
              <w:t xml:space="preserve"> (Level AA)</w:t>
            </w:r>
          </w:p>
          <w:p w14:paraId="2B632847" w14:textId="77777777" w:rsidR="00315AB2" w:rsidRPr="00C06079" w:rsidRDefault="00315AB2" w:rsidP="00315AB2">
            <w:pPr>
              <w:spacing w:after="0" w:line="240" w:lineRule="auto"/>
              <w:ind w:left="360"/>
              <w:rPr>
                <w:rFonts w:eastAsia="Times New Roman" w:cs="Arial"/>
              </w:rPr>
            </w:pPr>
            <w:r w:rsidRPr="00C06079">
              <w:rPr>
                <w:rFonts w:eastAsia="Times New Roman" w:cs="Arial"/>
              </w:rPr>
              <w:t>Also applies to:</w:t>
            </w:r>
          </w:p>
          <w:p w14:paraId="160CFD18" w14:textId="77777777" w:rsidR="00315AB2" w:rsidRPr="00C06079" w:rsidRDefault="00315AB2" w:rsidP="00315AB2">
            <w:pPr>
              <w:spacing w:after="0" w:line="240" w:lineRule="auto"/>
              <w:ind w:left="360"/>
              <w:rPr>
                <w:rFonts w:eastAsia="Times New Roman" w:cs="Arial"/>
              </w:rPr>
            </w:pPr>
            <w:r w:rsidRPr="00C06079">
              <w:rPr>
                <w:rFonts w:eastAsia="Times New Roman" w:cs="Arial"/>
              </w:rPr>
              <w:t>EN 301 549 Criteria</w:t>
            </w:r>
          </w:p>
          <w:p w14:paraId="0B563845" w14:textId="77777777" w:rsidR="00315AB2" w:rsidRPr="00C06079" w:rsidRDefault="00315AB2" w:rsidP="00315AB2">
            <w:pPr>
              <w:numPr>
                <w:ilvl w:val="0"/>
                <w:numId w:val="19"/>
              </w:numPr>
              <w:spacing w:after="0" w:line="240" w:lineRule="auto"/>
              <w:ind w:left="1080"/>
              <w:rPr>
                <w:rFonts w:eastAsia="Times New Roman" w:cs="Arial"/>
              </w:rPr>
            </w:pPr>
            <w:r>
              <w:rPr>
                <w:rFonts w:eastAsia="Times New Roman" w:cs="Arial"/>
              </w:rPr>
              <w:t>9.3.3.4</w:t>
            </w:r>
            <w:r w:rsidRPr="00C06079">
              <w:rPr>
                <w:rFonts w:eastAsia="Times New Roman" w:cs="Arial"/>
              </w:rPr>
              <w:t xml:space="preserve"> (Web)</w:t>
            </w:r>
          </w:p>
          <w:p w14:paraId="05B96B8A" w14:textId="77777777" w:rsidR="00315AB2" w:rsidRPr="00C06079" w:rsidRDefault="00315AB2" w:rsidP="00315AB2">
            <w:pPr>
              <w:numPr>
                <w:ilvl w:val="0"/>
                <w:numId w:val="19"/>
              </w:numPr>
              <w:spacing w:after="0" w:line="240" w:lineRule="auto"/>
              <w:ind w:left="1080"/>
              <w:rPr>
                <w:rFonts w:eastAsia="Times New Roman" w:cs="Arial"/>
              </w:rPr>
            </w:pPr>
            <w:r>
              <w:rPr>
                <w:rFonts w:eastAsia="Times New Roman" w:cs="Arial"/>
              </w:rPr>
              <w:t>10.3.3.4</w:t>
            </w:r>
            <w:r w:rsidRPr="00C06079">
              <w:rPr>
                <w:rFonts w:eastAsia="Times New Roman" w:cs="Arial"/>
              </w:rPr>
              <w:t xml:space="preserve"> </w:t>
            </w:r>
            <w:r>
              <w:rPr>
                <w:rFonts w:eastAsia="Times New Roman" w:cs="Arial"/>
              </w:rPr>
              <w:t>(Non-web document)</w:t>
            </w:r>
          </w:p>
          <w:p w14:paraId="355F30A6" w14:textId="77777777" w:rsidR="00315AB2" w:rsidRPr="00C06079" w:rsidRDefault="00315AB2" w:rsidP="00315AB2">
            <w:pPr>
              <w:numPr>
                <w:ilvl w:val="0"/>
                <w:numId w:val="19"/>
              </w:numPr>
              <w:spacing w:after="0" w:line="240" w:lineRule="auto"/>
              <w:ind w:left="1080"/>
              <w:rPr>
                <w:rFonts w:eastAsia="Times New Roman" w:cs="Arial"/>
              </w:rPr>
            </w:pPr>
            <w:r>
              <w:rPr>
                <w:rFonts w:eastAsia="Times New Roman" w:cs="Arial"/>
              </w:rPr>
              <w:t>11.3.3.4</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FDA2DE4" w14:textId="77777777" w:rsidR="00315AB2" w:rsidRPr="00C06079" w:rsidRDefault="00315AB2" w:rsidP="00315AB2">
            <w:pPr>
              <w:numPr>
                <w:ilvl w:val="0"/>
                <w:numId w:val="2"/>
              </w:numPr>
              <w:spacing w:after="0" w:line="240" w:lineRule="auto"/>
              <w:ind w:left="1080"/>
              <w:rPr>
                <w:rFonts w:eastAsia="Times New Roman" w:cs="Arial"/>
              </w:rPr>
            </w:pPr>
            <w:r>
              <w:rPr>
                <w:rFonts w:eastAsia="Times New Roman" w:cs="Arial"/>
              </w:rPr>
              <w:t>11.3.3.4</w:t>
            </w:r>
            <w:r w:rsidRPr="00C06079">
              <w:rPr>
                <w:rFonts w:eastAsia="Times New Roman" w:cs="Arial"/>
              </w:rPr>
              <w:t xml:space="preserve"> (Closed Software)</w:t>
            </w:r>
          </w:p>
          <w:p w14:paraId="101F58A6" w14:textId="77777777" w:rsidR="00315AB2" w:rsidRPr="00C06079" w:rsidRDefault="00315AB2" w:rsidP="00315AB2">
            <w:pPr>
              <w:numPr>
                <w:ilvl w:val="0"/>
                <w:numId w:val="1"/>
              </w:numPr>
              <w:spacing w:after="0" w:line="240" w:lineRule="auto"/>
              <w:ind w:left="1080"/>
              <w:rPr>
                <w:rFonts w:eastAsia="Times New Roman" w:cs="Arial"/>
                <w:bCs/>
              </w:rPr>
            </w:pPr>
            <w:r>
              <w:t>11.8.2 (Authoring Tool)</w:t>
            </w:r>
          </w:p>
          <w:p w14:paraId="1D98A376" w14:textId="77777777" w:rsidR="00315AB2" w:rsidRPr="00C06079" w:rsidRDefault="00315AB2" w:rsidP="00315AB2">
            <w:pPr>
              <w:numPr>
                <w:ilvl w:val="0"/>
                <w:numId w:val="1"/>
              </w:numPr>
              <w:spacing w:after="0" w:line="240" w:lineRule="auto"/>
              <w:ind w:left="1080"/>
              <w:rPr>
                <w:rFonts w:eastAsia="Times New Roman" w:cs="Arial"/>
                <w:bCs/>
              </w:rPr>
            </w:pPr>
            <w:r>
              <w:t>12.1.2 (Product Docs)</w:t>
            </w:r>
          </w:p>
          <w:p w14:paraId="03C3A077" w14:textId="77777777" w:rsidR="00315AB2" w:rsidRPr="00C06079" w:rsidRDefault="00315AB2" w:rsidP="00315AB2">
            <w:pPr>
              <w:numPr>
                <w:ilvl w:val="0"/>
                <w:numId w:val="2"/>
              </w:numPr>
              <w:spacing w:after="0" w:line="240" w:lineRule="auto"/>
              <w:ind w:left="1080"/>
              <w:rPr>
                <w:rFonts w:eastAsia="Times New Roman" w:cs="Arial"/>
                <w:b/>
              </w:rPr>
            </w:pPr>
            <w:r>
              <w:t>12.2.4 (Support Docs)</w:t>
            </w:r>
          </w:p>
          <w:p w14:paraId="02EFAA5C" w14:textId="77777777" w:rsidR="00315AB2" w:rsidRPr="00C06079" w:rsidRDefault="00315AB2" w:rsidP="00315AB2">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F673695" w14:textId="77777777" w:rsidR="00315AB2" w:rsidRPr="00C06079" w:rsidRDefault="00315AB2" w:rsidP="00315AB2">
            <w:pPr>
              <w:numPr>
                <w:ilvl w:val="0"/>
                <w:numId w:val="1"/>
              </w:numPr>
              <w:spacing w:after="0" w:line="240" w:lineRule="auto"/>
              <w:ind w:left="1080"/>
              <w:rPr>
                <w:rFonts w:eastAsia="Times New Roman" w:cs="Arial"/>
              </w:rPr>
            </w:pPr>
            <w:r w:rsidRPr="00C06079">
              <w:rPr>
                <w:rFonts w:eastAsia="Times New Roman" w:cs="Arial"/>
              </w:rPr>
              <w:t>501 (Web)(Software)</w:t>
            </w:r>
          </w:p>
          <w:p w14:paraId="75A5BD95" w14:textId="77777777" w:rsidR="00315AB2" w:rsidRPr="00C06079" w:rsidRDefault="00315AB2" w:rsidP="00315AB2">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266EA99" w14:textId="77777777" w:rsidR="00315AB2" w:rsidRPr="00C06079" w:rsidRDefault="00315AB2" w:rsidP="00315AB2">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42D7F4" w14:textId="77777777" w:rsidR="00315AB2" w:rsidRPr="003D59AB" w:rsidRDefault="00315AB2" w:rsidP="00315AB2">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EF9968" w14:textId="0820D7AB" w:rsidR="00315AB2" w:rsidRPr="003D59AB" w:rsidRDefault="00315AB2" w:rsidP="00315AB2">
            <w:pPr>
              <w:spacing w:after="0" w:line="240" w:lineRule="auto"/>
              <w:ind w:left="211" w:right="160"/>
              <w:rPr>
                <w:rFonts w:asciiTheme="minorHAnsi" w:hAnsiTheme="minorHAnsi" w:cs="Arial"/>
                <w:color w:val="222222"/>
              </w:rPr>
            </w:pPr>
            <w:r w:rsidRPr="003D59AB">
              <w:rPr>
                <w:rFonts w:asciiTheme="minorHAnsi" w:eastAsia="Times New Roman" w:hAnsiTheme="minorHAnsi" w:cs="Arial"/>
              </w:rPr>
              <w:t>No legal commitments or financial transactions take place in the SIMnet application or electronic documents.</w:t>
            </w:r>
          </w:p>
        </w:tc>
      </w:tr>
      <w:tr w:rsidR="00484ACF" w:rsidRPr="00B83919" w14:paraId="118B804A"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F4D539" w14:textId="77777777" w:rsidR="00484ACF" w:rsidRPr="00256160" w:rsidRDefault="00330190" w:rsidP="00484ACF">
            <w:pPr>
              <w:spacing w:after="0" w:line="240" w:lineRule="auto"/>
              <w:rPr>
                <w:rFonts w:eastAsia="Times New Roman" w:cs="Arial"/>
                <w:b/>
              </w:rPr>
            </w:pPr>
            <w:hyperlink r:id="rId62" w:anchor="status-messages" w:history="1">
              <w:r w:rsidR="00484ACF" w:rsidRPr="00256160">
                <w:rPr>
                  <w:rStyle w:val="Hyperlink"/>
                  <w:rFonts w:eastAsia="Times New Roman" w:cs="Arial"/>
                  <w:b/>
                </w:rPr>
                <w:t>4.1.3 Status Messages</w:t>
              </w:r>
            </w:hyperlink>
            <w:r w:rsidR="00484ACF" w:rsidRPr="00256160">
              <w:rPr>
                <w:rFonts w:eastAsia="Times New Roman" w:cs="Arial"/>
                <w:b/>
              </w:rPr>
              <w:t xml:space="preserve"> </w:t>
            </w:r>
            <w:r w:rsidR="00484ACF" w:rsidRPr="00256160">
              <w:t>(Level AA 2.1 only)</w:t>
            </w:r>
          </w:p>
          <w:p w14:paraId="36A4D6DB" w14:textId="77777777" w:rsidR="00484ACF" w:rsidRPr="00256160" w:rsidRDefault="00484ACF" w:rsidP="00484ACF">
            <w:pPr>
              <w:spacing w:after="0" w:line="240" w:lineRule="auto"/>
              <w:ind w:left="360"/>
              <w:rPr>
                <w:rFonts w:eastAsia="Times New Roman" w:cs="Arial"/>
              </w:rPr>
            </w:pPr>
            <w:r w:rsidRPr="00256160">
              <w:rPr>
                <w:rFonts w:eastAsia="Times New Roman" w:cs="Arial"/>
              </w:rPr>
              <w:t>Also applies to:</w:t>
            </w:r>
          </w:p>
          <w:p w14:paraId="6CD35FA8" w14:textId="77777777" w:rsidR="00484ACF" w:rsidRPr="00EC2B77" w:rsidRDefault="00484ACF" w:rsidP="00484ACF">
            <w:pPr>
              <w:spacing w:after="0" w:line="240" w:lineRule="auto"/>
              <w:ind w:left="360"/>
              <w:rPr>
                <w:rFonts w:eastAsia="Times New Roman" w:cs="Arial"/>
              </w:rPr>
            </w:pPr>
            <w:r w:rsidRPr="00EC2B77">
              <w:rPr>
                <w:rFonts w:eastAsia="Times New Roman" w:cs="Arial"/>
              </w:rPr>
              <w:t>EN 301 549 Criteria</w:t>
            </w:r>
          </w:p>
          <w:p w14:paraId="0409908B"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9.4.1.3 (Web)</w:t>
            </w:r>
          </w:p>
          <w:p w14:paraId="7DFAD62C" w14:textId="77777777" w:rsidR="00484ACF" w:rsidRPr="00E45F1E" w:rsidRDefault="00484ACF" w:rsidP="00484ACF">
            <w:pPr>
              <w:numPr>
                <w:ilvl w:val="0"/>
                <w:numId w:val="2"/>
              </w:numPr>
              <w:spacing w:after="0" w:line="240" w:lineRule="auto"/>
              <w:ind w:left="1080"/>
              <w:rPr>
                <w:rFonts w:eastAsia="Times New Roman" w:cs="Arial"/>
              </w:rPr>
            </w:pPr>
            <w:r w:rsidRPr="00E45F1E">
              <w:rPr>
                <w:rFonts w:eastAsia="Times New Roman" w:cs="Arial"/>
              </w:rPr>
              <w:t xml:space="preserve">10.4.1.3 </w:t>
            </w:r>
            <w:r>
              <w:rPr>
                <w:rFonts w:eastAsia="Times New Roman" w:cs="Arial"/>
              </w:rPr>
              <w:t>(Non-web document)</w:t>
            </w:r>
            <w:r w:rsidRPr="00E45F1E">
              <w:rPr>
                <w:rFonts w:eastAsia="Times New Roman" w:cs="Arial"/>
              </w:rPr>
              <w:t xml:space="preserve"> – Does not apply</w:t>
            </w:r>
          </w:p>
          <w:p w14:paraId="1AF7403C" w14:textId="77777777" w:rsidR="00484ACF" w:rsidRPr="00256160" w:rsidRDefault="00484ACF" w:rsidP="00484ACF">
            <w:pPr>
              <w:numPr>
                <w:ilvl w:val="0"/>
                <w:numId w:val="2"/>
              </w:numPr>
              <w:spacing w:after="0" w:line="240" w:lineRule="auto"/>
              <w:ind w:left="1080"/>
              <w:rPr>
                <w:rFonts w:eastAsia="Times New Roman" w:cs="Arial"/>
              </w:rPr>
            </w:pPr>
            <w:r w:rsidRPr="00256160">
              <w:rPr>
                <w:rFonts w:eastAsia="Times New Roman" w:cs="Arial"/>
              </w:rPr>
              <w:t>11.</w:t>
            </w:r>
            <w:r>
              <w:rPr>
                <w:rFonts w:eastAsia="Times New Roman" w:cs="Arial"/>
              </w:rPr>
              <w:t>4.1.3</w:t>
            </w:r>
            <w:r w:rsidRPr="00256160">
              <w:rPr>
                <w:rFonts w:eastAsia="Times New Roman" w:cs="Arial"/>
              </w:rPr>
              <w:t xml:space="preserve"> (</w:t>
            </w:r>
            <w:r>
              <w:rPr>
                <w:rFonts w:eastAsia="Times New Roman" w:cs="Arial"/>
              </w:rPr>
              <w:t xml:space="preserve">Open Functionality </w:t>
            </w:r>
            <w:r w:rsidRPr="00256160">
              <w:rPr>
                <w:rFonts w:eastAsia="Times New Roman" w:cs="Arial"/>
              </w:rPr>
              <w:t>Software)</w:t>
            </w:r>
            <w:r>
              <w:rPr>
                <w:rFonts w:eastAsia="Times New Roman" w:cs="Arial"/>
              </w:rPr>
              <w:t xml:space="preserve"> – Does not apply</w:t>
            </w:r>
          </w:p>
          <w:p w14:paraId="1A680727" w14:textId="77777777" w:rsidR="00484ACF" w:rsidRPr="00256160" w:rsidRDefault="00484ACF" w:rsidP="00484ACF">
            <w:pPr>
              <w:numPr>
                <w:ilvl w:val="0"/>
                <w:numId w:val="2"/>
              </w:numPr>
              <w:spacing w:after="0" w:line="240" w:lineRule="auto"/>
              <w:ind w:left="1080"/>
              <w:rPr>
                <w:rFonts w:eastAsia="Times New Roman" w:cs="Arial"/>
              </w:rPr>
            </w:pPr>
            <w:r w:rsidRPr="00256160">
              <w:rPr>
                <w:rFonts w:eastAsia="Times New Roman" w:cs="Arial"/>
              </w:rPr>
              <w:t>11.</w:t>
            </w:r>
            <w:r>
              <w:rPr>
                <w:rFonts w:eastAsia="Times New Roman" w:cs="Arial"/>
              </w:rPr>
              <w:t>4.1.3</w:t>
            </w:r>
            <w:r w:rsidRPr="00256160">
              <w:rPr>
                <w:rFonts w:eastAsia="Times New Roman" w:cs="Arial"/>
              </w:rPr>
              <w:t xml:space="preserve"> (Closed Software) – Does not apply</w:t>
            </w:r>
          </w:p>
          <w:p w14:paraId="23E73657" w14:textId="77777777" w:rsidR="00484ACF" w:rsidRPr="00256160" w:rsidRDefault="00484ACF" w:rsidP="00484ACF">
            <w:pPr>
              <w:numPr>
                <w:ilvl w:val="0"/>
                <w:numId w:val="1"/>
              </w:numPr>
              <w:spacing w:after="0" w:line="240" w:lineRule="auto"/>
              <w:ind w:left="1080"/>
              <w:rPr>
                <w:rFonts w:eastAsia="Times New Roman" w:cs="Arial"/>
                <w:bCs/>
              </w:rPr>
            </w:pPr>
            <w:r w:rsidRPr="00256160">
              <w:t>11.8.2 (Authoring Tool)</w:t>
            </w:r>
          </w:p>
          <w:p w14:paraId="781C72E8" w14:textId="77777777" w:rsidR="00484ACF" w:rsidRPr="00256160" w:rsidRDefault="00484ACF" w:rsidP="00484ACF">
            <w:pPr>
              <w:numPr>
                <w:ilvl w:val="0"/>
                <w:numId w:val="1"/>
              </w:numPr>
              <w:spacing w:after="0" w:line="240" w:lineRule="auto"/>
              <w:ind w:left="1080"/>
              <w:rPr>
                <w:rFonts w:eastAsia="Times New Roman" w:cs="Arial"/>
                <w:bCs/>
              </w:rPr>
            </w:pPr>
            <w:r w:rsidRPr="00256160">
              <w:t>12.1.2 (Product Docs)</w:t>
            </w:r>
          </w:p>
          <w:p w14:paraId="76711D2C" w14:textId="77777777" w:rsidR="00484ACF" w:rsidRPr="00E45F1E" w:rsidRDefault="00484ACF" w:rsidP="00484ACF">
            <w:pPr>
              <w:numPr>
                <w:ilvl w:val="0"/>
                <w:numId w:val="2"/>
              </w:numPr>
              <w:spacing w:after="0" w:line="240" w:lineRule="auto"/>
              <w:ind w:left="1080"/>
              <w:rPr>
                <w:rFonts w:eastAsia="Times New Roman" w:cs="Arial"/>
              </w:rPr>
            </w:pPr>
            <w:r w:rsidRPr="00256160">
              <w:t>12.2.4 (Support Docs)</w:t>
            </w:r>
          </w:p>
          <w:p w14:paraId="6C791A97" w14:textId="77777777" w:rsidR="00484ACF" w:rsidRPr="00256160" w:rsidRDefault="00484ACF" w:rsidP="00484ACF">
            <w:pPr>
              <w:spacing w:after="0" w:line="240" w:lineRule="auto"/>
              <w:ind w:left="360"/>
              <w:rPr>
                <w:rFonts w:eastAsia="Times New Roman" w:cs="Arial"/>
              </w:rPr>
            </w:pPr>
            <w:r w:rsidRPr="00E45F1E">
              <w:rPr>
                <w:rFonts w:eastAsia="Times New Roman"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E0B90" w14:textId="77777777" w:rsidR="00484ACF" w:rsidRPr="003D59AB" w:rsidRDefault="00484ACF" w:rsidP="00484ACF">
            <w:pPr>
              <w:spacing w:after="0" w:line="240" w:lineRule="auto"/>
              <w:ind w:left="208" w:right="109"/>
              <w:jc w:val="center"/>
              <w:rPr>
                <w:rFonts w:eastAsia="Times New Roman" w:cs="Arial"/>
              </w:rPr>
            </w:pPr>
            <w:r w:rsidRPr="003D59A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DE4860" w14:textId="4A40FDAE" w:rsidR="00484ACF" w:rsidRPr="003D59AB" w:rsidRDefault="00315AB2" w:rsidP="00E50576">
            <w:pPr>
              <w:spacing w:after="0" w:line="240" w:lineRule="auto"/>
              <w:ind w:left="211" w:right="160"/>
              <w:rPr>
                <w:rFonts w:asciiTheme="minorHAnsi" w:hAnsiTheme="minorHAnsi" w:cs="Arial"/>
                <w:color w:val="222222"/>
              </w:rPr>
            </w:pPr>
            <w:r w:rsidRPr="003D59AB">
              <w:rPr>
                <w:rFonts w:asciiTheme="minorHAnsi" w:hAnsiTheme="minorHAnsi" w:cs="Arial"/>
                <w:color w:val="222222"/>
              </w:rPr>
              <w:t>All SIMnet status messages, notifications, and error alerts, have roles such that screen readers announce them aloud when they appear on screen, including those associated with form validation.</w:t>
            </w:r>
          </w:p>
        </w:tc>
      </w:tr>
    </w:tbl>
    <w:p w14:paraId="2FC56290" w14:textId="77777777" w:rsidR="003D2163" w:rsidRDefault="003D2163" w:rsidP="003D2163">
      <w:pPr>
        <w:spacing w:after="0" w:line="240" w:lineRule="auto"/>
        <w:rPr>
          <w:rFonts w:ascii="Arial" w:eastAsia="Times New Roman" w:hAnsi="Arial" w:cs="Arial"/>
          <w:b/>
          <w:bCs/>
          <w:sz w:val="24"/>
          <w:szCs w:val="24"/>
        </w:rPr>
      </w:pPr>
    </w:p>
    <w:p w14:paraId="4262F352" w14:textId="77777777" w:rsidR="003D2163" w:rsidRPr="00B83919" w:rsidRDefault="003D2163" w:rsidP="00B83919">
      <w:pPr>
        <w:pStyle w:val="Heading3"/>
      </w:pPr>
      <w:bookmarkStart w:id="15" w:name="_Toc512938933"/>
      <w:r w:rsidRPr="00B83919">
        <w:t xml:space="preserve">Table 3: </w:t>
      </w:r>
      <w:r w:rsidR="00327269">
        <w:t>Success</w:t>
      </w:r>
      <w:r w:rsidR="00327269" w:rsidRPr="00B83919">
        <w:t xml:space="preserve"> </w:t>
      </w:r>
      <w:r w:rsidRPr="00B83919">
        <w:t>Criteria, Level AAA</w:t>
      </w:r>
      <w:bookmarkEnd w:id="15"/>
    </w:p>
    <w:p w14:paraId="691D75CA" w14:textId="77777777"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5F7C7D31"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A3CC0E4"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7C0C3FD"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92BC6F5"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14:paraId="2AF260D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5DBB8FC" w14:textId="77777777" w:rsidR="003D2163" w:rsidRPr="00C06079" w:rsidRDefault="00330190" w:rsidP="00C622BB">
            <w:pPr>
              <w:spacing w:after="0" w:line="240" w:lineRule="auto"/>
            </w:pPr>
            <w:hyperlink r:id="rId63" w:anchor="media-equiv-sign" w:history="1">
              <w:r w:rsidR="003D2163" w:rsidRPr="00C06079">
                <w:rPr>
                  <w:rStyle w:val="Hyperlink"/>
                  <w:rFonts w:eastAsia="Times New Roman" w:cs="Arial"/>
                  <w:b/>
                </w:rPr>
                <w:t>1.2.6 Sign Language (Prerecorded)</w:t>
              </w:r>
            </w:hyperlink>
            <w:r w:rsidR="003D2163" w:rsidRPr="00C06079">
              <w:t xml:space="preserve"> (Level AAA)</w:t>
            </w:r>
          </w:p>
          <w:p w14:paraId="195482E0"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A2D915B" w14:textId="77777777" w:rsidR="000F57AA" w:rsidRPr="00C06079" w:rsidRDefault="003D2163" w:rsidP="000F57AA">
            <w:pPr>
              <w:spacing w:after="0" w:line="240" w:lineRule="auto"/>
              <w:ind w:left="360"/>
              <w:rPr>
                <w:rFonts w:eastAsia="Times New Roman" w:cs="Arial"/>
              </w:rPr>
            </w:pPr>
            <w:r w:rsidRPr="00C06079">
              <w:rPr>
                <w:rFonts w:eastAsia="Times New Roman" w:cs="Arial"/>
              </w:rPr>
              <w:t>EN 301 549 Criteria – Does not apply</w:t>
            </w:r>
          </w:p>
          <w:p w14:paraId="212E42ED" w14:textId="77777777" w:rsidR="003D2163" w:rsidRPr="00C06079" w:rsidRDefault="00505EF4"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CA4309" w14:textId="384495B6" w:rsidR="003D2163" w:rsidRPr="003D59AB" w:rsidRDefault="00C51079" w:rsidP="00C51079">
            <w:pPr>
              <w:spacing w:after="0" w:line="240" w:lineRule="auto"/>
              <w:ind w:left="208" w:right="109"/>
              <w:jc w:val="center"/>
              <w:rPr>
                <w:rFonts w:eastAsia="Times New Roman" w:cs="Arial"/>
              </w:rPr>
            </w:pPr>
            <w:r w:rsidRPr="003D59AB">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7A67F2" w14:textId="060F339B" w:rsidR="003D2163" w:rsidRPr="003D59AB" w:rsidRDefault="003D2163" w:rsidP="00C51079">
            <w:pPr>
              <w:spacing w:after="0" w:line="240" w:lineRule="auto"/>
              <w:ind w:left="208" w:right="109"/>
              <w:rPr>
                <w:rFonts w:eastAsia="Times New Roman" w:cs="Arial"/>
              </w:rPr>
            </w:pPr>
          </w:p>
        </w:tc>
      </w:tr>
      <w:tr w:rsidR="003D2163" w:rsidRPr="00B83919" w14:paraId="39E5EC3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F790AB8" w14:textId="77777777" w:rsidR="003D2163" w:rsidRPr="00C06079" w:rsidRDefault="00330190" w:rsidP="00C622BB">
            <w:pPr>
              <w:spacing w:after="0" w:line="240" w:lineRule="auto"/>
              <w:rPr>
                <w:rFonts w:eastAsia="Times New Roman" w:cs="Arial"/>
                <w:b/>
              </w:rPr>
            </w:pPr>
            <w:hyperlink r:id="rId64" w:anchor="media-equiv-extended-ad" w:history="1">
              <w:r w:rsidR="003D2163" w:rsidRPr="00C06079">
                <w:rPr>
                  <w:rStyle w:val="Hyperlink"/>
                  <w:rFonts w:eastAsia="Times New Roman" w:cs="Arial"/>
                  <w:b/>
                </w:rPr>
                <w:t>1.2.7 Extended Audio Description (Prerecorded)</w:t>
              </w:r>
            </w:hyperlink>
            <w:r w:rsidR="003D2163" w:rsidRPr="00C06079">
              <w:t xml:space="preserve"> (Level AAA)</w:t>
            </w:r>
          </w:p>
          <w:p w14:paraId="519CF1A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CF0B34C"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 – Does not apply</w:t>
            </w:r>
          </w:p>
          <w:p w14:paraId="091B3398" w14:textId="77777777" w:rsidR="000F57AA" w:rsidRPr="00C06079" w:rsidRDefault="00505EF4"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96FE8B" w14:textId="58EECEA8" w:rsidR="003D2163" w:rsidRPr="003D59AB" w:rsidRDefault="00C51079" w:rsidP="00C51079">
            <w:pPr>
              <w:spacing w:after="0" w:line="240" w:lineRule="auto"/>
              <w:ind w:left="208" w:right="109"/>
              <w:jc w:val="center"/>
              <w:rPr>
                <w:rFonts w:eastAsia="Times New Roman" w:cs="Arial"/>
              </w:rPr>
            </w:pPr>
            <w:r w:rsidRPr="003D59AB">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B020C6" w14:textId="405304EB" w:rsidR="003D2163" w:rsidRPr="003D59AB" w:rsidRDefault="003D2163" w:rsidP="00C51079">
            <w:pPr>
              <w:spacing w:after="0" w:line="240" w:lineRule="auto"/>
              <w:ind w:left="208" w:right="109"/>
              <w:rPr>
                <w:rFonts w:eastAsia="Times New Roman" w:cs="Arial"/>
              </w:rPr>
            </w:pPr>
          </w:p>
        </w:tc>
      </w:tr>
      <w:tr w:rsidR="003D2163" w:rsidRPr="00B83919" w14:paraId="329768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A42B90" w14:textId="77777777" w:rsidR="003D2163" w:rsidRPr="00C06079" w:rsidRDefault="00330190" w:rsidP="00C622BB">
            <w:pPr>
              <w:spacing w:after="0" w:line="240" w:lineRule="auto"/>
              <w:rPr>
                <w:rFonts w:eastAsia="Times New Roman" w:cs="Arial"/>
                <w:b/>
              </w:rPr>
            </w:pPr>
            <w:hyperlink r:id="rId65" w:anchor="media-equiv-text-doc" w:history="1">
              <w:r w:rsidR="003D2163" w:rsidRPr="00C06079">
                <w:rPr>
                  <w:rStyle w:val="Hyperlink"/>
                  <w:rFonts w:eastAsia="Times New Roman" w:cs="Arial"/>
                  <w:b/>
                </w:rPr>
                <w:t>1.2.8 Media Alternative (Prerecorded)</w:t>
              </w:r>
            </w:hyperlink>
            <w:r w:rsidR="003D2163" w:rsidRPr="00C06079">
              <w:t xml:space="preserve"> (Level AAA)</w:t>
            </w:r>
          </w:p>
          <w:p w14:paraId="6928108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10EBD05"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 – Does not apply</w:t>
            </w:r>
          </w:p>
          <w:p w14:paraId="6D764893" w14:textId="77777777" w:rsidR="000F57AA" w:rsidRPr="00C06079" w:rsidRDefault="00505EF4"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CB0E7C" w14:textId="4C1EAD35" w:rsidR="003D2163" w:rsidRPr="003D59AB" w:rsidRDefault="00D912DC" w:rsidP="00C51079">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F79838" w14:textId="2E9F1674" w:rsidR="003D2163" w:rsidRPr="003D59AB" w:rsidRDefault="00C51079" w:rsidP="00C51079">
            <w:pPr>
              <w:spacing w:after="0" w:line="240" w:lineRule="auto"/>
              <w:ind w:left="211" w:right="160"/>
              <w:rPr>
                <w:rFonts w:asciiTheme="minorHAnsi" w:hAnsiTheme="minorHAnsi" w:cs="Arial"/>
                <w:color w:val="222222"/>
              </w:rPr>
            </w:pPr>
            <w:r w:rsidRPr="003D59AB">
              <w:rPr>
                <w:rFonts w:asciiTheme="minorHAnsi" w:eastAsia="Times New Roman" w:hAnsiTheme="minorHAnsi" w:cs="Arial"/>
              </w:rPr>
              <w:t>No time-based pre-recorded media presented in SIMnet.</w:t>
            </w:r>
          </w:p>
        </w:tc>
      </w:tr>
      <w:tr w:rsidR="00C51079" w:rsidRPr="00B83919" w14:paraId="0E9CCF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9E11C3" w14:textId="77777777" w:rsidR="00C51079" w:rsidRPr="00C06079" w:rsidRDefault="00330190" w:rsidP="00C51079">
            <w:pPr>
              <w:spacing w:after="0" w:line="240" w:lineRule="auto"/>
              <w:rPr>
                <w:rFonts w:eastAsia="Times New Roman" w:cs="Arial"/>
                <w:b/>
              </w:rPr>
            </w:pPr>
            <w:hyperlink r:id="rId66" w:anchor="media-equiv-live-audio-only" w:history="1">
              <w:r w:rsidR="00C51079" w:rsidRPr="00C06079">
                <w:rPr>
                  <w:rStyle w:val="Hyperlink"/>
                  <w:rFonts w:eastAsia="Times New Roman" w:cs="Arial"/>
                  <w:b/>
                </w:rPr>
                <w:t>1.2.9 Audio-only (Live)</w:t>
              </w:r>
            </w:hyperlink>
            <w:r w:rsidR="00C51079" w:rsidRPr="00C06079">
              <w:t xml:space="preserve"> (Level AAA)</w:t>
            </w:r>
          </w:p>
          <w:p w14:paraId="4C1C6A3D" w14:textId="77777777" w:rsidR="00C51079" w:rsidRPr="00C06079" w:rsidRDefault="00C51079" w:rsidP="00C51079">
            <w:pPr>
              <w:spacing w:after="0" w:line="240" w:lineRule="auto"/>
              <w:ind w:left="360"/>
              <w:rPr>
                <w:rFonts w:eastAsia="Times New Roman" w:cs="Arial"/>
              </w:rPr>
            </w:pPr>
            <w:r w:rsidRPr="00C06079">
              <w:rPr>
                <w:rFonts w:eastAsia="Times New Roman" w:cs="Arial"/>
              </w:rPr>
              <w:t>Also applies to:</w:t>
            </w:r>
          </w:p>
          <w:p w14:paraId="79247E7F" w14:textId="77777777" w:rsidR="00C51079" w:rsidRPr="00C06079" w:rsidRDefault="00C51079" w:rsidP="00C51079">
            <w:pPr>
              <w:spacing w:after="0" w:line="240" w:lineRule="auto"/>
              <w:ind w:left="360"/>
              <w:rPr>
                <w:rFonts w:eastAsia="Times New Roman" w:cs="Arial"/>
              </w:rPr>
            </w:pPr>
            <w:r w:rsidRPr="00C06079">
              <w:rPr>
                <w:rFonts w:eastAsia="Times New Roman" w:cs="Arial"/>
              </w:rPr>
              <w:t>EN 301 549 Criteria– Does not apply</w:t>
            </w:r>
          </w:p>
          <w:p w14:paraId="0815D443" w14:textId="77777777" w:rsidR="00C51079" w:rsidRPr="00C06079" w:rsidRDefault="00C51079" w:rsidP="00C5107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87CC736" w14:textId="04D3FB4A" w:rsidR="00C51079" w:rsidRPr="003D59AB" w:rsidRDefault="00D912DC" w:rsidP="00C51079">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F33748" w14:textId="56D7F75E" w:rsidR="00C51079" w:rsidRPr="003D59AB" w:rsidRDefault="00C51079" w:rsidP="00C51079">
            <w:pPr>
              <w:spacing w:after="0" w:line="240" w:lineRule="auto"/>
              <w:ind w:left="208" w:right="109"/>
              <w:rPr>
                <w:rFonts w:eastAsia="Times New Roman" w:cs="Arial"/>
              </w:rPr>
            </w:pPr>
            <w:r w:rsidRPr="003D59AB">
              <w:rPr>
                <w:rFonts w:asciiTheme="minorHAnsi" w:eastAsia="Times New Roman" w:hAnsiTheme="minorHAnsi" w:cs="Arial"/>
              </w:rPr>
              <w:t>No live media presented in SIMnet.</w:t>
            </w:r>
          </w:p>
        </w:tc>
      </w:tr>
      <w:tr w:rsidR="000734E8" w:rsidRPr="00B83919" w14:paraId="70C131FB"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C1DB5C" w14:textId="77777777" w:rsidR="000734E8" w:rsidRPr="00C06079" w:rsidRDefault="00330190" w:rsidP="00424185">
            <w:pPr>
              <w:spacing w:after="0" w:line="240" w:lineRule="auto"/>
              <w:rPr>
                <w:rFonts w:eastAsia="Times New Roman" w:cs="Arial"/>
                <w:b/>
              </w:rPr>
            </w:pPr>
            <w:hyperlink r:id="rId67" w:anchor="identify-purpose" w:history="1">
              <w:r w:rsidR="000734E8" w:rsidRPr="000734E8">
                <w:rPr>
                  <w:rStyle w:val="Hyperlink"/>
                  <w:rFonts w:eastAsia="Times New Roman" w:cs="Arial"/>
                  <w:b/>
                </w:rPr>
                <w:t>1.3.6 Identify</w:t>
              </w:r>
              <w:r w:rsidR="000734E8" w:rsidRPr="000734E8">
                <w:rPr>
                  <w:rStyle w:val="Hyperlink"/>
                  <w:b/>
                </w:rPr>
                <w:t xml:space="preserve"> Purpose</w:t>
              </w:r>
            </w:hyperlink>
            <w:r w:rsidR="000734E8" w:rsidRPr="00C06079">
              <w:t xml:space="preserve"> (Level AA</w:t>
            </w:r>
            <w:r w:rsidR="000734E8">
              <w:t>A</w:t>
            </w:r>
            <w:r w:rsidR="00816E6F">
              <w:t xml:space="preserve"> 2.1 only</w:t>
            </w:r>
            <w:r w:rsidR="000734E8" w:rsidRPr="00C06079">
              <w:t>)</w:t>
            </w:r>
          </w:p>
          <w:p w14:paraId="180913C5" w14:textId="77777777" w:rsidR="007B4B5A" w:rsidRPr="00C06079" w:rsidRDefault="007B4B5A" w:rsidP="007B4B5A">
            <w:pPr>
              <w:spacing w:after="0" w:line="240" w:lineRule="auto"/>
              <w:ind w:left="360"/>
              <w:rPr>
                <w:rFonts w:eastAsia="Times New Roman" w:cs="Arial"/>
              </w:rPr>
            </w:pPr>
            <w:r w:rsidRPr="00C06079">
              <w:rPr>
                <w:rFonts w:eastAsia="Times New Roman" w:cs="Arial"/>
              </w:rPr>
              <w:t>Also applies to:</w:t>
            </w:r>
          </w:p>
          <w:p w14:paraId="2F481AA6" w14:textId="77777777" w:rsidR="007B4B5A" w:rsidRDefault="007B4B5A" w:rsidP="007B4B5A">
            <w:pPr>
              <w:spacing w:after="0" w:line="240" w:lineRule="auto"/>
              <w:ind w:left="360"/>
              <w:rPr>
                <w:rFonts w:eastAsia="Times New Roman" w:cs="Arial"/>
              </w:rPr>
            </w:pPr>
            <w:r w:rsidRPr="00C06079">
              <w:rPr>
                <w:rFonts w:eastAsia="Times New Roman" w:cs="Arial"/>
              </w:rPr>
              <w:t>EN 301 549 Criteria– Does not apply</w:t>
            </w:r>
          </w:p>
          <w:p w14:paraId="7C3320FA" w14:textId="77777777" w:rsidR="000734E8" w:rsidRPr="007B4B5A" w:rsidRDefault="007B4B5A" w:rsidP="007B4B5A">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850C62" w14:textId="2450E3B1" w:rsidR="000734E8" w:rsidRPr="003D59AB" w:rsidRDefault="00C51079" w:rsidP="00C51079">
            <w:pPr>
              <w:spacing w:after="0" w:line="240" w:lineRule="auto"/>
              <w:ind w:left="208" w:right="109"/>
              <w:jc w:val="center"/>
              <w:rPr>
                <w:rFonts w:eastAsia="Times New Roman" w:cs="Arial"/>
              </w:rPr>
            </w:pPr>
            <w:r w:rsidRPr="003D59AB">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B38E54B" w14:textId="0F0DA71B" w:rsidR="000734E8" w:rsidRPr="003D59AB" w:rsidRDefault="00C51079" w:rsidP="00C51079">
            <w:pPr>
              <w:spacing w:after="0" w:line="240" w:lineRule="auto"/>
              <w:ind w:left="208" w:right="109"/>
              <w:rPr>
                <w:rFonts w:eastAsia="Times New Roman" w:cs="Arial"/>
              </w:rPr>
            </w:pPr>
            <w:r w:rsidRPr="003D59AB">
              <w:rPr>
                <w:rFonts w:asciiTheme="minorHAnsi" w:eastAsia="Times New Roman" w:hAnsiTheme="minorHAnsi" w:cs="Arial"/>
              </w:rPr>
              <w:t>The purpose of user interface components, icons, and regions in SIMnet are primarily identified using aria-landmarks and roles, however not all regions have been evaluated across all content.</w:t>
            </w:r>
          </w:p>
        </w:tc>
      </w:tr>
      <w:tr w:rsidR="003D2163" w:rsidRPr="00B83919" w14:paraId="195FDFC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A74BD1" w14:textId="77777777" w:rsidR="003D2163" w:rsidRPr="00C06079" w:rsidRDefault="00330190" w:rsidP="00C622BB">
            <w:pPr>
              <w:spacing w:after="0" w:line="240" w:lineRule="auto"/>
              <w:rPr>
                <w:rFonts w:eastAsia="Times New Roman" w:cs="Arial"/>
                <w:b/>
              </w:rPr>
            </w:pPr>
            <w:hyperlink r:id="rId68" w:anchor="visual-audio-contrast7" w:history="1">
              <w:r w:rsidR="003D2163" w:rsidRPr="00C06079">
                <w:rPr>
                  <w:rStyle w:val="Hyperlink"/>
                  <w:rFonts w:eastAsia="Times New Roman" w:cs="Arial"/>
                  <w:b/>
                </w:rPr>
                <w:t>1.4.6 Contrast Enhanced</w:t>
              </w:r>
            </w:hyperlink>
            <w:r w:rsidR="003D2163" w:rsidRPr="00C06079">
              <w:t xml:space="preserve"> (Level AAA)</w:t>
            </w:r>
          </w:p>
          <w:p w14:paraId="33145E7A"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F794816" w14:textId="77777777" w:rsidR="003D2163" w:rsidRPr="00C06079" w:rsidRDefault="003D2163" w:rsidP="00C622BB">
            <w:pPr>
              <w:spacing w:after="0" w:line="240" w:lineRule="auto"/>
              <w:ind w:left="360"/>
              <w:rPr>
                <w:rFonts w:eastAsia="Times New Roman" w:cs="Arial"/>
              </w:rPr>
            </w:pPr>
            <w:r w:rsidRPr="00C06079">
              <w:rPr>
                <w:rFonts w:eastAsia="Times New Roman" w:cs="Arial"/>
              </w:rPr>
              <w:t>EN 301 549 Criteria – Does not apply</w:t>
            </w:r>
          </w:p>
          <w:p w14:paraId="5ACF3EB2" w14:textId="77777777" w:rsidR="000F57AA" w:rsidRPr="00C06079" w:rsidRDefault="00505EF4"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A5102C" w14:textId="50EEDD7E" w:rsidR="003D2163" w:rsidRPr="003D59AB" w:rsidRDefault="00C51079" w:rsidP="00C51079">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123606A" w14:textId="237D45D7" w:rsidR="00C51079" w:rsidRPr="003D59AB" w:rsidRDefault="00C51079" w:rsidP="00C51079">
            <w:pPr>
              <w:spacing w:after="0" w:line="240" w:lineRule="auto"/>
              <w:ind w:left="211" w:right="160"/>
              <w:rPr>
                <w:rFonts w:asciiTheme="minorHAnsi" w:hAnsiTheme="minorHAnsi" w:cs="Arial"/>
                <w:color w:val="222222"/>
              </w:rPr>
            </w:pPr>
            <w:r w:rsidRPr="003D59AB">
              <w:rPr>
                <w:rFonts w:asciiTheme="minorHAnsi" w:hAnsiTheme="minorHAnsi" w:cs="Arial"/>
                <w:color w:val="222222"/>
              </w:rPr>
              <w:t>For SIMnet 2019’s web application</w:t>
            </w:r>
            <w:r w:rsidR="0071713A" w:rsidRPr="003D59AB">
              <w:rPr>
                <w:rFonts w:asciiTheme="minorHAnsi" w:hAnsiTheme="minorHAnsi" w:cs="Arial"/>
                <w:color w:val="222222"/>
              </w:rPr>
              <w:t xml:space="preserve"> and</w:t>
            </w:r>
            <w:r w:rsidRPr="003D59AB">
              <w:rPr>
                <w:rFonts w:asciiTheme="minorHAnsi" w:hAnsiTheme="minorHAnsi" w:cs="Arial"/>
                <w:color w:val="222222"/>
              </w:rPr>
              <w:t xml:space="preserve"> content</w:t>
            </w:r>
            <w:r w:rsidR="0071713A" w:rsidRPr="003D59AB">
              <w:rPr>
                <w:rFonts w:asciiTheme="minorHAnsi" w:hAnsiTheme="minorHAnsi" w:cs="Arial"/>
                <w:color w:val="222222"/>
              </w:rPr>
              <w:t xml:space="preserve"> </w:t>
            </w:r>
            <w:r w:rsidRPr="003D59AB">
              <w:rPr>
                <w:rFonts w:asciiTheme="minorHAnsi" w:hAnsiTheme="minorHAnsi" w:cs="Arial"/>
                <w:color w:val="222222"/>
              </w:rPr>
              <w:t xml:space="preserve">we have added a high-contrast theme to SIMnet which enhances contrast of elements which might otherwise not meet the minimum contrast specifications. </w:t>
            </w:r>
          </w:p>
          <w:p w14:paraId="65367947" w14:textId="77777777" w:rsidR="00C51079" w:rsidRPr="003D59AB" w:rsidRDefault="00C51079" w:rsidP="00C51079">
            <w:pPr>
              <w:spacing w:after="0" w:line="240" w:lineRule="auto"/>
              <w:ind w:left="211" w:right="160"/>
              <w:rPr>
                <w:rFonts w:asciiTheme="minorHAnsi" w:hAnsiTheme="minorHAnsi" w:cs="Arial"/>
                <w:color w:val="222222"/>
              </w:rPr>
            </w:pPr>
          </w:p>
          <w:p w14:paraId="666A5C32" w14:textId="3343F3DB" w:rsidR="003D2163" w:rsidRPr="003D59AB" w:rsidRDefault="00C51079" w:rsidP="00EF20A2">
            <w:pPr>
              <w:spacing w:after="0" w:line="240" w:lineRule="auto"/>
              <w:ind w:left="211" w:right="160"/>
              <w:rPr>
                <w:rFonts w:asciiTheme="minorHAnsi" w:eastAsia="Times New Roman" w:hAnsiTheme="minorHAnsi" w:cs="Arial"/>
              </w:rPr>
            </w:pPr>
            <w:r w:rsidRPr="003D59AB">
              <w:rPr>
                <w:rFonts w:asciiTheme="minorHAnsi" w:hAnsiTheme="minorHAnsi" w:cs="Arial"/>
                <w:color w:val="222222"/>
              </w:rPr>
              <w:t>To access this setting, the student may login, navigate to the Profile view by clicking on their name in the navigation bar, then click on “Edit user info” – the control is located near the bottom of this view.</w:t>
            </w:r>
            <w:r w:rsidR="00B71FDE" w:rsidRPr="003D59AB">
              <w:rPr>
                <w:rFonts w:asciiTheme="minorHAnsi" w:eastAsia="Times New Roman" w:hAnsiTheme="minorHAnsi" w:cs="Arial"/>
              </w:rPr>
              <w:t xml:space="preserve"> </w:t>
            </w:r>
          </w:p>
        </w:tc>
      </w:tr>
      <w:tr w:rsidR="00C51079" w:rsidRPr="00B83919" w14:paraId="6D7F2AF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199C0F" w14:textId="77777777" w:rsidR="00C51079" w:rsidRPr="00C06079" w:rsidRDefault="00330190" w:rsidP="00C51079">
            <w:pPr>
              <w:spacing w:after="0" w:line="240" w:lineRule="auto"/>
              <w:rPr>
                <w:rFonts w:eastAsia="Times New Roman" w:cs="Arial"/>
                <w:b/>
              </w:rPr>
            </w:pPr>
            <w:hyperlink r:id="rId69" w:anchor="visual-audio-contrast-noaudio" w:history="1">
              <w:r w:rsidR="00C51079" w:rsidRPr="00C06079">
                <w:rPr>
                  <w:rStyle w:val="Hyperlink"/>
                  <w:rFonts w:eastAsia="Times New Roman" w:cs="Arial"/>
                  <w:b/>
                </w:rPr>
                <w:t>1.4.7 Low or No Background Audio</w:t>
              </w:r>
            </w:hyperlink>
            <w:r w:rsidR="00C51079" w:rsidRPr="00C06079">
              <w:t xml:space="preserve"> (Level AAA)</w:t>
            </w:r>
          </w:p>
          <w:p w14:paraId="0784A419" w14:textId="77777777" w:rsidR="00C51079" w:rsidRPr="00C06079" w:rsidRDefault="00C51079" w:rsidP="00C51079">
            <w:pPr>
              <w:spacing w:after="0" w:line="240" w:lineRule="auto"/>
              <w:ind w:left="360"/>
              <w:rPr>
                <w:rFonts w:eastAsia="Times New Roman" w:cs="Arial"/>
              </w:rPr>
            </w:pPr>
            <w:r w:rsidRPr="00C06079">
              <w:rPr>
                <w:rFonts w:eastAsia="Times New Roman" w:cs="Arial"/>
              </w:rPr>
              <w:t>Also applies to:</w:t>
            </w:r>
          </w:p>
          <w:p w14:paraId="069812DA" w14:textId="77777777" w:rsidR="00C51079" w:rsidRPr="00C06079" w:rsidRDefault="00C51079" w:rsidP="00C51079">
            <w:pPr>
              <w:spacing w:after="0" w:line="240" w:lineRule="auto"/>
              <w:ind w:left="360"/>
              <w:rPr>
                <w:rFonts w:eastAsia="Times New Roman" w:cs="Arial"/>
              </w:rPr>
            </w:pPr>
            <w:r w:rsidRPr="00C06079">
              <w:rPr>
                <w:rFonts w:eastAsia="Times New Roman" w:cs="Arial"/>
              </w:rPr>
              <w:t>EN 301 549 Criteria – Does not apply</w:t>
            </w:r>
          </w:p>
          <w:p w14:paraId="1317D86A" w14:textId="77777777" w:rsidR="00C51079" w:rsidRPr="00C06079" w:rsidRDefault="00C51079" w:rsidP="00C5107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D61C39" w14:textId="36FAAD0A" w:rsidR="00C51079" w:rsidRPr="003D59AB" w:rsidRDefault="00C51079" w:rsidP="00C51079">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0575A5" w14:textId="6FCB7930" w:rsidR="00C51079" w:rsidRPr="003D59AB" w:rsidRDefault="00C51079" w:rsidP="00C51079">
            <w:pPr>
              <w:spacing w:after="0" w:line="240" w:lineRule="auto"/>
              <w:ind w:left="208" w:right="109"/>
              <w:rPr>
                <w:rFonts w:eastAsia="Times New Roman" w:cs="Arial"/>
              </w:rPr>
            </w:pPr>
            <w:r w:rsidRPr="003D59AB">
              <w:rPr>
                <w:rFonts w:asciiTheme="minorHAnsi" w:eastAsia="Times New Roman" w:hAnsiTheme="minorHAnsi" w:cs="Arial"/>
              </w:rPr>
              <w:t>Videos in SIMnet do not contain any background audio.</w:t>
            </w:r>
          </w:p>
        </w:tc>
      </w:tr>
      <w:tr w:rsidR="00C51079" w:rsidRPr="00B83919" w14:paraId="081C3A3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9FE81F" w14:textId="77777777" w:rsidR="00C51079" w:rsidRPr="00C06079" w:rsidRDefault="00330190" w:rsidP="00C51079">
            <w:pPr>
              <w:spacing w:after="0" w:line="240" w:lineRule="auto"/>
              <w:rPr>
                <w:rFonts w:eastAsia="Times New Roman" w:cs="Arial"/>
                <w:b/>
              </w:rPr>
            </w:pPr>
            <w:hyperlink r:id="rId70" w:anchor="visual-audio-contrast-visual-presentation" w:history="1">
              <w:r w:rsidR="00C51079" w:rsidRPr="00C06079">
                <w:rPr>
                  <w:rStyle w:val="Hyperlink"/>
                  <w:rFonts w:eastAsia="Times New Roman" w:cs="Arial"/>
                  <w:b/>
                </w:rPr>
                <w:t>1.4.8 Visual Presentation</w:t>
              </w:r>
            </w:hyperlink>
            <w:r w:rsidR="00C51079" w:rsidRPr="00C06079">
              <w:t xml:space="preserve"> (Level AAA)</w:t>
            </w:r>
          </w:p>
          <w:p w14:paraId="0B98D57E" w14:textId="77777777" w:rsidR="00C51079" w:rsidRPr="00C06079" w:rsidRDefault="00C51079" w:rsidP="00C51079">
            <w:pPr>
              <w:spacing w:after="0" w:line="240" w:lineRule="auto"/>
              <w:ind w:left="360"/>
              <w:rPr>
                <w:rFonts w:eastAsia="Times New Roman" w:cs="Arial"/>
              </w:rPr>
            </w:pPr>
            <w:r w:rsidRPr="00C06079">
              <w:rPr>
                <w:rFonts w:eastAsia="Times New Roman" w:cs="Arial"/>
              </w:rPr>
              <w:t>Also applies to:</w:t>
            </w:r>
          </w:p>
          <w:p w14:paraId="0142E94A" w14:textId="77777777" w:rsidR="00C51079" w:rsidRPr="00C06079" w:rsidRDefault="00C51079" w:rsidP="00C51079">
            <w:pPr>
              <w:spacing w:after="0" w:line="240" w:lineRule="auto"/>
              <w:ind w:left="360"/>
              <w:rPr>
                <w:rFonts w:eastAsia="Times New Roman" w:cs="Arial"/>
              </w:rPr>
            </w:pPr>
            <w:r w:rsidRPr="00C06079">
              <w:rPr>
                <w:rFonts w:eastAsia="Times New Roman" w:cs="Arial"/>
              </w:rPr>
              <w:t>EN 301 549 Criteria – Does not apply</w:t>
            </w:r>
          </w:p>
          <w:p w14:paraId="7EFC7D4B" w14:textId="77777777" w:rsidR="00C51079" w:rsidRPr="00C06079" w:rsidRDefault="00C51079" w:rsidP="00C51079">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5F960B" w14:textId="5479BFCB" w:rsidR="00C51079" w:rsidRPr="003D59AB" w:rsidRDefault="00C51079" w:rsidP="00C51079">
            <w:pPr>
              <w:spacing w:after="0" w:line="240" w:lineRule="auto"/>
              <w:ind w:left="208" w:right="109"/>
              <w:jc w:val="center"/>
              <w:rPr>
                <w:rFonts w:eastAsia="Times New Roman" w:cs="Arial"/>
              </w:rPr>
            </w:pPr>
            <w:r w:rsidRPr="003D59AB">
              <w:rPr>
                <w:rFonts w:asciiTheme="minorHAnsi" w:eastAsia="Times New Roman" w:hAnsiTheme="minorHAnsi"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F668FDD" w14:textId="77777777" w:rsidR="00C51079" w:rsidRPr="003D59AB" w:rsidRDefault="00C51079" w:rsidP="00C51079">
            <w:pPr>
              <w:spacing w:after="0" w:line="240" w:lineRule="auto"/>
              <w:ind w:left="200" w:right="120"/>
              <w:rPr>
                <w:rFonts w:asciiTheme="minorHAnsi" w:eastAsia="Times New Roman" w:hAnsiTheme="minorHAnsi" w:cs="Arial"/>
              </w:rPr>
            </w:pPr>
            <w:r w:rsidRPr="003D59AB">
              <w:rPr>
                <w:rFonts w:asciiTheme="minorHAnsi" w:eastAsia="Times New Roman" w:hAnsiTheme="minorHAnsi" w:cs="Arial"/>
              </w:rPr>
              <w:t xml:space="preserve">While the majority of text blocks in SIMnet fulfill these 5 requirements, these style guides were not enforced when the content was originally created. </w:t>
            </w:r>
          </w:p>
          <w:p w14:paraId="5CA9DC70" w14:textId="77777777" w:rsidR="00C51079" w:rsidRPr="003D59AB" w:rsidRDefault="00C51079" w:rsidP="00C51079">
            <w:pPr>
              <w:spacing w:after="0" w:line="240" w:lineRule="auto"/>
              <w:ind w:left="200" w:right="120"/>
              <w:rPr>
                <w:rFonts w:asciiTheme="minorHAnsi" w:eastAsia="Times New Roman" w:hAnsiTheme="minorHAnsi" w:cs="Arial"/>
              </w:rPr>
            </w:pPr>
          </w:p>
          <w:p w14:paraId="690BE34F" w14:textId="7B7A95A4" w:rsidR="00C51079" w:rsidRPr="003D59AB" w:rsidRDefault="00C51079" w:rsidP="00C51079">
            <w:pPr>
              <w:spacing w:after="0" w:line="240" w:lineRule="auto"/>
              <w:ind w:left="208" w:right="109"/>
              <w:rPr>
                <w:rFonts w:eastAsia="Times New Roman" w:cs="Arial"/>
              </w:rPr>
            </w:pPr>
            <w:r w:rsidRPr="003D59AB">
              <w:rPr>
                <w:rFonts w:asciiTheme="minorHAnsi" w:eastAsia="Times New Roman" w:hAnsiTheme="minorHAnsi" w:cs="Arial"/>
              </w:rPr>
              <w:t>In the next version of SIMnet, we plan to incorporate these rules into our page style guides.</w:t>
            </w:r>
          </w:p>
        </w:tc>
      </w:tr>
      <w:tr w:rsidR="009C0841" w:rsidRPr="00B83919" w14:paraId="18FE83C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F16A9A" w14:textId="77777777" w:rsidR="009C0841" w:rsidRPr="00C06079" w:rsidRDefault="00330190" w:rsidP="009C0841">
            <w:pPr>
              <w:spacing w:after="0" w:line="240" w:lineRule="auto"/>
              <w:rPr>
                <w:rFonts w:eastAsia="Times New Roman" w:cs="Arial"/>
                <w:b/>
              </w:rPr>
            </w:pPr>
            <w:hyperlink r:id="rId71" w:anchor="visual-audio-contrast-text-images" w:history="1">
              <w:r w:rsidR="009C0841" w:rsidRPr="00C06079">
                <w:rPr>
                  <w:rStyle w:val="Hyperlink"/>
                  <w:rFonts w:eastAsia="Times New Roman" w:cs="Arial"/>
                  <w:b/>
                </w:rPr>
                <w:t>1.4.9 Images of Text (No Exception) Control</w:t>
              </w:r>
            </w:hyperlink>
            <w:r w:rsidR="009C0841" w:rsidRPr="00C06079">
              <w:t xml:space="preserve"> (Level AAA)</w:t>
            </w:r>
          </w:p>
          <w:p w14:paraId="719378FF" w14:textId="77777777" w:rsidR="009C0841" w:rsidRPr="00C06079" w:rsidRDefault="009C0841" w:rsidP="009C0841">
            <w:pPr>
              <w:spacing w:after="0" w:line="240" w:lineRule="auto"/>
              <w:ind w:left="360"/>
              <w:rPr>
                <w:rFonts w:eastAsia="Times New Roman" w:cs="Arial"/>
              </w:rPr>
            </w:pPr>
            <w:r w:rsidRPr="00C06079">
              <w:rPr>
                <w:rFonts w:eastAsia="Times New Roman" w:cs="Arial"/>
              </w:rPr>
              <w:t>Also applies to:</w:t>
            </w:r>
          </w:p>
          <w:p w14:paraId="4195D3C9" w14:textId="77777777" w:rsidR="009C0841" w:rsidRPr="00C06079" w:rsidRDefault="009C0841" w:rsidP="009C0841">
            <w:pPr>
              <w:spacing w:after="0" w:line="240" w:lineRule="auto"/>
              <w:ind w:left="360"/>
              <w:rPr>
                <w:rFonts w:eastAsia="Times New Roman" w:cs="Arial"/>
              </w:rPr>
            </w:pPr>
            <w:r w:rsidRPr="00C06079">
              <w:rPr>
                <w:rFonts w:eastAsia="Times New Roman" w:cs="Arial"/>
              </w:rPr>
              <w:t>EN 301 549 Criteria – Does not apply</w:t>
            </w:r>
          </w:p>
          <w:p w14:paraId="2BEA9751" w14:textId="77777777" w:rsidR="009C0841" w:rsidRPr="00C06079" w:rsidRDefault="009C0841" w:rsidP="009C084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BBDB56" w14:textId="4241722F" w:rsidR="009C0841" w:rsidRPr="003D59AB" w:rsidRDefault="009C0841" w:rsidP="009C0841">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322DCFC" w14:textId="77777777" w:rsidR="009C0841" w:rsidRPr="003D59AB" w:rsidRDefault="009C0841" w:rsidP="009C0841">
            <w:pPr>
              <w:spacing w:after="0" w:line="240" w:lineRule="auto"/>
              <w:ind w:left="200" w:right="120"/>
              <w:rPr>
                <w:rFonts w:asciiTheme="minorHAnsi" w:eastAsia="Times New Roman" w:hAnsiTheme="minorHAnsi" w:cs="Arial"/>
              </w:rPr>
            </w:pPr>
            <w:r w:rsidRPr="003D59AB">
              <w:rPr>
                <w:rFonts w:asciiTheme="minorHAnsi" w:eastAsia="Times New Roman" w:hAnsiTheme="minorHAnsi" w:cs="Arial"/>
              </w:rPr>
              <w:t xml:space="preserve">SIMnet includes no images of text except for logotypes, decorations, and presentations where text is essential to the information conveyed. </w:t>
            </w:r>
          </w:p>
          <w:p w14:paraId="3B846BF1" w14:textId="77777777" w:rsidR="009C0841" w:rsidRPr="003D59AB" w:rsidRDefault="009C0841" w:rsidP="009C0841">
            <w:pPr>
              <w:spacing w:after="0" w:line="240" w:lineRule="auto"/>
              <w:ind w:left="200" w:right="120"/>
              <w:rPr>
                <w:rFonts w:asciiTheme="minorHAnsi" w:eastAsia="Times New Roman" w:hAnsiTheme="minorHAnsi" w:cs="Arial"/>
              </w:rPr>
            </w:pPr>
          </w:p>
          <w:p w14:paraId="7EDA5512" w14:textId="622DBF76" w:rsidR="009C0841" w:rsidRPr="003D59AB" w:rsidRDefault="009C0841" w:rsidP="009C0841">
            <w:pPr>
              <w:spacing w:after="0" w:line="240" w:lineRule="auto"/>
              <w:ind w:left="208" w:right="109"/>
              <w:rPr>
                <w:rFonts w:eastAsia="Times New Roman" w:cs="Arial"/>
              </w:rPr>
            </w:pPr>
            <w:r w:rsidRPr="003D59AB">
              <w:rPr>
                <w:rFonts w:asciiTheme="minorHAnsi" w:eastAsia="Times New Roman" w:hAnsiTheme="minorHAnsi" w:cs="Arial"/>
              </w:rPr>
              <w:t xml:space="preserve">The most prominent examples of the latter are screenshots of desktop software which are necessary for teaching </w:t>
            </w:r>
            <w:proofErr w:type="spellStart"/>
            <w:r w:rsidRPr="003D59AB">
              <w:rPr>
                <w:rFonts w:asciiTheme="minorHAnsi" w:eastAsia="Times New Roman" w:hAnsiTheme="minorHAnsi" w:cs="Arial"/>
              </w:rPr>
              <w:t>visioned</w:t>
            </w:r>
            <w:proofErr w:type="spellEnd"/>
            <w:r w:rsidRPr="003D59AB">
              <w:rPr>
                <w:rFonts w:asciiTheme="minorHAnsi" w:eastAsia="Times New Roman" w:hAnsiTheme="minorHAnsi" w:cs="Arial"/>
              </w:rPr>
              <w:t xml:space="preserve"> students and are always described by alternative text.</w:t>
            </w:r>
          </w:p>
        </w:tc>
      </w:tr>
      <w:tr w:rsidR="009C0841" w:rsidRPr="00B83919" w14:paraId="563CB4B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126D63" w14:textId="77777777" w:rsidR="009C0841" w:rsidRPr="00C06079" w:rsidRDefault="00330190" w:rsidP="009C0841">
            <w:pPr>
              <w:spacing w:after="0" w:line="240" w:lineRule="auto"/>
              <w:rPr>
                <w:rFonts w:eastAsia="Times New Roman" w:cs="Arial"/>
                <w:b/>
              </w:rPr>
            </w:pPr>
            <w:hyperlink r:id="rId72" w:anchor="keyboard-operation-all-funcs" w:history="1">
              <w:r w:rsidR="009C0841" w:rsidRPr="00C06079">
                <w:rPr>
                  <w:rStyle w:val="Hyperlink"/>
                  <w:rFonts w:eastAsia="Times New Roman" w:cs="Arial"/>
                  <w:b/>
                </w:rPr>
                <w:t>2.1.3 Keyboard (No Exception)</w:t>
              </w:r>
            </w:hyperlink>
            <w:r w:rsidR="009C0841" w:rsidRPr="00C06079">
              <w:t xml:space="preserve"> (Level AAA)</w:t>
            </w:r>
          </w:p>
          <w:p w14:paraId="18FB7816" w14:textId="77777777" w:rsidR="009C0841" w:rsidRPr="00C06079" w:rsidRDefault="009C0841" w:rsidP="009C0841">
            <w:pPr>
              <w:spacing w:after="0" w:line="240" w:lineRule="auto"/>
              <w:ind w:left="360"/>
              <w:rPr>
                <w:rFonts w:eastAsia="Times New Roman" w:cs="Arial"/>
              </w:rPr>
            </w:pPr>
            <w:r w:rsidRPr="00C06079">
              <w:rPr>
                <w:rFonts w:eastAsia="Times New Roman" w:cs="Arial"/>
              </w:rPr>
              <w:t>Also applies to:</w:t>
            </w:r>
          </w:p>
          <w:p w14:paraId="023AA70F" w14:textId="77777777" w:rsidR="009C0841" w:rsidRPr="00C06079" w:rsidRDefault="009C0841" w:rsidP="009C0841">
            <w:pPr>
              <w:spacing w:after="0" w:line="240" w:lineRule="auto"/>
              <w:ind w:left="360"/>
              <w:rPr>
                <w:rFonts w:eastAsia="Times New Roman" w:cs="Arial"/>
              </w:rPr>
            </w:pPr>
            <w:r w:rsidRPr="00C06079">
              <w:rPr>
                <w:rFonts w:eastAsia="Times New Roman" w:cs="Arial"/>
              </w:rPr>
              <w:t>EN 301 549 Criteria – Does not apply</w:t>
            </w:r>
          </w:p>
          <w:p w14:paraId="1F278D5E" w14:textId="77777777" w:rsidR="009C0841" w:rsidRPr="00C06079" w:rsidRDefault="009C0841" w:rsidP="009C0841">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671B5A" w14:textId="4B8903EB" w:rsidR="009C0841" w:rsidRPr="003D59AB" w:rsidRDefault="009C0841" w:rsidP="009C0841">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91321F" w14:textId="6B0CBBED" w:rsidR="009C0841" w:rsidRPr="003D59AB" w:rsidRDefault="009C0841" w:rsidP="009C0841">
            <w:pPr>
              <w:spacing w:after="0" w:line="240" w:lineRule="auto"/>
              <w:ind w:left="208" w:right="109"/>
              <w:rPr>
                <w:rFonts w:eastAsia="Times New Roman" w:cs="Arial"/>
              </w:rPr>
            </w:pPr>
            <w:r w:rsidRPr="003D59AB">
              <w:rPr>
                <w:rFonts w:asciiTheme="minorHAnsi" w:eastAsia="Times New Roman" w:hAnsiTheme="minorHAnsi" w:cs="Arial"/>
              </w:rPr>
              <w:t xml:space="preserve">All functionality and content in SIMnet </w:t>
            </w:r>
            <w:proofErr w:type="gramStart"/>
            <w:r w:rsidRPr="003D59AB">
              <w:rPr>
                <w:rFonts w:asciiTheme="minorHAnsi" w:eastAsia="Times New Roman" w:hAnsiTheme="minorHAnsi" w:cs="Arial"/>
              </w:rPr>
              <w:t>is</w:t>
            </w:r>
            <w:proofErr w:type="gramEnd"/>
            <w:r w:rsidRPr="003D59AB">
              <w:rPr>
                <w:rFonts w:asciiTheme="minorHAnsi" w:eastAsia="Times New Roman" w:hAnsiTheme="minorHAnsi" w:cs="Arial"/>
              </w:rPr>
              <w:t xml:space="preserve"> operable via the keyboard interface and do not require timings for keystrokes.</w:t>
            </w:r>
          </w:p>
        </w:tc>
      </w:tr>
      <w:tr w:rsidR="009C0841" w:rsidRPr="00B83919" w14:paraId="505001C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EDA812" w14:textId="77777777" w:rsidR="009C0841" w:rsidRPr="00C06079" w:rsidRDefault="00330190" w:rsidP="009C0841">
            <w:pPr>
              <w:spacing w:after="0" w:line="240" w:lineRule="auto"/>
              <w:rPr>
                <w:rFonts w:eastAsia="Times New Roman" w:cs="Arial"/>
                <w:b/>
              </w:rPr>
            </w:pPr>
            <w:hyperlink r:id="rId73" w:anchor="time-limits-no-exceptions" w:history="1">
              <w:r w:rsidR="009C0841" w:rsidRPr="00C06079">
                <w:rPr>
                  <w:rStyle w:val="Hyperlink"/>
                  <w:rFonts w:eastAsia="Times New Roman" w:cs="Arial"/>
                  <w:b/>
                </w:rPr>
                <w:t>2.2.3 No Timing</w:t>
              </w:r>
            </w:hyperlink>
            <w:r w:rsidR="009C0841" w:rsidRPr="00C06079">
              <w:t xml:space="preserve"> (Level AAA)</w:t>
            </w:r>
          </w:p>
          <w:p w14:paraId="4555A157" w14:textId="77777777" w:rsidR="009C0841" w:rsidRPr="00C06079" w:rsidRDefault="009C0841" w:rsidP="009C0841">
            <w:pPr>
              <w:spacing w:after="0" w:line="240" w:lineRule="auto"/>
              <w:ind w:left="360"/>
              <w:rPr>
                <w:rFonts w:eastAsia="Times New Roman" w:cs="Arial"/>
              </w:rPr>
            </w:pPr>
            <w:r w:rsidRPr="00C06079">
              <w:rPr>
                <w:rFonts w:eastAsia="Times New Roman" w:cs="Arial"/>
              </w:rPr>
              <w:t>Also applies to:</w:t>
            </w:r>
          </w:p>
          <w:p w14:paraId="011B688A" w14:textId="77777777" w:rsidR="009C0841" w:rsidRPr="00C06079" w:rsidRDefault="009C0841" w:rsidP="009C0841">
            <w:pPr>
              <w:spacing w:after="0" w:line="240" w:lineRule="auto"/>
              <w:ind w:left="360"/>
              <w:rPr>
                <w:rFonts w:eastAsia="Times New Roman" w:cs="Arial"/>
              </w:rPr>
            </w:pPr>
            <w:r w:rsidRPr="00C06079">
              <w:rPr>
                <w:rFonts w:eastAsia="Times New Roman" w:cs="Arial"/>
              </w:rPr>
              <w:t>EN 301 549 Criteria – Does not apply</w:t>
            </w:r>
          </w:p>
          <w:p w14:paraId="1386391F" w14:textId="77777777" w:rsidR="009C0841" w:rsidRPr="00C06079" w:rsidRDefault="009C0841" w:rsidP="009C084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4A1C94" w14:textId="2D78C4BA" w:rsidR="009C0841" w:rsidRPr="003D59AB" w:rsidRDefault="009C0841" w:rsidP="009C0841">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9370F39" w14:textId="6DCB8C43" w:rsidR="009C0841" w:rsidRPr="003D59AB" w:rsidRDefault="009C0841" w:rsidP="009C0841">
            <w:pPr>
              <w:spacing w:after="0" w:line="240" w:lineRule="auto"/>
              <w:ind w:left="208" w:right="109"/>
              <w:rPr>
                <w:rFonts w:eastAsia="Times New Roman" w:cs="Arial"/>
              </w:rPr>
            </w:pPr>
            <w:r w:rsidRPr="003D59AB">
              <w:rPr>
                <w:rFonts w:asciiTheme="minorHAnsi" w:eastAsia="Times New Roman" w:hAnsiTheme="minorHAnsi" w:cs="Arial"/>
              </w:rPr>
              <w:t>SIMnet contains no timing requirements for any control in the web application outside of those considered essential (e.g. imposed by assignment settings, such as a test bank exam with a time limit of 60 minutes).</w:t>
            </w:r>
          </w:p>
        </w:tc>
      </w:tr>
      <w:tr w:rsidR="009C0841" w:rsidRPr="00B83919" w14:paraId="77A1524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60AEC5" w14:textId="77777777" w:rsidR="009C0841" w:rsidRPr="00C06079" w:rsidRDefault="00330190" w:rsidP="009C0841">
            <w:pPr>
              <w:spacing w:after="0" w:line="240" w:lineRule="auto"/>
              <w:rPr>
                <w:rFonts w:eastAsia="Times New Roman" w:cs="Arial"/>
                <w:b/>
              </w:rPr>
            </w:pPr>
            <w:hyperlink r:id="rId74" w:anchor="time-limits-postponed" w:history="1">
              <w:r w:rsidR="009C0841" w:rsidRPr="00C06079">
                <w:rPr>
                  <w:rStyle w:val="Hyperlink"/>
                  <w:rFonts w:eastAsia="Times New Roman" w:cs="Arial"/>
                  <w:b/>
                </w:rPr>
                <w:t>2.2.4 Interruptions</w:t>
              </w:r>
            </w:hyperlink>
            <w:r w:rsidR="009C0841" w:rsidRPr="00C06079">
              <w:t xml:space="preserve"> (Level AAA)</w:t>
            </w:r>
          </w:p>
          <w:p w14:paraId="201D8AFE" w14:textId="77777777" w:rsidR="009C0841" w:rsidRPr="00C06079" w:rsidRDefault="009C0841" w:rsidP="009C0841">
            <w:pPr>
              <w:spacing w:after="0" w:line="240" w:lineRule="auto"/>
              <w:ind w:left="360"/>
              <w:rPr>
                <w:rFonts w:eastAsia="Times New Roman" w:cs="Arial"/>
              </w:rPr>
            </w:pPr>
            <w:r w:rsidRPr="00C06079">
              <w:rPr>
                <w:rFonts w:eastAsia="Times New Roman" w:cs="Arial"/>
              </w:rPr>
              <w:t>Also applies to:</w:t>
            </w:r>
          </w:p>
          <w:p w14:paraId="2869FA6E" w14:textId="77777777" w:rsidR="009C0841" w:rsidRPr="00C06079" w:rsidRDefault="009C0841" w:rsidP="009C0841">
            <w:pPr>
              <w:spacing w:after="0" w:line="240" w:lineRule="auto"/>
              <w:ind w:left="360"/>
              <w:rPr>
                <w:rFonts w:eastAsia="Times New Roman" w:cs="Arial"/>
              </w:rPr>
            </w:pPr>
            <w:r w:rsidRPr="00C06079">
              <w:rPr>
                <w:rFonts w:eastAsia="Times New Roman" w:cs="Arial"/>
              </w:rPr>
              <w:t>EN 301 549 Criteria – Does not apply</w:t>
            </w:r>
          </w:p>
          <w:p w14:paraId="04B924BB" w14:textId="77777777" w:rsidR="009C0841" w:rsidRPr="00C06079" w:rsidRDefault="009C0841" w:rsidP="009C0841">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C2DA72" w14:textId="35952163" w:rsidR="009C0841" w:rsidRPr="003D59AB" w:rsidRDefault="009C0841" w:rsidP="009C0841">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B9D1CA" w14:textId="77777777" w:rsidR="009C0841" w:rsidRPr="003D59AB" w:rsidRDefault="009C0841" w:rsidP="009C0841">
            <w:pPr>
              <w:spacing w:after="0" w:line="240" w:lineRule="auto"/>
              <w:ind w:left="200" w:right="120"/>
              <w:rPr>
                <w:rFonts w:asciiTheme="minorHAnsi" w:eastAsia="Times New Roman" w:hAnsiTheme="minorHAnsi" w:cs="Arial"/>
              </w:rPr>
            </w:pPr>
            <w:r w:rsidRPr="003D59AB">
              <w:rPr>
                <w:rFonts w:asciiTheme="minorHAnsi" w:eastAsia="Times New Roman" w:hAnsiTheme="minorHAnsi" w:cs="Arial"/>
              </w:rPr>
              <w:t xml:space="preserve">The only interruptions imposed on users in SIMnet are dismissible alerts, notifications, and essential error dialogs. </w:t>
            </w:r>
          </w:p>
          <w:p w14:paraId="44B1E602" w14:textId="77777777" w:rsidR="009C0841" w:rsidRPr="003D59AB" w:rsidRDefault="009C0841" w:rsidP="009C0841">
            <w:pPr>
              <w:spacing w:after="0" w:line="240" w:lineRule="auto"/>
              <w:ind w:left="200" w:right="120"/>
              <w:rPr>
                <w:rFonts w:asciiTheme="minorHAnsi" w:eastAsia="Times New Roman" w:hAnsiTheme="minorHAnsi" w:cs="Arial"/>
              </w:rPr>
            </w:pPr>
          </w:p>
          <w:p w14:paraId="47433050" w14:textId="77D1BA55" w:rsidR="009C0841" w:rsidRPr="003D59AB" w:rsidRDefault="009C0841" w:rsidP="009C0841">
            <w:pPr>
              <w:spacing w:after="0" w:line="240" w:lineRule="auto"/>
              <w:ind w:left="208" w:right="109"/>
              <w:rPr>
                <w:rFonts w:eastAsia="Times New Roman" w:cs="Arial"/>
              </w:rPr>
            </w:pPr>
            <w:r w:rsidRPr="003D59AB">
              <w:rPr>
                <w:rFonts w:asciiTheme="minorHAnsi" w:eastAsia="Times New Roman" w:hAnsiTheme="minorHAnsi" w:cs="Arial"/>
              </w:rPr>
              <w:t>If one of these dialogs is not immediately dismissible, it is because the user must not continue without a change taking place (e.g. internet connection errors or exam-in-progress indicators which block content to prevent cheating).</w:t>
            </w:r>
          </w:p>
        </w:tc>
      </w:tr>
      <w:tr w:rsidR="009C0841" w:rsidRPr="00B83919" w14:paraId="782E87A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DEC9F0" w14:textId="77777777" w:rsidR="009C0841" w:rsidRPr="00C06079" w:rsidRDefault="00330190" w:rsidP="009C0841">
            <w:pPr>
              <w:spacing w:after="0" w:line="240" w:lineRule="auto"/>
              <w:rPr>
                <w:rFonts w:eastAsia="Times New Roman" w:cs="Arial"/>
                <w:b/>
              </w:rPr>
            </w:pPr>
            <w:hyperlink r:id="rId75" w:anchor="time-limits-server-timeout" w:history="1">
              <w:r w:rsidR="009C0841" w:rsidRPr="00C06079">
                <w:rPr>
                  <w:rStyle w:val="Hyperlink"/>
                  <w:rFonts w:eastAsia="Times New Roman" w:cs="Arial"/>
                  <w:b/>
                </w:rPr>
                <w:t>2.2.5 Re-authenticating</w:t>
              </w:r>
            </w:hyperlink>
            <w:r w:rsidR="009C0841" w:rsidRPr="00C06079">
              <w:t xml:space="preserve"> (Level AAA)</w:t>
            </w:r>
          </w:p>
          <w:p w14:paraId="37F5A2C7" w14:textId="77777777" w:rsidR="009C0841" w:rsidRPr="00C06079" w:rsidRDefault="009C0841" w:rsidP="009C0841">
            <w:pPr>
              <w:spacing w:after="0" w:line="240" w:lineRule="auto"/>
              <w:ind w:left="360"/>
              <w:rPr>
                <w:rFonts w:eastAsia="Times New Roman" w:cs="Arial"/>
              </w:rPr>
            </w:pPr>
            <w:r w:rsidRPr="00C06079">
              <w:rPr>
                <w:rFonts w:eastAsia="Times New Roman" w:cs="Arial"/>
              </w:rPr>
              <w:t>Also applies to:</w:t>
            </w:r>
          </w:p>
          <w:p w14:paraId="657274AD" w14:textId="77777777" w:rsidR="009C0841" w:rsidRPr="00C06079" w:rsidRDefault="009C0841" w:rsidP="009C0841">
            <w:pPr>
              <w:spacing w:after="0" w:line="240" w:lineRule="auto"/>
              <w:ind w:left="360"/>
              <w:rPr>
                <w:rFonts w:eastAsia="Times New Roman" w:cs="Arial"/>
              </w:rPr>
            </w:pPr>
            <w:r w:rsidRPr="00C06079">
              <w:rPr>
                <w:rFonts w:eastAsia="Times New Roman" w:cs="Arial"/>
              </w:rPr>
              <w:t>EN 301 549 Criteria – Does not apply</w:t>
            </w:r>
          </w:p>
          <w:p w14:paraId="72F2ED28" w14:textId="77777777" w:rsidR="009C0841" w:rsidRPr="00C06079" w:rsidRDefault="009C0841" w:rsidP="009C0841">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810F57" w14:textId="4C638EED" w:rsidR="009C0841" w:rsidRPr="003D59AB" w:rsidRDefault="009C0841" w:rsidP="009C0841">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366788" w14:textId="2814D89C" w:rsidR="009C0841" w:rsidRPr="003D59AB" w:rsidRDefault="009C0841" w:rsidP="009C0841">
            <w:pPr>
              <w:spacing w:after="0" w:line="240" w:lineRule="auto"/>
              <w:ind w:left="208" w:right="109"/>
              <w:rPr>
                <w:rFonts w:eastAsia="Times New Roman" w:cs="Arial"/>
              </w:rPr>
            </w:pPr>
            <w:r w:rsidRPr="003D59AB">
              <w:rPr>
                <w:rFonts w:asciiTheme="minorHAnsi" w:eastAsia="Times New Roman" w:hAnsiTheme="minorHAnsi" w:cs="Arial"/>
              </w:rPr>
              <w:t>After authentication expiration, users can continue some activities in SIMnet without data loss but will require re-authentication for certain actions, such as saving answers or accessing restricted content.</w:t>
            </w:r>
          </w:p>
        </w:tc>
      </w:tr>
      <w:tr w:rsidR="009C0841" w:rsidRPr="00B83919" w14:paraId="41622EC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17C553" w14:textId="77777777" w:rsidR="009C0841" w:rsidRDefault="00330190" w:rsidP="009C0841">
            <w:pPr>
              <w:spacing w:after="0" w:line="240" w:lineRule="auto"/>
              <w:rPr>
                <w:rFonts w:eastAsia="Times New Roman" w:cs="Arial"/>
              </w:rPr>
            </w:pPr>
            <w:hyperlink r:id="rId76" w:anchor="timeouts" w:history="1">
              <w:r w:rsidR="009C0841" w:rsidRPr="003B281D">
                <w:rPr>
                  <w:rStyle w:val="Hyperlink"/>
                  <w:rFonts w:eastAsia="Times New Roman" w:cs="Arial"/>
                  <w:b/>
                </w:rPr>
                <w:t>2.</w:t>
              </w:r>
              <w:r w:rsidR="009C0841">
                <w:rPr>
                  <w:rStyle w:val="Hyperlink"/>
                  <w:rFonts w:eastAsia="Times New Roman" w:cs="Arial"/>
                  <w:b/>
                </w:rPr>
                <w:t>2.6</w:t>
              </w:r>
              <w:r w:rsidR="009C0841" w:rsidRPr="003B281D">
                <w:rPr>
                  <w:rStyle w:val="Hyperlink"/>
                  <w:rFonts w:eastAsia="Times New Roman" w:cs="Arial"/>
                  <w:b/>
                </w:rPr>
                <w:t xml:space="preserve"> </w:t>
              </w:r>
              <w:r w:rsidR="009C0841">
                <w:rPr>
                  <w:rStyle w:val="Hyperlink"/>
                  <w:rFonts w:eastAsia="Times New Roman" w:cs="Arial"/>
                  <w:b/>
                </w:rPr>
                <w:t>Timeouts</w:t>
              </w:r>
            </w:hyperlink>
            <w:r w:rsidR="009C0841" w:rsidRPr="00C06079">
              <w:t xml:space="preserve"> (Level </w:t>
            </w:r>
            <w:r w:rsidR="009C0841">
              <w:t>AA</w:t>
            </w:r>
            <w:r w:rsidR="009C0841" w:rsidRPr="00C06079">
              <w:t>A</w:t>
            </w:r>
            <w:r w:rsidR="009C0841">
              <w:t xml:space="preserve"> 2.1 only)</w:t>
            </w:r>
          </w:p>
          <w:p w14:paraId="26F9D41A" w14:textId="77777777" w:rsidR="009C0841" w:rsidRPr="002D0AD4" w:rsidRDefault="009C0841" w:rsidP="009C0841">
            <w:pPr>
              <w:spacing w:after="0" w:line="240" w:lineRule="auto"/>
              <w:ind w:left="360"/>
              <w:rPr>
                <w:rFonts w:eastAsia="Times New Roman" w:cs="Arial"/>
                <w:b/>
              </w:rPr>
            </w:pPr>
            <w:r w:rsidRPr="00C06079">
              <w:rPr>
                <w:rFonts w:eastAsia="Times New Roman" w:cs="Arial"/>
              </w:rPr>
              <w:t>Also applies to:</w:t>
            </w:r>
          </w:p>
          <w:p w14:paraId="594A9FD8" w14:textId="77777777" w:rsidR="009C0841" w:rsidRDefault="009C0841" w:rsidP="009C0841">
            <w:pPr>
              <w:spacing w:after="0" w:line="240" w:lineRule="auto"/>
              <w:ind w:left="360"/>
              <w:rPr>
                <w:rFonts w:eastAsia="Times New Roman" w:cs="Arial"/>
              </w:rPr>
            </w:pPr>
            <w:r w:rsidRPr="00C06079">
              <w:rPr>
                <w:rFonts w:eastAsia="Times New Roman" w:cs="Arial"/>
              </w:rPr>
              <w:t>EN 301 549 Criteria – Does not apply</w:t>
            </w:r>
          </w:p>
          <w:p w14:paraId="1EE2F65D" w14:textId="77777777" w:rsidR="009C0841" w:rsidRDefault="009C0841" w:rsidP="009C0841">
            <w:pPr>
              <w:spacing w:after="0" w:line="240" w:lineRule="auto"/>
              <w:ind w:left="360"/>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121FE9" w14:textId="73B15F5F" w:rsidR="009C0841" w:rsidRPr="003D59AB" w:rsidRDefault="009C0841" w:rsidP="009C0841">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65EE41E" w14:textId="730292F1" w:rsidR="009C0841" w:rsidRPr="003D59AB" w:rsidRDefault="009C0841" w:rsidP="009C0841">
            <w:pPr>
              <w:spacing w:after="0" w:line="240" w:lineRule="auto"/>
              <w:ind w:left="208" w:right="109"/>
              <w:rPr>
                <w:rFonts w:eastAsia="Times New Roman" w:cs="Arial"/>
              </w:rPr>
            </w:pPr>
            <w:r w:rsidRPr="003D59AB">
              <w:rPr>
                <w:rFonts w:asciiTheme="minorHAnsi" w:eastAsia="Times New Roman" w:hAnsiTheme="minorHAnsi" w:cs="Arial"/>
              </w:rPr>
              <w:t>User data in SIMnet is synchronized in real time, such that nontrivial session data is restored upon re-authentication. The only exceptions to this are due to instructor-imposed assignment constraints, such as exam due dates.</w:t>
            </w:r>
          </w:p>
        </w:tc>
      </w:tr>
      <w:tr w:rsidR="00C51079" w:rsidRPr="00B83919" w14:paraId="10F368D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EA8BCD6" w14:textId="77777777" w:rsidR="00C51079" w:rsidRPr="00C06079" w:rsidRDefault="00330190" w:rsidP="00C51079">
            <w:pPr>
              <w:spacing w:after="0" w:line="240" w:lineRule="auto"/>
              <w:rPr>
                <w:rFonts w:eastAsia="Times New Roman" w:cs="Arial"/>
                <w:b/>
              </w:rPr>
            </w:pPr>
            <w:hyperlink r:id="rId77" w:anchor="seizure-three-times" w:history="1">
              <w:r w:rsidR="00C51079" w:rsidRPr="00C06079">
                <w:rPr>
                  <w:rStyle w:val="Hyperlink"/>
                  <w:rFonts w:eastAsia="Times New Roman" w:cs="Arial"/>
                  <w:b/>
                </w:rPr>
                <w:t>2.3.2 Three Flashes</w:t>
              </w:r>
            </w:hyperlink>
            <w:r w:rsidR="00C51079" w:rsidRPr="00C06079">
              <w:t xml:space="preserve"> (Level AAA)</w:t>
            </w:r>
          </w:p>
          <w:p w14:paraId="5A616151" w14:textId="77777777" w:rsidR="00C51079" w:rsidRPr="00C06079" w:rsidRDefault="00C51079" w:rsidP="00C51079">
            <w:pPr>
              <w:spacing w:after="0" w:line="240" w:lineRule="auto"/>
              <w:ind w:left="360"/>
              <w:rPr>
                <w:rFonts w:eastAsia="Times New Roman" w:cs="Arial"/>
              </w:rPr>
            </w:pPr>
            <w:r w:rsidRPr="00C06079">
              <w:rPr>
                <w:rFonts w:eastAsia="Times New Roman" w:cs="Arial"/>
              </w:rPr>
              <w:t>Also applies to:</w:t>
            </w:r>
          </w:p>
          <w:p w14:paraId="64DF38C4" w14:textId="77777777" w:rsidR="00C51079" w:rsidRPr="00C06079" w:rsidRDefault="00C51079" w:rsidP="00C51079">
            <w:pPr>
              <w:spacing w:after="0" w:line="240" w:lineRule="auto"/>
              <w:ind w:left="360"/>
              <w:rPr>
                <w:rFonts w:eastAsia="Times New Roman" w:cs="Arial"/>
              </w:rPr>
            </w:pPr>
            <w:r w:rsidRPr="00C06079">
              <w:rPr>
                <w:rFonts w:eastAsia="Times New Roman" w:cs="Arial"/>
              </w:rPr>
              <w:t>EN 301 549 Criteria – Does not apply</w:t>
            </w:r>
          </w:p>
          <w:p w14:paraId="629196F6" w14:textId="77777777" w:rsidR="00C51079" w:rsidRPr="00C06079" w:rsidRDefault="00C51079" w:rsidP="00C51079">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93A74" w14:textId="0CD5B4F0" w:rsidR="00C51079" w:rsidRPr="003D59AB" w:rsidRDefault="00D912DC" w:rsidP="00C51079">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243AE0" w14:textId="75D3C817" w:rsidR="00C51079" w:rsidRPr="003D59AB" w:rsidRDefault="009C0841" w:rsidP="00C51079">
            <w:pPr>
              <w:spacing w:after="0" w:line="240" w:lineRule="auto"/>
              <w:ind w:left="208" w:right="109"/>
              <w:rPr>
                <w:rFonts w:eastAsia="Times New Roman" w:cs="Arial"/>
              </w:rPr>
            </w:pPr>
            <w:r w:rsidRPr="003D59AB">
              <w:rPr>
                <w:rFonts w:asciiTheme="minorHAnsi" w:eastAsia="Times New Roman" w:hAnsiTheme="minorHAnsi" w:cs="Arial"/>
              </w:rPr>
              <w:t>SIMnet includes no flashing content.</w:t>
            </w:r>
          </w:p>
        </w:tc>
      </w:tr>
      <w:tr w:rsidR="009C0841" w:rsidRPr="00B83919" w14:paraId="0B65B0D6"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099BD4" w14:textId="77777777" w:rsidR="009C0841" w:rsidRPr="00C06079" w:rsidRDefault="00330190" w:rsidP="009C0841">
            <w:pPr>
              <w:spacing w:after="0" w:line="240" w:lineRule="auto"/>
              <w:rPr>
                <w:rFonts w:eastAsia="Times New Roman" w:cs="Arial"/>
                <w:b/>
              </w:rPr>
            </w:pPr>
            <w:hyperlink r:id="rId78" w:anchor="animation-from-interactions" w:history="1">
              <w:r w:rsidR="009C0841" w:rsidRPr="003B281D">
                <w:rPr>
                  <w:rStyle w:val="Hyperlink"/>
                  <w:rFonts w:eastAsia="Times New Roman" w:cs="Arial"/>
                  <w:b/>
                </w:rPr>
                <w:t>2.3.3 Animation from Interactions</w:t>
              </w:r>
            </w:hyperlink>
            <w:r w:rsidR="009C0841" w:rsidRPr="00C06079">
              <w:t xml:space="preserve"> (Level </w:t>
            </w:r>
            <w:r w:rsidR="009C0841">
              <w:t>AA</w:t>
            </w:r>
            <w:r w:rsidR="009C0841" w:rsidRPr="00C06079">
              <w:t>A</w:t>
            </w:r>
            <w:r w:rsidR="009C0841">
              <w:t xml:space="preserve"> 2.1 only</w:t>
            </w:r>
            <w:r w:rsidR="009C0841" w:rsidRPr="00C06079">
              <w:t>)</w:t>
            </w:r>
          </w:p>
          <w:p w14:paraId="3CABF5CC" w14:textId="77777777" w:rsidR="009C0841" w:rsidRPr="00C06079" w:rsidRDefault="009C0841" w:rsidP="009C0841">
            <w:pPr>
              <w:spacing w:after="0" w:line="240" w:lineRule="auto"/>
              <w:ind w:left="360"/>
              <w:rPr>
                <w:rFonts w:eastAsia="Times New Roman" w:cs="Arial"/>
              </w:rPr>
            </w:pPr>
            <w:r w:rsidRPr="00C06079">
              <w:rPr>
                <w:rFonts w:eastAsia="Times New Roman" w:cs="Arial"/>
              </w:rPr>
              <w:t>Also applies to:</w:t>
            </w:r>
          </w:p>
          <w:p w14:paraId="2C016E86" w14:textId="77777777" w:rsidR="009C0841" w:rsidRPr="000734E8" w:rsidRDefault="009C0841" w:rsidP="009C0841">
            <w:pPr>
              <w:spacing w:after="0" w:line="240" w:lineRule="auto"/>
              <w:ind w:left="360"/>
              <w:rPr>
                <w:rFonts w:eastAsia="Times New Roman" w:cs="Arial"/>
              </w:rPr>
            </w:pPr>
            <w:r w:rsidRPr="002D0AD4">
              <w:rPr>
                <w:rFonts w:eastAsia="Times New Roman" w:cs="Arial"/>
              </w:rPr>
              <w:t>EN 301 549 Criteria</w:t>
            </w:r>
            <w:r>
              <w:rPr>
                <w:rFonts w:eastAsia="Times New Roman" w:cs="Arial"/>
              </w:rPr>
              <w:t xml:space="preserve"> </w:t>
            </w:r>
            <w:r w:rsidRPr="00C06079">
              <w:rPr>
                <w:rFonts w:eastAsia="Times New Roman" w:cs="Arial"/>
              </w:rPr>
              <w:t>– Does not apply</w:t>
            </w:r>
          </w:p>
          <w:p w14:paraId="4DF9D53C" w14:textId="77777777" w:rsidR="009C0841" w:rsidRPr="000734E8" w:rsidRDefault="009C0841" w:rsidP="009C0841">
            <w:pPr>
              <w:spacing w:after="0" w:line="240" w:lineRule="auto"/>
              <w:ind w:left="360"/>
              <w:rPr>
                <w:rFonts w:eastAsia="Times New Roman" w:cs="Arial"/>
                <w:highlight w:val="yellow"/>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762E60" w14:textId="792F98AF" w:rsidR="009C0841" w:rsidRPr="003D59AB" w:rsidRDefault="00D83B3A" w:rsidP="009C0841">
            <w:pPr>
              <w:spacing w:after="0" w:line="240" w:lineRule="auto"/>
              <w:ind w:left="208" w:right="109"/>
              <w:jc w:val="center"/>
              <w:rPr>
                <w:rFonts w:eastAsia="Times New Roman" w:cs="Arial"/>
              </w:rPr>
            </w:pPr>
            <w:r w:rsidRPr="003D59AB">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4F51A0" w14:textId="11EB8404" w:rsidR="00A00DD2" w:rsidRPr="003D59AB" w:rsidRDefault="00D83B3A" w:rsidP="009C0841">
            <w:pPr>
              <w:spacing w:after="0" w:line="240" w:lineRule="auto"/>
              <w:ind w:left="208" w:right="109"/>
              <w:rPr>
                <w:rFonts w:eastAsia="Times New Roman" w:cs="Arial"/>
              </w:rPr>
            </w:pPr>
            <w:r w:rsidRPr="003D59AB">
              <w:rPr>
                <w:rFonts w:eastAsia="Times New Roman" w:cs="Arial"/>
              </w:rPr>
              <w:t xml:space="preserve">While the majority of interactions in SIMnet have no corresponding animation beyond </w:t>
            </w:r>
            <w:r w:rsidR="00A00DD2" w:rsidRPr="003D59AB">
              <w:rPr>
                <w:rFonts w:eastAsia="Times New Roman" w:cs="Arial"/>
              </w:rPr>
              <w:t>those provided natively by the browser or operating system, there are certain commands precipitating animations.</w:t>
            </w:r>
          </w:p>
          <w:p w14:paraId="4B435492" w14:textId="77777777" w:rsidR="00A00DD2" w:rsidRPr="003D59AB" w:rsidRDefault="00A00DD2" w:rsidP="009C0841">
            <w:pPr>
              <w:spacing w:after="0" w:line="240" w:lineRule="auto"/>
              <w:ind w:left="208" w:right="109"/>
              <w:rPr>
                <w:rFonts w:eastAsia="Times New Roman" w:cs="Arial"/>
              </w:rPr>
            </w:pPr>
          </w:p>
          <w:p w14:paraId="44DDC89B" w14:textId="60E79756" w:rsidR="009C0841" w:rsidRPr="003D59AB" w:rsidRDefault="00A00DD2" w:rsidP="009C0841">
            <w:pPr>
              <w:spacing w:after="0" w:line="240" w:lineRule="auto"/>
              <w:ind w:left="208" w:right="109"/>
              <w:rPr>
                <w:rFonts w:eastAsia="Times New Roman" w:cs="Arial"/>
              </w:rPr>
            </w:pPr>
            <w:r w:rsidRPr="003D59AB">
              <w:rPr>
                <w:rFonts w:eastAsia="Times New Roman" w:cs="Arial"/>
              </w:rPr>
              <w:t xml:space="preserve">For example, modal dialogs have a fade-in and fade-out animation. Similarly, certain expandable regions and menus have open and close animations. Certain </w:t>
            </w:r>
            <w:proofErr w:type="spellStart"/>
            <w:r w:rsidRPr="003D59AB">
              <w:rPr>
                <w:rFonts w:eastAsia="Times New Roman" w:cs="Arial"/>
              </w:rPr>
              <w:t>GuideMe</w:t>
            </w:r>
            <w:proofErr w:type="spellEnd"/>
            <w:r w:rsidRPr="003D59AB">
              <w:rPr>
                <w:rFonts w:eastAsia="Times New Roman" w:cs="Arial"/>
              </w:rPr>
              <w:t xml:space="preserve"> interactivities feature action playback animations, and number of views have animated graphics to indicate loading progress, such as spinner icons</w:t>
            </w:r>
            <w:r w:rsidR="00DE2B22" w:rsidRPr="003D59AB">
              <w:rPr>
                <w:rFonts w:eastAsia="Times New Roman" w:cs="Arial"/>
              </w:rPr>
              <w:t>.</w:t>
            </w:r>
          </w:p>
        </w:tc>
      </w:tr>
      <w:tr w:rsidR="009C0841" w:rsidRPr="00B83919" w14:paraId="02AC113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3DC301" w14:textId="77777777" w:rsidR="009C0841" w:rsidRPr="00C06079" w:rsidRDefault="00330190" w:rsidP="009C0841">
            <w:pPr>
              <w:spacing w:after="0" w:line="240" w:lineRule="auto"/>
              <w:rPr>
                <w:rFonts w:eastAsia="Times New Roman" w:cs="Arial"/>
                <w:b/>
              </w:rPr>
            </w:pPr>
            <w:hyperlink r:id="rId79" w:anchor="navigation-mechanisms-location" w:history="1">
              <w:r w:rsidR="009C0841" w:rsidRPr="00C06079">
                <w:rPr>
                  <w:rStyle w:val="Hyperlink"/>
                  <w:rFonts w:eastAsia="Times New Roman" w:cs="Arial"/>
                  <w:b/>
                </w:rPr>
                <w:t>2.4.8 Location</w:t>
              </w:r>
            </w:hyperlink>
            <w:r w:rsidR="009C0841" w:rsidRPr="00C06079">
              <w:t xml:space="preserve"> (Level AAA)</w:t>
            </w:r>
          </w:p>
          <w:p w14:paraId="776EDF37" w14:textId="77777777" w:rsidR="009C0841" w:rsidRPr="00C06079" w:rsidRDefault="009C0841" w:rsidP="009C0841">
            <w:pPr>
              <w:spacing w:after="0" w:line="240" w:lineRule="auto"/>
              <w:ind w:left="360"/>
              <w:rPr>
                <w:rFonts w:eastAsia="Times New Roman" w:cs="Arial"/>
              </w:rPr>
            </w:pPr>
            <w:r w:rsidRPr="00C06079">
              <w:rPr>
                <w:rFonts w:eastAsia="Times New Roman" w:cs="Arial"/>
              </w:rPr>
              <w:t>Also applies to:</w:t>
            </w:r>
          </w:p>
          <w:p w14:paraId="737649B9" w14:textId="77777777" w:rsidR="009C0841" w:rsidRPr="00C06079" w:rsidRDefault="009C0841" w:rsidP="009C0841">
            <w:pPr>
              <w:spacing w:after="0" w:line="240" w:lineRule="auto"/>
              <w:ind w:left="360"/>
              <w:rPr>
                <w:rFonts w:eastAsia="Times New Roman" w:cs="Arial"/>
              </w:rPr>
            </w:pPr>
            <w:r w:rsidRPr="00C06079">
              <w:rPr>
                <w:rFonts w:eastAsia="Times New Roman" w:cs="Arial"/>
              </w:rPr>
              <w:t>EN 301 549 Criteria – Does not apply</w:t>
            </w:r>
          </w:p>
          <w:p w14:paraId="1BF72B15" w14:textId="77777777" w:rsidR="009C0841" w:rsidRPr="00C06079" w:rsidRDefault="009C0841" w:rsidP="009C0841">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3C7541" w14:textId="02A6D65A" w:rsidR="009C0841" w:rsidRPr="003D59AB" w:rsidRDefault="009C0841" w:rsidP="009C0841">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E6B3A65" w14:textId="7426B79C" w:rsidR="009C0841" w:rsidRPr="003D59AB" w:rsidRDefault="009C0841" w:rsidP="009C0841">
            <w:pPr>
              <w:spacing w:after="0" w:line="240" w:lineRule="auto"/>
              <w:ind w:left="208" w:right="109"/>
              <w:rPr>
                <w:rFonts w:eastAsia="Times New Roman" w:cs="Arial"/>
              </w:rPr>
            </w:pPr>
            <w:r w:rsidRPr="003D59AB">
              <w:rPr>
                <w:rFonts w:asciiTheme="minorHAnsi" w:eastAsia="Times New Roman" w:hAnsiTheme="minorHAnsi" w:cs="Arial"/>
              </w:rPr>
              <w:t>Location within the SIMnet application is always indicated by several components on-screen, including but not limited to page titles, headings, active nav indicators, and breadcrumbs.</w:t>
            </w:r>
          </w:p>
        </w:tc>
      </w:tr>
      <w:tr w:rsidR="009C0841" w:rsidRPr="00B83919" w14:paraId="3AEC3E4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1DC46D" w14:textId="77777777" w:rsidR="009C0841" w:rsidRPr="00C06079" w:rsidRDefault="00330190" w:rsidP="009C0841">
            <w:pPr>
              <w:spacing w:after="0" w:line="240" w:lineRule="auto"/>
              <w:rPr>
                <w:rFonts w:eastAsia="Times New Roman" w:cs="Arial"/>
                <w:b/>
              </w:rPr>
            </w:pPr>
            <w:hyperlink r:id="rId80" w:anchor="navigation-mechanisms-link" w:history="1">
              <w:r w:rsidR="009C0841" w:rsidRPr="00C06079">
                <w:rPr>
                  <w:rStyle w:val="Hyperlink"/>
                  <w:rFonts w:eastAsia="Times New Roman" w:cs="Arial"/>
                  <w:b/>
                </w:rPr>
                <w:t>2.4.9 Link Purpose (Link Only)</w:t>
              </w:r>
            </w:hyperlink>
            <w:r w:rsidR="009C0841" w:rsidRPr="00C06079">
              <w:t xml:space="preserve"> (Level AAA)</w:t>
            </w:r>
          </w:p>
          <w:p w14:paraId="770541B8" w14:textId="77777777" w:rsidR="009C0841" w:rsidRPr="00C06079" w:rsidRDefault="009C0841" w:rsidP="009C0841">
            <w:pPr>
              <w:spacing w:after="0" w:line="240" w:lineRule="auto"/>
              <w:ind w:left="360"/>
              <w:rPr>
                <w:rFonts w:eastAsia="Times New Roman" w:cs="Arial"/>
              </w:rPr>
            </w:pPr>
            <w:r w:rsidRPr="00C06079">
              <w:rPr>
                <w:rFonts w:eastAsia="Times New Roman" w:cs="Arial"/>
              </w:rPr>
              <w:t>Also applies to:</w:t>
            </w:r>
          </w:p>
          <w:p w14:paraId="1FB72290" w14:textId="77777777" w:rsidR="009C0841" w:rsidRPr="00C06079" w:rsidRDefault="009C0841" w:rsidP="009C0841">
            <w:pPr>
              <w:spacing w:after="0" w:line="240" w:lineRule="auto"/>
              <w:ind w:left="360"/>
              <w:rPr>
                <w:rFonts w:eastAsia="Times New Roman" w:cs="Arial"/>
              </w:rPr>
            </w:pPr>
            <w:r w:rsidRPr="00C06079">
              <w:rPr>
                <w:rFonts w:eastAsia="Times New Roman" w:cs="Arial"/>
              </w:rPr>
              <w:t>EN 301 549 Criteria – Does not apply</w:t>
            </w:r>
          </w:p>
          <w:p w14:paraId="4FB5A562" w14:textId="77777777" w:rsidR="009C0841" w:rsidRPr="00C06079" w:rsidRDefault="009C0841" w:rsidP="009C0841">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968DDA" w14:textId="43B15EEE" w:rsidR="009C0841" w:rsidRPr="003D59AB" w:rsidRDefault="009C0841" w:rsidP="009C0841">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CC913A" w14:textId="30DBE34E" w:rsidR="009C0841" w:rsidRPr="003D59AB" w:rsidRDefault="009C0841" w:rsidP="009C0841">
            <w:pPr>
              <w:spacing w:after="0" w:line="240" w:lineRule="auto"/>
              <w:ind w:left="208" w:right="109"/>
              <w:rPr>
                <w:rFonts w:eastAsia="Times New Roman" w:cs="Arial"/>
              </w:rPr>
            </w:pPr>
            <w:r w:rsidRPr="003D59AB">
              <w:rPr>
                <w:rFonts w:asciiTheme="minorHAnsi" w:eastAsia="Times New Roman" w:hAnsiTheme="minorHAnsi" w:cs="Arial"/>
              </w:rPr>
              <w:t>In SIMnet, links which do not indicate their purpose contextually include additional label and/or role information to designate their purpose.</w:t>
            </w:r>
          </w:p>
        </w:tc>
      </w:tr>
      <w:tr w:rsidR="009C0841" w:rsidRPr="00B83919" w14:paraId="464614F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1E0C54" w14:textId="77777777" w:rsidR="009C0841" w:rsidRPr="00C06079" w:rsidRDefault="00330190" w:rsidP="009C0841">
            <w:pPr>
              <w:spacing w:after="0" w:line="240" w:lineRule="auto"/>
              <w:rPr>
                <w:rFonts w:eastAsia="Times New Roman" w:cs="Arial"/>
                <w:b/>
              </w:rPr>
            </w:pPr>
            <w:hyperlink r:id="rId81" w:anchor="navigation-mechanisms-headings" w:history="1">
              <w:r w:rsidR="009C0841" w:rsidRPr="00C06079">
                <w:rPr>
                  <w:rStyle w:val="Hyperlink"/>
                  <w:rFonts w:eastAsia="Times New Roman" w:cs="Arial"/>
                  <w:b/>
                </w:rPr>
                <w:t>2.4.10 Section Headings</w:t>
              </w:r>
            </w:hyperlink>
            <w:r w:rsidR="009C0841" w:rsidRPr="00C06079">
              <w:t xml:space="preserve"> (Level AAA)</w:t>
            </w:r>
          </w:p>
          <w:p w14:paraId="5FCBA085" w14:textId="77777777" w:rsidR="009C0841" w:rsidRPr="00C06079" w:rsidRDefault="009C0841" w:rsidP="009C0841">
            <w:pPr>
              <w:spacing w:after="0" w:line="240" w:lineRule="auto"/>
              <w:ind w:left="360"/>
              <w:rPr>
                <w:rFonts w:eastAsia="Times New Roman" w:cs="Arial"/>
              </w:rPr>
            </w:pPr>
            <w:r w:rsidRPr="00C06079">
              <w:rPr>
                <w:rFonts w:eastAsia="Times New Roman" w:cs="Arial"/>
              </w:rPr>
              <w:t>Also applies to:</w:t>
            </w:r>
          </w:p>
          <w:p w14:paraId="21D9FC63" w14:textId="77777777" w:rsidR="009C0841" w:rsidRPr="00C06079" w:rsidRDefault="009C0841" w:rsidP="009C0841">
            <w:pPr>
              <w:spacing w:after="0" w:line="240" w:lineRule="auto"/>
              <w:ind w:left="360"/>
              <w:rPr>
                <w:rFonts w:eastAsia="Times New Roman" w:cs="Arial"/>
              </w:rPr>
            </w:pPr>
            <w:r w:rsidRPr="00C06079">
              <w:rPr>
                <w:rFonts w:eastAsia="Times New Roman" w:cs="Arial"/>
              </w:rPr>
              <w:t>EN 301 549 Criteria – Does not apply</w:t>
            </w:r>
          </w:p>
          <w:p w14:paraId="42B43549" w14:textId="77777777" w:rsidR="009C0841" w:rsidRPr="00C06079" w:rsidRDefault="009C0841" w:rsidP="009C0841">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6D0AC3" w14:textId="4A4FE756" w:rsidR="009C0841" w:rsidRPr="003D59AB" w:rsidRDefault="00CE74D8" w:rsidP="009C0841">
            <w:pPr>
              <w:spacing w:after="0" w:line="240" w:lineRule="auto"/>
              <w:ind w:left="208" w:right="109"/>
              <w:jc w:val="center"/>
              <w:rPr>
                <w:rFonts w:eastAsia="Times New Roman" w:cs="Arial"/>
              </w:rPr>
            </w:pPr>
            <w:r w:rsidRPr="003D59AB">
              <w:rPr>
                <w:rFonts w:eastAsia="Times New Roman" w:cs="Arial"/>
              </w:rPr>
              <w:t xml:space="preserve">Partially </w:t>
            </w:r>
            <w:r w:rsidR="009C0841"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0A12F5" w14:textId="5CF64CF6" w:rsidR="009C0841" w:rsidRPr="003D59AB" w:rsidRDefault="009C0841" w:rsidP="009C0841">
            <w:pPr>
              <w:spacing w:after="0" w:line="240" w:lineRule="auto"/>
              <w:ind w:left="208" w:right="109"/>
              <w:rPr>
                <w:rFonts w:asciiTheme="minorHAnsi" w:eastAsia="Times New Roman" w:hAnsiTheme="minorHAnsi" w:cs="Arial"/>
              </w:rPr>
            </w:pPr>
            <w:r w:rsidRPr="003D59AB">
              <w:rPr>
                <w:rFonts w:asciiTheme="minorHAnsi" w:eastAsia="Times New Roman" w:hAnsiTheme="minorHAnsi" w:cs="Arial"/>
              </w:rPr>
              <w:t>Content in SIMnet uses headings to structure and organize content, and to define relationships and hierarchies of information.</w:t>
            </w:r>
          </w:p>
          <w:p w14:paraId="6FF369C2" w14:textId="77777777" w:rsidR="00CE74D8" w:rsidRPr="003D59AB" w:rsidRDefault="00CE74D8" w:rsidP="009C0841">
            <w:pPr>
              <w:spacing w:after="0" w:line="240" w:lineRule="auto"/>
              <w:ind w:left="208" w:right="109"/>
              <w:rPr>
                <w:rFonts w:asciiTheme="minorHAnsi" w:eastAsia="Times New Roman" w:hAnsiTheme="minorHAnsi" w:cs="Arial"/>
              </w:rPr>
            </w:pPr>
          </w:p>
          <w:p w14:paraId="64862721" w14:textId="77777777" w:rsidR="00CE74D8" w:rsidRPr="003D59AB" w:rsidRDefault="00CE74D8" w:rsidP="00CE74D8">
            <w:pPr>
              <w:spacing w:after="0" w:line="240" w:lineRule="auto"/>
              <w:ind w:left="211" w:right="160"/>
              <w:rPr>
                <w:rFonts w:asciiTheme="minorHAnsi" w:eastAsia="Times New Roman" w:hAnsiTheme="minorHAnsi" w:cs="Arial"/>
              </w:rPr>
            </w:pPr>
            <w:r w:rsidRPr="003D59AB">
              <w:rPr>
                <w:rFonts w:asciiTheme="minorHAnsi" w:eastAsia="Times New Roman" w:hAnsiTheme="minorHAnsi" w:cs="Arial"/>
              </w:rPr>
              <w:t>Exception:</w:t>
            </w:r>
          </w:p>
          <w:p w14:paraId="09980D02" w14:textId="77777777" w:rsidR="00CE74D8" w:rsidRPr="003D59AB" w:rsidRDefault="00CE74D8" w:rsidP="00CE74D8">
            <w:pPr>
              <w:spacing w:after="0" w:line="240" w:lineRule="auto"/>
              <w:ind w:left="211" w:right="160"/>
              <w:rPr>
                <w:rFonts w:asciiTheme="minorHAnsi" w:eastAsia="Times New Roman" w:hAnsiTheme="minorHAnsi" w:cs="Arial"/>
              </w:rPr>
            </w:pPr>
          </w:p>
          <w:p w14:paraId="70429B20" w14:textId="5263BB44" w:rsidR="00CE74D8" w:rsidRPr="003D59AB" w:rsidRDefault="00C17A9A" w:rsidP="00CE74D8">
            <w:pPr>
              <w:spacing w:after="0" w:line="240" w:lineRule="auto"/>
              <w:ind w:left="208" w:right="109"/>
              <w:rPr>
                <w:rFonts w:eastAsia="Times New Roman" w:cs="Arial"/>
              </w:rPr>
            </w:pPr>
            <w:proofErr w:type="spellStart"/>
            <w:r w:rsidRPr="003D59AB">
              <w:rPr>
                <w:rFonts w:asciiTheme="minorHAnsi" w:eastAsia="Times New Roman" w:hAnsiTheme="minorHAnsi" w:cs="Arial"/>
              </w:rPr>
              <w:t>SIMnet</w:t>
            </w:r>
            <w:proofErr w:type="spellEnd"/>
            <w:r w:rsidRPr="003D59AB">
              <w:rPr>
                <w:rFonts w:asciiTheme="minorHAnsi" w:eastAsia="Times New Roman" w:hAnsiTheme="minorHAnsi" w:cs="Arial"/>
              </w:rPr>
              <w:t xml:space="preserve"> 2019 </w:t>
            </w:r>
            <w:proofErr w:type="spellStart"/>
            <w:r w:rsidRPr="003D59AB">
              <w:rPr>
                <w:rFonts w:asciiTheme="minorHAnsi" w:eastAsia="Times New Roman" w:hAnsiTheme="minorHAnsi" w:cs="Arial"/>
              </w:rPr>
              <w:t>SIMbook</w:t>
            </w:r>
            <w:proofErr w:type="spellEnd"/>
            <w:r w:rsidR="00CE74D8" w:rsidRPr="003D59AB">
              <w:rPr>
                <w:rFonts w:asciiTheme="minorHAnsi" w:eastAsia="Times New Roman" w:hAnsiTheme="minorHAnsi" w:cs="Arial"/>
              </w:rPr>
              <w:t xml:space="preserve"> pages are currently under review for heading level organization.</w:t>
            </w:r>
          </w:p>
        </w:tc>
      </w:tr>
      <w:tr w:rsidR="009C0841" w:rsidRPr="00B83919" w14:paraId="16D2B0E2"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9FD2DA" w14:textId="77777777" w:rsidR="009C0841" w:rsidRPr="00C06079" w:rsidRDefault="00330190" w:rsidP="009C0841">
            <w:pPr>
              <w:spacing w:after="0" w:line="240" w:lineRule="auto"/>
              <w:rPr>
                <w:rFonts w:eastAsia="Times New Roman" w:cs="Arial"/>
                <w:b/>
              </w:rPr>
            </w:pPr>
            <w:hyperlink r:id="rId82" w:anchor="target-size" w:history="1">
              <w:r w:rsidR="009C0841" w:rsidRPr="003B281D">
                <w:rPr>
                  <w:rStyle w:val="Hyperlink"/>
                  <w:rFonts w:eastAsia="Times New Roman" w:cs="Arial"/>
                  <w:b/>
                </w:rPr>
                <w:t>2.5.5 Target Size</w:t>
              </w:r>
            </w:hyperlink>
            <w:r w:rsidR="009C0841" w:rsidRPr="00C06079">
              <w:t xml:space="preserve"> (Level A</w:t>
            </w:r>
            <w:r w:rsidR="009C0841">
              <w:t>AA 2.1 only</w:t>
            </w:r>
            <w:r w:rsidR="009C0841" w:rsidRPr="00C06079">
              <w:t>)</w:t>
            </w:r>
          </w:p>
          <w:p w14:paraId="5368BDBA" w14:textId="77777777" w:rsidR="009C0841" w:rsidRPr="00C06079" w:rsidRDefault="009C0841" w:rsidP="009C0841">
            <w:pPr>
              <w:spacing w:after="0" w:line="240" w:lineRule="auto"/>
              <w:ind w:left="360"/>
              <w:rPr>
                <w:rFonts w:eastAsia="Times New Roman" w:cs="Arial"/>
              </w:rPr>
            </w:pPr>
            <w:r w:rsidRPr="00C06079">
              <w:rPr>
                <w:rFonts w:eastAsia="Times New Roman" w:cs="Arial"/>
              </w:rPr>
              <w:t>Also applies to:</w:t>
            </w:r>
          </w:p>
          <w:p w14:paraId="74435BD0" w14:textId="77777777" w:rsidR="009C0841" w:rsidRPr="00C06079" w:rsidRDefault="009C0841" w:rsidP="009C0841">
            <w:pPr>
              <w:spacing w:after="0" w:line="240" w:lineRule="auto"/>
              <w:ind w:left="360"/>
              <w:rPr>
                <w:rFonts w:eastAsia="Times New Roman" w:cs="Arial"/>
              </w:rPr>
            </w:pPr>
            <w:r w:rsidRPr="00C06079">
              <w:rPr>
                <w:rFonts w:eastAsia="Times New Roman" w:cs="Arial"/>
              </w:rPr>
              <w:t>EN 301 549 Criteria – Does not apply</w:t>
            </w:r>
          </w:p>
          <w:p w14:paraId="57263332" w14:textId="77777777" w:rsidR="009C0841" w:rsidRDefault="009C0841" w:rsidP="009C0841">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86F016" w14:textId="626FB4CE" w:rsidR="009C0841" w:rsidRPr="003D59AB" w:rsidRDefault="00A00DD2" w:rsidP="009C0841">
            <w:pPr>
              <w:spacing w:after="0" w:line="240" w:lineRule="auto"/>
              <w:ind w:left="208" w:right="109"/>
              <w:jc w:val="center"/>
              <w:rPr>
                <w:rFonts w:eastAsia="Times New Roman" w:cs="Arial"/>
              </w:rPr>
            </w:pPr>
            <w:r w:rsidRPr="003D59AB">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6B55D8D" w14:textId="2291B911" w:rsidR="009C0841" w:rsidRPr="003D59AB" w:rsidRDefault="00A00DD2" w:rsidP="009C0841">
            <w:pPr>
              <w:spacing w:after="0" w:line="240" w:lineRule="auto"/>
              <w:ind w:left="208" w:right="109"/>
              <w:rPr>
                <w:rFonts w:eastAsia="Times New Roman" w:cs="Arial"/>
              </w:rPr>
            </w:pPr>
            <w:r w:rsidRPr="003D59AB">
              <w:rPr>
                <w:rFonts w:eastAsia="Times New Roman" w:cs="Arial"/>
              </w:rPr>
              <w:t>Many</w:t>
            </w:r>
            <w:r w:rsidR="00DE2B22" w:rsidRPr="003D59AB">
              <w:rPr>
                <w:rFonts w:eastAsia="Times New Roman" w:cs="Arial"/>
              </w:rPr>
              <w:t xml:space="preserve"> interactable SIMnet controls have </w:t>
            </w:r>
            <w:r w:rsidRPr="003D59AB">
              <w:rPr>
                <w:rFonts w:eastAsia="Times New Roman" w:cs="Arial"/>
              </w:rPr>
              <w:t xml:space="preserve">either </w:t>
            </w:r>
            <w:r w:rsidR="00DE2B22" w:rsidRPr="003D59AB">
              <w:rPr>
                <w:rFonts w:eastAsia="Times New Roman" w:cs="Arial"/>
              </w:rPr>
              <w:t>horizontal or vertical dimensions that are less than 44 pixels.</w:t>
            </w:r>
          </w:p>
        </w:tc>
      </w:tr>
      <w:tr w:rsidR="009C0841" w:rsidRPr="00B83919" w14:paraId="3A57902A" w14:textId="77777777" w:rsidTr="0042418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D88C98" w14:textId="77777777" w:rsidR="009C0841" w:rsidRPr="00C06079" w:rsidRDefault="00330190" w:rsidP="009C0841">
            <w:pPr>
              <w:spacing w:after="0" w:line="240" w:lineRule="auto"/>
              <w:rPr>
                <w:rFonts w:eastAsia="Times New Roman" w:cs="Arial"/>
                <w:b/>
              </w:rPr>
            </w:pPr>
            <w:hyperlink r:id="rId83" w:anchor="concurrent-input-mechanisms" w:history="1">
              <w:r w:rsidR="009C0841" w:rsidRPr="003B281D">
                <w:rPr>
                  <w:rStyle w:val="Hyperlink"/>
                  <w:rFonts w:eastAsia="Times New Roman" w:cs="Arial"/>
                  <w:b/>
                </w:rPr>
                <w:t>2.5.6 Concurrent Input Mechanisms</w:t>
              </w:r>
            </w:hyperlink>
            <w:r w:rsidR="009C0841" w:rsidRPr="00C06079">
              <w:t xml:space="preserve"> (Level A</w:t>
            </w:r>
            <w:r w:rsidR="009C0841">
              <w:t>AA 2.1 only</w:t>
            </w:r>
            <w:r w:rsidR="009C0841" w:rsidRPr="00C06079">
              <w:t>)</w:t>
            </w:r>
          </w:p>
          <w:p w14:paraId="2D96696E" w14:textId="77777777" w:rsidR="009C0841" w:rsidRPr="00C06079" w:rsidRDefault="009C0841" w:rsidP="009C0841">
            <w:pPr>
              <w:spacing w:after="0" w:line="240" w:lineRule="auto"/>
              <w:ind w:left="360"/>
              <w:rPr>
                <w:rFonts w:eastAsia="Times New Roman" w:cs="Arial"/>
              </w:rPr>
            </w:pPr>
            <w:r w:rsidRPr="00C06079">
              <w:rPr>
                <w:rFonts w:eastAsia="Times New Roman" w:cs="Arial"/>
              </w:rPr>
              <w:t>Also applies to:</w:t>
            </w:r>
          </w:p>
          <w:p w14:paraId="7E575C00" w14:textId="77777777" w:rsidR="009C0841" w:rsidRPr="00C06079" w:rsidRDefault="009C0841" w:rsidP="009C0841">
            <w:pPr>
              <w:spacing w:after="0" w:line="240" w:lineRule="auto"/>
              <w:ind w:left="360"/>
              <w:rPr>
                <w:rFonts w:eastAsia="Times New Roman" w:cs="Arial"/>
              </w:rPr>
            </w:pPr>
            <w:r w:rsidRPr="00C06079">
              <w:rPr>
                <w:rFonts w:eastAsia="Times New Roman" w:cs="Arial"/>
              </w:rPr>
              <w:t>EN 301 549 Criteria – Does not apply</w:t>
            </w:r>
          </w:p>
          <w:p w14:paraId="7871714B" w14:textId="77777777" w:rsidR="009C0841" w:rsidRDefault="009C0841" w:rsidP="009C0841">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144FD8" w14:textId="2BE6EE78" w:rsidR="009C0841" w:rsidRPr="003D59AB" w:rsidRDefault="009C0841" w:rsidP="009C0841">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D47E637" w14:textId="23CB61E1" w:rsidR="009C0841" w:rsidRPr="003D59AB" w:rsidRDefault="00DE2B22" w:rsidP="009C0841">
            <w:pPr>
              <w:spacing w:after="0" w:line="240" w:lineRule="auto"/>
              <w:ind w:left="208" w:right="109"/>
              <w:rPr>
                <w:rFonts w:eastAsia="Times New Roman" w:cs="Arial"/>
              </w:rPr>
            </w:pPr>
            <w:r w:rsidRPr="003D59AB">
              <w:rPr>
                <w:rFonts w:eastAsia="Times New Roman" w:cs="Arial"/>
              </w:rPr>
              <w:t>SIMnet content does not restrict use of inputs except when essential for avoiding an invalid or confusing application state.</w:t>
            </w:r>
          </w:p>
        </w:tc>
      </w:tr>
      <w:tr w:rsidR="00DE2B22" w:rsidRPr="00B83919" w14:paraId="7D9A5ED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428056" w14:textId="77777777" w:rsidR="00DE2B22" w:rsidRPr="00C06079" w:rsidRDefault="00330190" w:rsidP="00DE2B22">
            <w:pPr>
              <w:spacing w:after="0" w:line="240" w:lineRule="auto"/>
              <w:rPr>
                <w:rFonts w:eastAsia="Times New Roman" w:cs="Arial"/>
                <w:b/>
              </w:rPr>
            </w:pPr>
            <w:hyperlink r:id="rId84" w:anchor="meaning-idioms" w:history="1">
              <w:r w:rsidR="00DE2B22" w:rsidRPr="00C06079">
                <w:rPr>
                  <w:rStyle w:val="Hyperlink"/>
                  <w:rFonts w:eastAsia="Times New Roman" w:cs="Arial"/>
                  <w:b/>
                </w:rPr>
                <w:t>3.1.3 Unusual Words</w:t>
              </w:r>
            </w:hyperlink>
            <w:r w:rsidR="00DE2B22" w:rsidRPr="00C06079">
              <w:t xml:space="preserve"> (Level AAA)</w:t>
            </w:r>
          </w:p>
          <w:p w14:paraId="2E423E5B" w14:textId="77777777" w:rsidR="00DE2B22" w:rsidRPr="00C06079" w:rsidRDefault="00DE2B22" w:rsidP="00DE2B22">
            <w:pPr>
              <w:spacing w:after="0" w:line="240" w:lineRule="auto"/>
              <w:ind w:left="360"/>
              <w:rPr>
                <w:rFonts w:eastAsia="Times New Roman" w:cs="Arial"/>
              </w:rPr>
            </w:pPr>
            <w:r w:rsidRPr="00C06079">
              <w:rPr>
                <w:rFonts w:eastAsia="Times New Roman" w:cs="Arial"/>
              </w:rPr>
              <w:t>Also applies to:</w:t>
            </w:r>
          </w:p>
          <w:p w14:paraId="3E5EFE1A" w14:textId="77777777" w:rsidR="00DE2B22" w:rsidRPr="00C06079" w:rsidRDefault="00DE2B22" w:rsidP="00DE2B22">
            <w:pPr>
              <w:spacing w:after="0" w:line="240" w:lineRule="auto"/>
              <w:ind w:left="360"/>
              <w:rPr>
                <w:rFonts w:eastAsia="Times New Roman" w:cs="Arial"/>
              </w:rPr>
            </w:pPr>
            <w:r w:rsidRPr="00C06079">
              <w:rPr>
                <w:rFonts w:eastAsia="Times New Roman" w:cs="Arial"/>
              </w:rPr>
              <w:t>EN 301 549 Criteria – Does not apply</w:t>
            </w:r>
          </w:p>
          <w:p w14:paraId="5D470B80" w14:textId="77777777" w:rsidR="00DE2B22" w:rsidRPr="00C06079" w:rsidRDefault="00DE2B22" w:rsidP="00DE2B22">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912876" w14:textId="6FFFCEBD" w:rsidR="00DE2B22" w:rsidRPr="003D59AB" w:rsidRDefault="00DE2B22" w:rsidP="00DE2B22">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B2DFA8" w14:textId="77777777" w:rsidR="00DE2B22" w:rsidRPr="003D59AB" w:rsidRDefault="00DE2B22" w:rsidP="00DE2B22">
            <w:pPr>
              <w:spacing w:after="0" w:line="240" w:lineRule="auto"/>
              <w:ind w:left="200" w:right="120"/>
              <w:rPr>
                <w:rFonts w:asciiTheme="minorHAnsi" w:eastAsia="Times New Roman" w:hAnsiTheme="minorHAnsi" w:cs="Arial"/>
              </w:rPr>
            </w:pPr>
            <w:r w:rsidRPr="003D59AB">
              <w:rPr>
                <w:rFonts w:asciiTheme="minorHAnsi" w:eastAsia="Times New Roman" w:hAnsiTheme="minorHAnsi" w:cs="Arial"/>
              </w:rPr>
              <w:t>SIMnet includes a Glossary Terms module to supplement where unusual, proprietary, or abbreviated terms may appear.</w:t>
            </w:r>
          </w:p>
          <w:p w14:paraId="653B0AFE" w14:textId="77777777" w:rsidR="00DE2B22" w:rsidRPr="003D59AB" w:rsidRDefault="00DE2B22" w:rsidP="00DE2B22">
            <w:pPr>
              <w:spacing w:after="0" w:line="240" w:lineRule="auto"/>
              <w:ind w:left="200" w:right="120"/>
              <w:rPr>
                <w:rFonts w:asciiTheme="minorHAnsi" w:eastAsia="Times New Roman" w:hAnsiTheme="minorHAnsi" w:cs="Arial"/>
              </w:rPr>
            </w:pPr>
          </w:p>
          <w:p w14:paraId="20C9ED1E" w14:textId="25219FBF" w:rsidR="00DE2B22" w:rsidRPr="003D59AB" w:rsidRDefault="00DE2B22" w:rsidP="00DE2B22">
            <w:pPr>
              <w:spacing w:after="0" w:line="240" w:lineRule="auto"/>
              <w:ind w:left="208" w:right="109"/>
              <w:rPr>
                <w:rFonts w:eastAsia="Times New Roman" w:cs="Arial"/>
              </w:rPr>
            </w:pPr>
            <w:r w:rsidRPr="003D59AB">
              <w:rPr>
                <w:rFonts w:asciiTheme="minorHAnsi" w:eastAsia="Times New Roman" w:hAnsiTheme="minorHAnsi" w:cs="Arial"/>
              </w:rPr>
              <w:t>It is accessible either by a search mechanism or in-lined contextual links within the body content itself.</w:t>
            </w:r>
          </w:p>
        </w:tc>
      </w:tr>
      <w:tr w:rsidR="00DE2B22" w:rsidRPr="00B83919" w14:paraId="283182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35D1ED" w14:textId="77777777" w:rsidR="00DE2B22" w:rsidRPr="00C06079" w:rsidRDefault="00330190" w:rsidP="00DE2B22">
            <w:pPr>
              <w:spacing w:after="0" w:line="240" w:lineRule="auto"/>
              <w:rPr>
                <w:rFonts w:eastAsia="Times New Roman" w:cs="Arial"/>
                <w:b/>
              </w:rPr>
            </w:pPr>
            <w:hyperlink r:id="rId85" w:anchor="meaning-located" w:history="1">
              <w:r w:rsidR="00DE2B22" w:rsidRPr="00C06079">
                <w:rPr>
                  <w:rStyle w:val="Hyperlink"/>
                  <w:rFonts w:eastAsia="Times New Roman" w:cs="Arial"/>
                  <w:b/>
                </w:rPr>
                <w:t>3.1.4 Abbreviations</w:t>
              </w:r>
            </w:hyperlink>
            <w:r w:rsidR="00DE2B22" w:rsidRPr="00C06079">
              <w:t xml:space="preserve"> (Level AAA)</w:t>
            </w:r>
          </w:p>
          <w:p w14:paraId="79C326F8" w14:textId="77777777" w:rsidR="00DE2B22" w:rsidRPr="00C06079" w:rsidRDefault="00DE2B22" w:rsidP="00DE2B22">
            <w:pPr>
              <w:spacing w:after="0" w:line="240" w:lineRule="auto"/>
              <w:ind w:left="360"/>
              <w:rPr>
                <w:rFonts w:eastAsia="Times New Roman" w:cs="Arial"/>
              </w:rPr>
            </w:pPr>
            <w:r w:rsidRPr="00C06079">
              <w:rPr>
                <w:rFonts w:eastAsia="Times New Roman" w:cs="Arial"/>
              </w:rPr>
              <w:t>Also applies to:</w:t>
            </w:r>
          </w:p>
          <w:p w14:paraId="4EBAE8EF" w14:textId="77777777" w:rsidR="00DE2B22" w:rsidRPr="00C06079" w:rsidRDefault="00DE2B22" w:rsidP="00DE2B22">
            <w:pPr>
              <w:spacing w:after="0" w:line="240" w:lineRule="auto"/>
              <w:ind w:left="360"/>
              <w:rPr>
                <w:rFonts w:eastAsia="Times New Roman" w:cs="Arial"/>
              </w:rPr>
            </w:pPr>
            <w:r w:rsidRPr="00C06079">
              <w:rPr>
                <w:rFonts w:eastAsia="Times New Roman" w:cs="Arial"/>
              </w:rPr>
              <w:t>EN 301 549 Criteria – Does not apply</w:t>
            </w:r>
          </w:p>
          <w:p w14:paraId="738707F1" w14:textId="77777777" w:rsidR="00DE2B22" w:rsidRPr="00C06079" w:rsidRDefault="00DE2B22" w:rsidP="00DE2B22">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4890B4" w14:textId="61725CDB" w:rsidR="00DE2B22" w:rsidRPr="003D59AB" w:rsidRDefault="00DE2B22" w:rsidP="00DE2B22">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270BE00" w14:textId="77777777" w:rsidR="00DE2B22" w:rsidRPr="003D59AB" w:rsidRDefault="00DE2B22" w:rsidP="00DE2B22">
            <w:pPr>
              <w:spacing w:after="0" w:line="240" w:lineRule="auto"/>
              <w:ind w:left="200" w:right="120"/>
              <w:rPr>
                <w:rFonts w:asciiTheme="minorHAnsi" w:eastAsia="Times New Roman" w:hAnsiTheme="minorHAnsi" w:cs="Arial"/>
              </w:rPr>
            </w:pPr>
            <w:r w:rsidRPr="003D59AB">
              <w:rPr>
                <w:rFonts w:asciiTheme="minorHAnsi" w:eastAsia="Times New Roman" w:hAnsiTheme="minorHAnsi" w:cs="Arial"/>
              </w:rPr>
              <w:t>SIMnet includes a Glossary Terms module to supplement where unusual, proprietary, or abbreviated terms may appear.</w:t>
            </w:r>
          </w:p>
          <w:p w14:paraId="5A35CE14" w14:textId="77777777" w:rsidR="00DE2B22" w:rsidRPr="003D59AB" w:rsidRDefault="00DE2B22" w:rsidP="00DE2B22">
            <w:pPr>
              <w:spacing w:after="0" w:line="240" w:lineRule="auto"/>
              <w:ind w:left="200" w:right="120"/>
              <w:rPr>
                <w:rFonts w:asciiTheme="minorHAnsi" w:eastAsia="Times New Roman" w:hAnsiTheme="minorHAnsi" w:cs="Arial"/>
              </w:rPr>
            </w:pPr>
          </w:p>
          <w:p w14:paraId="60E40F72" w14:textId="5D2FCB6D" w:rsidR="00DE2B22" w:rsidRPr="003D59AB" w:rsidRDefault="00DE2B22" w:rsidP="00DE2B22">
            <w:pPr>
              <w:spacing w:after="0" w:line="240" w:lineRule="auto"/>
              <w:ind w:left="208" w:right="109"/>
              <w:rPr>
                <w:rFonts w:eastAsia="Times New Roman" w:cs="Arial"/>
              </w:rPr>
            </w:pPr>
            <w:r w:rsidRPr="003D59AB">
              <w:rPr>
                <w:rFonts w:asciiTheme="minorHAnsi" w:eastAsia="Times New Roman" w:hAnsiTheme="minorHAnsi" w:cs="Arial"/>
              </w:rPr>
              <w:t>It is accessible either by a search mechanism or in-lined contextual links within the body content itself.</w:t>
            </w:r>
          </w:p>
        </w:tc>
      </w:tr>
      <w:tr w:rsidR="00DE2B22" w:rsidRPr="00B83919" w14:paraId="1FF4B9E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5E9211" w14:textId="77777777" w:rsidR="00DE2B22" w:rsidRPr="00C06079" w:rsidRDefault="00330190" w:rsidP="00DE2B22">
            <w:pPr>
              <w:spacing w:after="0" w:line="240" w:lineRule="auto"/>
              <w:rPr>
                <w:rFonts w:eastAsia="Times New Roman" w:cs="Arial"/>
                <w:b/>
              </w:rPr>
            </w:pPr>
            <w:hyperlink r:id="rId86" w:anchor="meaning-supplements" w:history="1">
              <w:r w:rsidR="00DE2B22" w:rsidRPr="00C06079">
                <w:rPr>
                  <w:rStyle w:val="Hyperlink"/>
                  <w:rFonts w:eastAsia="Times New Roman" w:cs="Arial"/>
                  <w:b/>
                </w:rPr>
                <w:t>3.1.5 Reading Level</w:t>
              </w:r>
            </w:hyperlink>
            <w:r w:rsidR="00DE2B22" w:rsidRPr="00C06079">
              <w:t xml:space="preserve"> (Level AAA)</w:t>
            </w:r>
          </w:p>
          <w:p w14:paraId="5D164E38" w14:textId="77777777" w:rsidR="00DE2B22" w:rsidRPr="00C06079" w:rsidRDefault="00DE2B22" w:rsidP="00DE2B22">
            <w:pPr>
              <w:spacing w:after="0" w:line="240" w:lineRule="auto"/>
              <w:ind w:left="360"/>
              <w:rPr>
                <w:rFonts w:eastAsia="Times New Roman" w:cs="Arial"/>
              </w:rPr>
            </w:pPr>
            <w:r w:rsidRPr="00C06079">
              <w:rPr>
                <w:rFonts w:eastAsia="Times New Roman" w:cs="Arial"/>
              </w:rPr>
              <w:t>Also applies to:</w:t>
            </w:r>
          </w:p>
          <w:p w14:paraId="3BC3B574" w14:textId="77777777" w:rsidR="00DE2B22" w:rsidRPr="00C06079" w:rsidRDefault="00DE2B22" w:rsidP="00DE2B22">
            <w:pPr>
              <w:spacing w:after="0" w:line="240" w:lineRule="auto"/>
              <w:ind w:left="360"/>
              <w:rPr>
                <w:rFonts w:eastAsia="Times New Roman" w:cs="Arial"/>
              </w:rPr>
            </w:pPr>
            <w:r w:rsidRPr="00C06079">
              <w:rPr>
                <w:rFonts w:eastAsia="Times New Roman" w:cs="Arial"/>
              </w:rPr>
              <w:t>EN 301 549 Criteria – Does not apply</w:t>
            </w:r>
          </w:p>
          <w:p w14:paraId="5E14E753" w14:textId="77777777" w:rsidR="00DE2B22" w:rsidRPr="00C06079" w:rsidRDefault="00DE2B22" w:rsidP="00DE2B22">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FB403B" w14:textId="4818377F" w:rsidR="00DE2B22" w:rsidRPr="003D59AB" w:rsidRDefault="00DE2B22" w:rsidP="00DE2B22">
            <w:pPr>
              <w:spacing w:after="0" w:line="240" w:lineRule="auto"/>
              <w:ind w:left="208" w:right="109"/>
              <w:jc w:val="center"/>
              <w:rPr>
                <w:rFonts w:eastAsia="Times New Roman" w:cs="Arial"/>
              </w:rPr>
            </w:pPr>
            <w:r w:rsidRPr="003D59AB">
              <w:rPr>
                <w:rFonts w:asciiTheme="minorHAnsi" w:eastAsia="Times New Roman" w:hAnsiTheme="minorHAnsi"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BDBF28C" w14:textId="0BF7F2FD" w:rsidR="00DE2B22" w:rsidRPr="003D59AB" w:rsidRDefault="00DE2B22" w:rsidP="00DE2B22">
            <w:pPr>
              <w:spacing w:after="0" w:line="240" w:lineRule="auto"/>
              <w:ind w:left="208" w:right="109"/>
              <w:rPr>
                <w:rFonts w:eastAsia="Times New Roman" w:cs="Arial"/>
              </w:rPr>
            </w:pPr>
            <w:r w:rsidRPr="003D59AB">
              <w:rPr>
                <w:rFonts w:asciiTheme="minorHAnsi" w:eastAsia="Times New Roman" w:hAnsiTheme="minorHAnsi" w:cs="Arial"/>
              </w:rPr>
              <w:t xml:space="preserve">SIMnet content has not yet been </w:t>
            </w:r>
            <w:r w:rsidR="00FE626B" w:rsidRPr="003D59AB">
              <w:rPr>
                <w:rFonts w:asciiTheme="minorHAnsi" w:eastAsia="Times New Roman" w:hAnsiTheme="minorHAnsi" w:cs="Arial"/>
              </w:rPr>
              <w:t xml:space="preserve">fully </w:t>
            </w:r>
            <w:r w:rsidRPr="003D59AB">
              <w:rPr>
                <w:rFonts w:asciiTheme="minorHAnsi" w:eastAsia="Times New Roman" w:hAnsiTheme="minorHAnsi" w:cs="Arial"/>
              </w:rPr>
              <w:t>reviewed for reading level requirements.</w:t>
            </w:r>
          </w:p>
        </w:tc>
      </w:tr>
      <w:tr w:rsidR="00DE2B22" w:rsidRPr="00B83919" w14:paraId="407793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8CB2FB" w14:textId="77777777" w:rsidR="00DE2B22" w:rsidRPr="00C06079" w:rsidRDefault="00330190" w:rsidP="00DE2B22">
            <w:pPr>
              <w:spacing w:after="0" w:line="240" w:lineRule="auto"/>
              <w:rPr>
                <w:rFonts w:eastAsia="Times New Roman" w:cs="Arial"/>
                <w:b/>
              </w:rPr>
            </w:pPr>
            <w:hyperlink r:id="rId87" w:anchor="meaning-pronunciation" w:history="1">
              <w:r w:rsidR="00DE2B22" w:rsidRPr="00C06079">
                <w:rPr>
                  <w:rStyle w:val="Hyperlink"/>
                  <w:rFonts w:eastAsia="Times New Roman" w:cs="Arial"/>
                  <w:b/>
                </w:rPr>
                <w:t>3.1.6 Pronunciation</w:t>
              </w:r>
            </w:hyperlink>
            <w:r w:rsidR="00DE2B22" w:rsidRPr="00C06079">
              <w:t xml:space="preserve"> (Level AAA)</w:t>
            </w:r>
          </w:p>
          <w:p w14:paraId="52BAF56A" w14:textId="77777777" w:rsidR="00DE2B22" w:rsidRPr="00C06079" w:rsidRDefault="00DE2B22" w:rsidP="00DE2B22">
            <w:pPr>
              <w:spacing w:after="0" w:line="240" w:lineRule="auto"/>
              <w:ind w:left="360"/>
              <w:rPr>
                <w:rFonts w:eastAsia="Times New Roman" w:cs="Arial"/>
              </w:rPr>
            </w:pPr>
            <w:r w:rsidRPr="00C06079">
              <w:rPr>
                <w:rFonts w:eastAsia="Times New Roman" w:cs="Arial"/>
              </w:rPr>
              <w:t>Also applies to:</w:t>
            </w:r>
          </w:p>
          <w:p w14:paraId="6965C01E" w14:textId="77777777" w:rsidR="00DE2B22" w:rsidRPr="00C06079" w:rsidRDefault="00DE2B22" w:rsidP="00DE2B22">
            <w:pPr>
              <w:spacing w:after="0" w:line="240" w:lineRule="auto"/>
              <w:ind w:left="360"/>
              <w:rPr>
                <w:rFonts w:eastAsia="Times New Roman" w:cs="Arial"/>
              </w:rPr>
            </w:pPr>
            <w:r w:rsidRPr="00C06079">
              <w:rPr>
                <w:rFonts w:eastAsia="Times New Roman" w:cs="Arial"/>
              </w:rPr>
              <w:t>EN 301 549 Criteria – Does not apply</w:t>
            </w:r>
          </w:p>
          <w:p w14:paraId="7F882C37" w14:textId="77777777" w:rsidR="00DE2B22" w:rsidRPr="00C06079" w:rsidRDefault="00DE2B22" w:rsidP="00DE2B22">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153AB6" w14:textId="4E33BB36" w:rsidR="00DE2B22" w:rsidRPr="003D59AB" w:rsidRDefault="00DE2B22" w:rsidP="00DE2B22">
            <w:pPr>
              <w:spacing w:after="0" w:line="240" w:lineRule="auto"/>
              <w:ind w:left="208" w:right="109"/>
              <w:jc w:val="center"/>
              <w:rPr>
                <w:rFonts w:eastAsia="Times New Roman" w:cs="Arial"/>
              </w:rPr>
            </w:pPr>
            <w:r w:rsidRPr="003D59AB">
              <w:rPr>
                <w:rFonts w:asciiTheme="minorHAnsi" w:eastAsia="Times New Roman" w:hAnsiTheme="minorHAnsi"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7A0DFE" w14:textId="1EAB8419" w:rsidR="00DE2B22" w:rsidRPr="003D59AB" w:rsidRDefault="00DE2B22" w:rsidP="00DE2B22">
            <w:pPr>
              <w:spacing w:after="0" w:line="240" w:lineRule="auto"/>
              <w:ind w:left="208" w:right="109"/>
              <w:rPr>
                <w:rFonts w:eastAsia="Times New Roman" w:cs="Arial"/>
              </w:rPr>
            </w:pPr>
            <w:r w:rsidRPr="003D59AB">
              <w:rPr>
                <w:rFonts w:asciiTheme="minorHAnsi" w:eastAsia="Times New Roman" w:hAnsiTheme="minorHAnsi" w:cs="Arial"/>
              </w:rPr>
              <w:t>SIMnet glossary terms do not yet include pronunciation supplemental info.</w:t>
            </w:r>
          </w:p>
        </w:tc>
      </w:tr>
      <w:tr w:rsidR="00DE2B22" w:rsidRPr="00B83919" w14:paraId="2709088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6C1BB8" w14:textId="77777777" w:rsidR="00DE2B22" w:rsidRPr="00C06079" w:rsidRDefault="00330190" w:rsidP="00DE2B22">
            <w:pPr>
              <w:spacing w:after="0" w:line="240" w:lineRule="auto"/>
              <w:rPr>
                <w:rFonts w:eastAsia="Times New Roman" w:cs="Arial"/>
                <w:b/>
              </w:rPr>
            </w:pPr>
            <w:hyperlink r:id="rId88" w:anchor="consistent-behavior-no-extreme-changes-context" w:history="1">
              <w:r w:rsidR="00DE2B22" w:rsidRPr="00C06079">
                <w:rPr>
                  <w:rStyle w:val="Hyperlink"/>
                  <w:rFonts w:eastAsia="Times New Roman" w:cs="Arial"/>
                  <w:b/>
                </w:rPr>
                <w:t>3.2.5 Change on Request</w:t>
              </w:r>
            </w:hyperlink>
            <w:r w:rsidR="00DE2B22" w:rsidRPr="00C06079">
              <w:t xml:space="preserve"> (Level AAA)</w:t>
            </w:r>
          </w:p>
          <w:p w14:paraId="3C703C0F" w14:textId="77777777" w:rsidR="00DE2B22" w:rsidRPr="00C06079" w:rsidRDefault="00DE2B22" w:rsidP="00DE2B22">
            <w:pPr>
              <w:spacing w:after="0" w:line="240" w:lineRule="auto"/>
              <w:ind w:left="360"/>
              <w:rPr>
                <w:rFonts w:eastAsia="Times New Roman" w:cs="Arial"/>
              </w:rPr>
            </w:pPr>
            <w:r w:rsidRPr="00C06079">
              <w:rPr>
                <w:rFonts w:eastAsia="Times New Roman" w:cs="Arial"/>
              </w:rPr>
              <w:t>Also applies to:</w:t>
            </w:r>
          </w:p>
          <w:p w14:paraId="38BCD99A" w14:textId="77777777" w:rsidR="00DE2B22" w:rsidRPr="00C06079" w:rsidRDefault="00DE2B22" w:rsidP="00DE2B22">
            <w:pPr>
              <w:spacing w:after="0" w:line="240" w:lineRule="auto"/>
              <w:ind w:left="360"/>
              <w:rPr>
                <w:rFonts w:eastAsia="Times New Roman" w:cs="Arial"/>
              </w:rPr>
            </w:pPr>
            <w:r w:rsidRPr="00C06079">
              <w:rPr>
                <w:rFonts w:eastAsia="Times New Roman" w:cs="Arial"/>
              </w:rPr>
              <w:t>EN 301 549 Criteria – Does not apply</w:t>
            </w:r>
          </w:p>
          <w:p w14:paraId="3FF4ADBB" w14:textId="77777777" w:rsidR="00DE2B22" w:rsidRPr="00C06079" w:rsidRDefault="00DE2B22" w:rsidP="00DE2B22">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B9AF09" w14:textId="7995EF95" w:rsidR="00DE2B22" w:rsidRPr="003D59AB" w:rsidRDefault="00DE2B22" w:rsidP="00DE2B22">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7CA669" w14:textId="67FAB131" w:rsidR="00DE2B22" w:rsidRPr="003D59AB" w:rsidRDefault="00DE2B22" w:rsidP="00DE2B22">
            <w:pPr>
              <w:spacing w:after="0" w:line="240" w:lineRule="auto"/>
              <w:ind w:left="208" w:right="109"/>
              <w:rPr>
                <w:rFonts w:eastAsia="Times New Roman" w:cs="Arial"/>
              </w:rPr>
            </w:pPr>
            <w:r w:rsidRPr="003D59AB">
              <w:rPr>
                <w:rFonts w:asciiTheme="minorHAnsi" w:eastAsia="Times New Roman" w:hAnsiTheme="minorHAnsi" w:cs="Arial"/>
              </w:rPr>
              <w:t>Context changes (primarily page, view, dialog, and menu initialization) are fully controlled by the SIMnet user unless static component behavior is essential to use of the product (e.g. error alerts which require a choice to be made to continue in a valid state).</w:t>
            </w:r>
          </w:p>
        </w:tc>
      </w:tr>
      <w:tr w:rsidR="00DE2B22" w:rsidRPr="00B83919" w14:paraId="36FC07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99CD2F" w14:textId="77777777" w:rsidR="00DE2B22" w:rsidRPr="00C06079" w:rsidRDefault="00330190" w:rsidP="00DE2B22">
            <w:pPr>
              <w:spacing w:after="0" w:line="240" w:lineRule="auto"/>
              <w:rPr>
                <w:rFonts w:eastAsia="Times New Roman" w:cs="Arial"/>
                <w:b/>
              </w:rPr>
            </w:pPr>
            <w:hyperlink r:id="rId89" w:anchor="minimize-error-context-help" w:history="1">
              <w:r w:rsidR="00DE2B22" w:rsidRPr="00C06079">
                <w:rPr>
                  <w:rStyle w:val="Hyperlink"/>
                  <w:rFonts w:eastAsia="Times New Roman" w:cs="Arial"/>
                  <w:b/>
                </w:rPr>
                <w:t>3.3.5 Help</w:t>
              </w:r>
            </w:hyperlink>
            <w:r w:rsidR="00DE2B22" w:rsidRPr="00C06079">
              <w:t xml:space="preserve"> (Level AAA)</w:t>
            </w:r>
          </w:p>
          <w:p w14:paraId="4761543F" w14:textId="77777777" w:rsidR="00DE2B22" w:rsidRPr="00C06079" w:rsidRDefault="00DE2B22" w:rsidP="00DE2B22">
            <w:pPr>
              <w:spacing w:after="0" w:line="240" w:lineRule="auto"/>
              <w:ind w:left="360"/>
              <w:rPr>
                <w:rFonts w:eastAsia="Times New Roman" w:cs="Arial"/>
              </w:rPr>
            </w:pPr>
            <w:r w:rsidRPr="00C06079">
              <w:rPr>
                <w:rFonts w:eastAsia="Times New Roman" w:cs="Arial"/>
              </w:rPr>
              <w:t>Also applies to:</w:t>
            </w:r>
          </w:p>
          <w:p w14:paraId="7BE9DC5C" w14:textId="77777777" w:rsidR="00DE2B22" w:rsidRPr="00C06079" w:rsidRDefault="00DE2B22" w:rsidP="00DE2B22">
            <w:pPr>
              <w:spacing w:after="0" w:line="240" w:lineRule="auto"/>
              <w:ind w:left="360"/>
              <w:rPr>
                <w:rFonts w:eastAsia="Times New Roman" w:cs="Arial"/>
              </w:rPr>
            </w:pPr>
            <w:r w:rsidRPr="00C06079">
              <w:rPr>
                <w:rFonts w:eastAsia="Times New Roman" w:cs="Arial"/>
              </w:rPr>
              <w:t>EN 301 549 Criteria – Does not apply</w:t>
            </w:r>
          </w:p>
          <w:p w14:paraId="55B7AFB4" w14:textId="77777777" w:rsidR="00DE2B22" w:rsidRPr="00C06079" w:rsidRDefault="00DE2B22" w:rsidP="00DE2B22">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DC7705" w14:textId="59C88C77" w:rsidR="00DE2B22" w:rsidRPr="003D59AB" w:rsidRDefault="00DE2B22" w:rsidP="00DE2B22">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CE9A23" w14:textId="39FBC3C1" w:rsidR="00DE2B22" w:rsidRPr="003D59AB" w:rsidRDefault="00DE2B22" w:rsidP="00DE2B22">
            <w:pPr>
              <w:spacing w:after="0" w:line="240" w:lineRule="auto"/>
              <w:ind w:left="208" w:right="109"/>
              <w:rPr>
                <w:rFonts w:eastAsia="Times New Roman" w:cs="Arial"/>
              </w:rPr>
            </w:pPr>
            <w:r w:rsidRPr="003D59AB">
              <w:rPr>
                <w:rFonts w:asciiTheme="minorHAnsi" w:eastAsia="Times New Roman" w:hAnsiTheme="minorHAnsi" w:cs="Arial"/>
              </w:rPr>
              <w:t>SIMnet provides a help module for all major views and contexts. For more granular support, external documentation is provided.</w:t>
            </w:r>
          </w:p>
        </w:tc>
      </w:tr>
      <w:tr w:rsidR="00DE2B22" w:rsidRPr="00B83919" w14:paraId="083C23E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C0972C" w14:textId="77777777" w:rsidR="00DE2B22" w:rsidRPr="00C06079" w:rsidRDefault="00330190" w:rsidP="00DE2B22">
            <w:pPr>
              <w:spacing w:after="0" w:line="240" w:lineRule="auto"/>
              <w:rPr>
                <w:rFonts w:eastAsia="Times New Roman" w:cs="Arial"/>
                <w:b/>
              </w:rPr>
            </w:pPr>
            <w:hyperlink r:id="rId90" w:anchor="minimize-error-reversible-all" w:history="1">
              <w:r w:rsidR="00DE2B22" w:rsidRPr="00C06079">
                <w:rPr>
                  <w:rStyle w:val="Hyperlink"/>
                  <w:rFonts w:eastAsia="Times New Roman" w:cs="Arial"/>
                  <w:b/>
                </w:rPr>
                <w:t>3.3.6 Error Prevention (All)</w:t>
              </w:r>
            </w:hyperlink>
            <w:r w:rsidR="00DE2B22" w:rsidRPr="00C06079">
              <w:t xml:space="preserve"> (Level AAA)</w:t>
            </w:r>
          </w:p>
          <w:p w14:paraId="60746CD1" w14:textId="77777777" w:rsidR="00DE2B22" w:rsidRPr="00C06079" w:rsidRDefault="00DE2B22" w:rsidP="00DE2B22">
            <w:pPr>
              <w:spacing w:after="0" w:line="240" w:lineRule="auto"/>
              <w:ind w:left="360"/>
              <w:rPr>
                <w:rFonts w:eastAsia="Times New Roman" w:cs="Arial"/>
              </w:rPr>
            </w:pPr>
            <w:r w:rsidRPr="00C06079">
              <w:rPr>
                <w:rFonts w:eastAsia="Times New Roman" w:cs="Arial"/>
              </w:rPr>
              <w:t>Also applies to:</w:t>
            </w:r>
          </w:p>
          <w:p w14:paraId="6D7F7540" w14:textId="77777777" w:rsidR="00DE2B22" w:rsidRPr="00C06079" w:rsidRDefault="00DE2B22" w:rsidP="00DE2B22">
            <w:pPr>
              <w:spacing w:after="0" w:line="240" w:lineRule="auto"/>
              <w:ind w:left="360"/>
              <w:rPr>
                <w:rFonts w:eastAsia="Times New Roman" w:cs="Arial"/>
              </w:rPr>
            </w:pPr>
            <w:r w:rsidRPr="00C06079">
              <w:rPr>
                <w:rFonts w:eastAsia="Times New Roman" w:cs="Arial"/>
              </w:rPr>
              <w:t>EN 301 549 Criteria – Does not apply</w:t>
            </w:r>
          </w:p>
          <w:p w14:paraId="4DC20499" w14:textId="77777777" w:rsidR="00DE2B22" w:rsidRPr="00C06079" w:rsidRDefault="00DE2B22" w:rsidP="00DE2B22">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372E3C" w14:textId="7CE1D95E" w:rsidR="00DE2B22" w:rsidRPr="003D59AB" w:rsidRDefault="00DE2B22" w:rsidP="00DE2B22">
            <w:pPr>
              <w:spacing w:after="0" w:line="240" w:lineRule="auto"/>
              <w:ind w:left="208" w:right="109"/>
              <w:jc w:val="center"/>
              <w:rPr>
                <w:rFonts w:eastAsia="Times New Roman" w:cs="Arial"/>
              </w:rPr>
            </w:pPr>
            <w:r w:rsidRPr="003D59AB">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F586AC" w14:textId="1D2AD4A2" w:rsidR="00DE2B22" w:rsidRPr="003D59AB" w:rsidRDefault="00DE2B22" w:rsidP="00DE2B22">
            <w:pPr>
              <w:spacing w:after="0" w:line="240" w:lineRule="auto"/>
              <w:ind w:left="208" w:right="109"/>
              <w:rPr>
                <w:rFonts w:eastAsia="Times New Roman" w:cs="Arial"/>
              </w:rPr>
            </w:pPr>
            <w:r w:rsidRPr="003D59AB">
              <w:rPr>
                <w:rFonts w:asciiTheme="minorHAnsi" w:eastAsia="Times New Roman" w:hAnsiTheme="minorHAnsi" w:cs="Arial"/>
              </w:rPr>
              <w:t>SIMnet doesn’t include financial transactions or legal commitments within the application.</w:t>
            </w:r>
          </w:p>
        </w:tc>
      </w:tr>
    </w:tbl>
    <w:p w14:paraId="063AA107" w14:textId="77777777" w:rsidR="003D2163" w:rsidRPr="00C45585" w:rsidRDefault="003D2163" w:rsidP="003D2163">
      <w:pPr>
        <w:spacing w:after="0" w:line="240" w:lineRule="auto"/>
        <w:rPr>
          <w:rFonts w:ascii="Arial" w:eastAsia="Times New Roman" w:hAnsi="Arial" w:cs="Arial"/>
          <w:b/>
          <w:bCs/>
          <w:sz w:val="24"/>
          <w:szCs w:val="24"/>
        </w:rPr>
      </w:pPr>
    </w:p>
    <w:p w14:paraId="124034EE" w14:textId="77777777" w:rsidR="00C622BB" w:rsidRDefault="00837F2B" w:rsidP="00C622BB">
      <w:pPr>
        <w:pStyle w:val="Heading2"/>
      </w:pPr>
      <w:bookmarkStart w:id="16" w:name="_Toc473010283"/>
      <w:r>
        <w:br w:type="page"/>
      </w:r>
      <w:bookmarkStart w:id="17" w:name="_Toc512938934"/>
      <w:r w:rsidR="00505EF4">
        <w:t>Revised</w:t>
      </w:r>
      <w:r w:rsidR="00C622BB">
        <w:t xml:space="preserve"> </w:t>
      </w:r>
      <w:r w:rsidR="00C622BB" w:rsidRPr="00EB042E">
        <w:t>Section 508</w:t>
      </w:r>
      <w:r w:rsidR="00C622BB" w:rsidRPr="000166E6">
        <w:t xml:space="preserve"> </w:t>
      </w:r>
      <w:r w:rsidR="00C622BB" w:rsidRPr="00EB042E">
        <w:t>Report</w:t>
      </w:r>
      <w:bookmarkEnd w:id="16"/>
      <w:bookmarkEnd w:id="17"/>
    </w:p>
    <w:p w14:paraId="443B4875" w14:textId="77777777" w:rsidR="00C622BB" w:rsidRPr="0036213E" w:rsidRDefault="00C622BB" w:rsidP="00C622BB">
      <w:r w:rsidRPr="0036213E">
        <w:t>Notes:</w:t>
      </w:r>
    </w:p>
    <w:p w14:paraId="31577A9C" w14:textId="77777777" w:rsidR="00C622BB" w:rsidRPr="0036213E" w:rsidRDefault="00C622BB" w:rsidP="00C622BB">
      <w:pPr>
        <w:pStyle w:val="Heading3"/>
      </w:pPr>
      <w:bookmarkStart w:id="18" w:name="_Toc473010290"/>
      <w:bookmarkStart w:id="19" w:name="_Toc512938935"/>
      <w:r>
        <w:t>Chapter 3</w:t>
      </w:r>
      <w:r w:rsidR="000E43BF">
        <w:t xml:space="preserve">: </w:t>
      </w:r>
      <w:hyperlink r:id="rId91" w:anchor="302-functional-performance-criteria" w:history="1">
        <w:r w:rsidRPr="006A13B8">
          <w:rPr>
            <w:rStyle w:val="Hyperlink"/>
          </w:rPr>
          <w:t>Functional Performance Criteria</w:t>
        </w:r>
      </w:hyperlink>
      <w:r w:rsidR="00C80E86">
        <w:t xml:space="preserve"> (FPC)</w:t>
      </w:r>
      <w:bookmarkEnd w:id="18"/>
      <w:bookmarkEnd w:id="19"/>
    </w:p>
    <w:p w14:paraId="04077ECE" w14:textId="77777777" w:rsidR="00C622BB" w:rsidRPr="007B01FF" w:rsidRDefault="00C622BB" w:rsidP="00270F56">
      <w:r w:rsidRPr="007B01FF">
        <w:t>Notes:</w:t>
      </w:r>
    </w:p>
    <w:tbl>
      <w:tblPr>
        <w:tblpPr w:leftFromText="180" w:rightFromText="180" w:vertAnchor="text" w:tblpX="15" w:tblpY="1"/>
        <w:tblOverlap w:val="neve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7C6663" w14:paraId="50ECC61F" w14:textId="77777777" w:rsidTr="00D405B8">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E9846EE" w14:textId="77777777" w:rsidR="00C622BB" w:rsidRPr="007C6663" w:rsidRDefault="00C622BB" w:rsidP="00D405B8">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2E5E4BD" w14:textId="77777777" w:rsidR="00C622BB" w:rsidRPr="007C6663" w:rsidRDefault="00C622BB" w:rsidP="00D405B8">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884FD0D" w14:textId="77777777" w:rsidR="00C622BB" w:rsidRPr="007C6663" w:rsidRDefault="00C622BB" w:rsidP="00D405B8">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C622BB" w:rsidRPr="003D59AB" w14:paraId="217B65D0" w14:textId="77777777" w:rsidTr="00D405B8">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796A68" w14:textId="77777777" w:rsidR="00C622BB" w:rsidRPr="003D59AB" w:rsidRDefault="00C622BB" w:rsidP="00D405B8">
            <w:pPr>
              <w:spacing w:after="0" w:line="240" w:lineRule="auto"/>
              <w:ind w:left="-15" w:firstLine="15"/>
              <w:rPr>
                <w:rStyle w:val="Strong"/>
              </w:rPr>
            </w:pPr>
            <w:r w:rsidRPr="003D59AB">
              <w:t>302.1</w:t>
            </w:r>
            <w:r w:rsidRPr="003D59AB">
              <w:rPr>
                <w:rStyle w:val="Strong"/>
              </w:rPr>
              <w:t xml:space="preserve"> </w:t>
            </w:r>
            <w:r w:rsidRPr="003D59AB">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1AF3D4C7" w14:textId="76937C8D" w:rsidR="00C622BB" w:rsidRPr="003D59AB" w:rsidRDefault="001106CB" w:rsidP="00D405B8">
            <w:pPr>
              <w:spacing w:after="0" w:line="240" w:lineRule="auto"/>
              <w:ind w:left="166" w:right="173" w:firstLine="15"/>
              <w:jc w:val="center"/>
              <w:rPr>
                <w:rFonts w:eastAsia="Times New Roman" w:cs="Arial"/>
              </w:rPr>
            </w:pPr>
            <w:r w:rsidRPr="003D59AB">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1736843A" w14:textId="499EED85" w:rsidR="00C622BB" w:rsidRPr="003D59AB" w:rsidRDefault="001106CB" w:rsidP="00D405B8">
            <w:pPr>
              <w:spacing w:after="0" w:line="240" w:lineRule="auto"/>
              <w:ind w:left="159" w:right="166" w:firstLine="15"/>
              <w:rPr>
                <w:rFonts w:eastAsia="Times New Roman" w:cs="Arial"/>
              </w:rPr>
            </w:pPr>
            <w:r w:rsidRPr="003D59AB">
              <w:rPr>
                <w:rFonts w:eastAsia="Times New Roman" w:cs="Arial"/>
              </w:rPr>
              <w:t xml:space="preserve">Mainstream screen readers like JAWS, NVDA, and </w:t>
            </w:r>
            <w:proofErr w:type="spellStart"/>
            <w:r w:rsidRPr="003D59AB">
              <w:rPr>
                <w:rFonts w:eastAsia="Times New Roman" w:cs="Arial"/>
              </w:rPr>
              <w:t>VoiceOver</w:t>
            </w:r>
            <w:proofErr w:type="spellEnd"/>
            <w:r w:rsidRPr="003D59AB">
              <w:rPr>
                <w:rFonts w:eastAsia="Times New Roman" w:cs="Arial"/>
              </w:rPr>
              <w:t xml:space="preserve">, have been tested with SIMnet content and are supported.  </w:t>
            </w:r>
          </w:p>
        </w:tc>
      </w:tr>
      <w:tr w:rsidR="00C622BB" w:rsidRPr="003D59AB" w14:paraId="235CD54F" w14:textId="77777777" w:rsidTr="00D405B8">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FD8DA5" w14:textId="77777777" w:rsidR="00C622BB" w:rsidRPr="003D59AB" w:rsidRDefault="00C622BB" w:rsidP="00D405B8">
            <w:pPr>
              <w:spacing w:after="0" w:line="240" w:lineRule="auto"/>
              <w:ind w:left="-15" w:firstLine="15"/>
              <w:rPr>
                <w:rStyle w:val="Strong"/>
              </w:rPr>
            </w:pPr>
            <w:r w:rsidRPr="003D59AB">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3B2FA572" w14:textId="0F5D376B" w:rsidR="00C622BB" w:rsidRPr="003D59AB" w:rsidRDefault="0071713A" w:rsidP="00D405B8">
            <w:pPr>
              <w:spacing w:after="0" w:line="240" w:lineRule="auto"/>
              <w:ind w:left="166" w:right="173" w:firstLine="15"/>
              <w:jc w:val="center"/>
              <w:rPr>
                <w:rFonts w:eastAsia="Times New Roman" w:cs="Arial"/>
              </w:rPr>
            </w:pPr>
            <w:r w:rsidRPr="003D59AB">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51A51F3E" w14:textId="291BD5FF" w:rsidR="00C622BB" w:rsidRPr="003D59AB" w:rsidRDefault="0071713A" w:rsidP="00D405B8">
            <w:pPr>
              <w:spacing w:after="0" w:line="240" w:lineRule="auto"/>
              <w:ind w:left="159" w:right="166" w:firstLine="15"/>
              <w:rPr>
                <w:rFonts w:eastAsia="Times New Roman" w:cs="Arial"/>
              </w:rPr>
            </w:pPr>
            <w:r w:rsidRPr="003D59AB">
              <w:rPr>
                <w:rFonts w:eastAsia="Times New Roman" w:cs="Arial"/>
              </w:rPr>
              <w:t xml:space="preserve">SIMnet content supports enhanced contrast </w:t>
            </w:r>
            <w:r w:rsidR="005D0AB1" w:rsidRPr="003D59AB">
              <w:rPr>
                <w:rFonts w:eastAsia="Times New Roman" w:cs="Arial"/>
              </w:rPr>
              <w:t xml:space="preserve">throughout the application </w:t>
            </w:r>
            <w:r w:rsidRPr="003D59AB">
              <w:rPr>
                <w:rFonts w:eastAsia="Times New Roman" w:cs="Arial"/>
              </w:rPr>
              <w:t xml:space="preserve">using </w:t>
            </w:r>
            <w:r w:rsidR="005D0AB1" w:rsidRPr="003D59AB">
              <w:rPr>
                <w:rFonts w:eastAsia="Times New Roman" w:cs="Arial"/>
              </w:rPr>
              <w:t xml:space="preserve">the high-contrast </w:t>
            </w:r>
            <w:proofErr w:type="gramStart"/>
            <w:r w:rsidR="005D0AB1" w:rsidRPr="003D59AB">
              <w:rPr>
                <w:rFonts w:eastAsia="Times New Roman" w:cs="Arial"/>
              </w:rPr>
              <w:t>toggle  in</w:t>
            </w:r>
            <w:proofErr w:type="gramEnd"/>
            <w:r w:rsidR="005D0AB1" w:rsidRPr="003D59AB">
              <w:rPr>
                <w:rFonts w:eastAsia="Times New Roman" w:cs="Arial"/>
              </w:rPr>
              <w:t xml:space="preserve"> the user settings. </w:t>
            </w:r>
          </w:p>
          <w:p w14:paraId="41FAE4E9" w14:textId="77777777" w:rsidR="005D0AB1" w:rsidRPr="003D59AB" w:rsidRDefault="005D0AB1" w:rsidP="00D405B8">
            <w:pPr>
              <w:spacing w:after="0" w:line="240" w:lineRule="auto"/>
              <w:ind w:left="159" w:right="166" w:firstLine="15"/>
              <w:rPr>
                <w:rFonts w:eastAsia="Times New Roman" w:cs="Arial"/>
              </w:rPr>
            </w:pPr>
          </w:p>
          <w:p w14:paraId="4DBFD728" w14:textId="77777777" w:rsidR="005D0AB1" w:rsidRPr="003D59AB" w:rsidRDefault="005D0AB1" w:rsidP="00D405B8">
            <w:pPr>
              <w:spacing w:after="0" w:line="240" w:lineRule="auto"/>
              <w:ind w:left="159" w:right="166" w:firstLine="15"/>
              <w:rPr>
                <w:rFonts w:asciiTheme="minorHAnsi" w:hAnsiTheme="minorHAnsi" w:cs="Arial"/>
                <w:color w:val="222222"/>
              </w:rPr>
            </w:pPr>
            <w:r w:rsidRPr="003D59AB">
              <w:rPr>
                <w:rFonts w:asciiTheme="minorHAnsi" w:hAnsiTheme="minorHAnsi" w:cs="Arial"/>
                <w:color w:val="222222"/>
              </w:rPr>
              <w:t>To access this setting, the student may login, navigate to the Profile view by clicking on their name in the navigation bar, then click on “Edit user info” – the control is located near the bottom of this view.</w:t>
            </w:r>
          </w:p>
          <w:p w14:paraId="55C299A3" w14:textId="77777777" w:rsidR="005D0AB1" w:rsidRPr="003D59AB" w:rsidRDefault="005D0AB1" w:rsidP="00D405B8">
            <w:pPr>
              <w:spacing w:after="0" w:line="240" w:lineRule="auto"/>
              <w:ind w:left="159" w:right="166" w:firstLine="15"/>
              <w:rPr>
                <w:rFonts w:asciiTheme="minorHAnsi" w:hAnsiTheme="minorHAnsi" w:cs="Arial"/>
                <w:color w:val="222222"/>
              </w:rPr>
            </w:pPr>
          </w:p>
          <w:p w14:paraId="04698A8E" w14:textId="3A8CF4FE" w:rsidR="005D0AB1" w:rsidRPr="003D59AB" w:rsidRDefault="005D0AB1" w:rsidP="00D405B8">
            <w:pPr>
              <w:spacing w:after="0" w:line="240" w:lineRule="auto"/>
              <w:ind w:left="159" w:right="90"/>
              <w:rPr>
                <w:rFonts w:asciiTheme="minorHAnsi" w:eastAsia="Times New Roman" w:hAnsiTheme="minorHAnsi" w:cs="Arial"/>
              </w:rPr>
            </w:pPr>
            <w:r w:rsidRPr="003D59AB">
              <w:rPr>
                <w:rFonts w:asciiTheme="minorHAnsi" w:hAnsiTheme="minorHAnsi" w:cs="Arial"/>
                <w:color w:val="222222"/>
              </w:rPr>
              <w:t>In addition, the</w:t>
            </w:r>
            <w:r w:rsidRPr="003D59AB">
              <w:rPr>
                <w:rFonts w:asciiTheme="minorHAnsi" w:eastAsia="Times New Roman" w:hAnsiTheme="minorHAnsi" w:cs="Arial"/>
              </w:rPr>
              <w:t xml:space="preserve"> SIMnet web application and accompanying electronic document resources have all been tested at native zoom levels up to 200% the default. </w:t>
            </w:r>
          </w:p>
          <w:p w14:paraId="5FF50D7A" w14:textId="77777777" w:rsidR="005D0AB1" w:rsidRPr="003D59AB" w:rsidRDefault="005D0AB1" w:rsidP="00D405B8">
            <w:pPr>
              <w:spacing w:after="0" w:line="240" w:lineRule="auto"/>
              <w:ind w:left="159" w:right="90"/>
              <w:rPr>
                <w:rFonts w:asciiTheme="minorHAnsi" w:eastAsia="Times New Roman" w:hAnsiTheme="minorHAnsi" w:cs="Arial"/>
              </w:rPr>
            </w:pPr>
          </w:p>
          <w:p w14:paraId="2DEACA3A" w14:textId="2DCBBDC7" w:rsidR="005D0AB1" w:rsidRPr="003D59AB" w:rsidRDefault="005D0AB1" w:rsidP="00D405B8">
            <w:pPr>
              <w:spacing w:after="0" w:line="240" w:lineRule="auto"/>
              <w:ind w:left="159" w:right="166" w:firstLine="15"/>
              <w:rPr>
                <w:rFonts w:eastAsia="Times New Roman" w:cs="Arial"/>
              </w:rPr>
            </w:pPr>
            <w:proofErr w:type="spellStart"/>
            <w:r w:rsidRPr="003D59AB">
              <w:rPr>
                <w:rFonts w:asciiTheme="minorHAnsi" w:eastAsia="Times New Roman" w:hAnsiTheme="minorHAnsi" w:cs="Arial"/>
              </w:rPr>
              <w:t>SIMbook</w:t>
            </w:r>
            <w:proofErr w:type="spellEnd"/>
            <w:r w:rsidRPr="003D59AB">
              <w:rPr>
                <w:rFonts w:asciiTheme="minorHAnsi" w:eastAsia="Times New Roman" w:hAnsiTheme="minorHAnsi" w:cs="Arial"/>
              </w:rPr>
              <w:t xml:space="preserve"> and Exam views offer a text-resizing tool which increases on-screen text size by up to 200%</w:t>
            </w:r>
            <w:r w:rsidR="00D405B8" w:rsidRPr="003D59AB">
              <w:rPr>
                <w:rFonts w:asciiTheme="minorHAnsi" w:eastAsia="Times New Roman" w:hAnsiTheme="minorHAnsi" w:cs="Arial"/>
              </w:rPr>
              <w:t xml:space="preserve">, and </w:t>
            </w:r>
            <w:proofErr w:type="spellStart"/>
            <w:r w:rsidR="00D405B8" w:rsidRPr="003D59AB">
              <w:rPr>
                <w:rFonts w:asciiTheme="minorHAnsi" w:eastAsia="Times New Roman" w:hAnsiTheme="minorHAnsi" w:cs="Arial"/>
              </w:rPr>
              <w:t>SIMbook</w:t>
            </w:r>
            <w:proofErr w:type="spellEnd"/>
            <w:r w:rsidR="00D405B8" w:rsidRPr="003D59AB">
              <w:rPr>
                <w:rFonts w:asciiTheme="minorHAnsi" w:eastAsia="Times New Roman" w:hAnsiTheme="minorHAnsi" w:cs="Arial"/>
              </w:rPr>
              <w:t xml:space="preserve"> views offer line spacing adjustment as well.</w:t>
            </w:r>
          </w:p>
        </w:tc>
      </w:tr>
      <w:tr w:rsidR="00C622BB" w:rsidRPr="003D59AB" w14:paraId="243A76B0" w14:textId="77777777" w:rsidTr="00D405B8">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70010E" w14:textId="77777777" w:rsidR="00C622BB" w:rsidRPr="003D59AB" w:rsidRDefault="00C622BB" w:rsidP="00D405B8">
            <w:pPr>
              <w:spacing w:after="0" w:line="240" w:lineRule="auto"/>
              <w:ind w:left="-15" w:firstLine="15"/>
              <w:rPr>
                <w:rStyle w:val="Strong"/>
              </w:rPr>
            </w:pPr>
            <w:r w:rsidRPr="003D59AB">
              <w:t>302.3</w:t>
            </w:r>
            <w:r w:rsidRPr="003D59AB">
              <w:rPr>
                <w:rStyle w:val="Strong"/>
              </w:rPr>
              <w:t xml:space="preserve"> </w:t>
            </w:r>
            <w:r w:rsidRPr="003D59AB">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52E54941" w14:textId="72C375BB" w:rsidR="00C622BB" w:rsidRPr="003D59AB" w:rsidRDefault="00D405B8" w:rsidP="00D405B8">
            <w:pPr>
              <w:spacing w:after="0" w:line="240" w:lineRule="auto"/>
              <w:ind w:left="166" w:right="173" w:firstLine="15"/>
              <w:jc w:val="center"/>
              <w:rPr>
                <w:rFonts w:eastAsia="Times New Roman" w:cs="Arial"/>
              </w:rPr>
            </w:pPr>
            <w:r w:rsidRPr="003D59AB">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1383448" w14:textId="520BB073" w:rsidR="00C622BB" w:rsidRPr="003D59AB" w:rsidRDefault="00D405B8" w:rsidP="00D405B8">
            <w:pPr>
              <w:spacing w:after="0" w:line="240" w:lineRule="auto"/>
              <w:ind w:left="211" w:right="160"/>
              <w:rPr>
                <w:rFonts w:eastAsia="Times New Roman" w:cs="Arial"/>
              </w:rPr>
            </w:pPr>
            <w:r w:rsidRPr="003D59AB">
              <w:rPr>
                <w:rFonts w:asciiTheme="minorHAnsi" w:eastAsia="Times New Roman" w:hAnsiTheme="minorHAnsi" w:cs="Arial"/>
              </w:rPr>
              <w:t>While color is used in SIMnet to convey meaning, it is never relied upon as the sole means of communicating the information.</w:t>
            </w:r>
          </w:p>
        </w:tc>
      </w:tr>
      <w:tr w:rsidR="00C622BB" w:rsidRPr="003D59AB" w14:paraId="2D185876" w14:textId="77777777" w:rsidTr="00D405B8">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E8112E" w14:textId="77777777" w:rsidR="00C622BB" w:rsidRPr="003D59AB" w:rsidRDefault="00C622BB" w:rsidP="00D405B8">
            <w:pPr>
              <w:spacing w:after="0" w:line="240" w:lineRule="auto"/>
              <w:ind w:left="-15" w:firstLine="15"/>
              <w:rPr>
                <w:rStyle w:val="Strong"/>
              </w:rPr>
            </w:pPr>
            <w:r w:rsidRPr="003D59AB">
              <w:t>302.4</w:t>
            </w:r>
            <w:r w:rsidRPr="003D59AB">
              <w:rPr>
                <w:rStyle w:val="Strong"/>
              </w:rPr>
              <w:t xml:space="preserve"> </w:t>
            </w:r>
            <w:r w:rsidRPr="003D59AB">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6EE80A58" w14:textId="4A72E607" w:rsidR="00C622BB" w:rsidRPr="003D59AB" w:rsidRDefault="00D405B8" w:rsidP="00D405B8">
            <w:pPr>
              <w:spacing w:after="0" w:line="240" w:lineRule="auto"/>
              <w:ind w:left="166" w:right="173" w:firstLine="15"/>
              <w:jc w:val="center"/>
              <w:rPr>
                <w:rFonts w:eastAsia="Times New Roman" w:cs="Arial"/>
              </w:rPr>
            </w:pPr>
            <w:r w:rsidRPr="003D59AB">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56E1BCE4" w14:textId="4F2F5B02" w:rsidR="00C622BB" w:rsidRPr="003D59AB" w:rsidRDefault="00D405B8" w:rsidP="00D405B8">
            <w:pPr>
              <w:spacing w:after="0" w:line="240" w:lineRule="auto"/>
              <w:ind w:left="211" w:right="160"/>
              <w:rPr>
                <w:rFonts w:eastAsia="Times New Roman" w:cs="Arial"/>
              </w:rPr>
            </w:pPr>
            <w:r w:rsidRPr="003D59AB">
              <w:rPr>
                <w:rFonts w:asciiTheme="minorHAnsi" w:eastAsia="Times New Roman" w:hAnsiTheme="minorHAnsi" w:cs="Arial"/>
              </w:rPr>
              <w:t xml:space="preserve">The only audible media in </w:t>
            </w:r>
            <w:proofErr w:type="spellStart"/>
            <w:r w:rsidRPr="003D59AB">
              <w:rPr>
                <w:rFonts w:asciiTheme="minorHAnsi" w:eastAsia="Times New Roman" w:hAnsiTheme="minorHAnsi" w:cs="Arial"/>
              </w:rPr>
              <w:t>SIMnet</w:t>
            </w:r>
            <w:proofErr w:type="spellEnd"/>
            <w:r w:rsidRPr="003D59AB">
              <w:rPr>
                <w:rFonts w:asciiTheme="minorHAnsi" w:eastAsia="Times New Roman" w:hAnsiTheme="minorHAnsi" w:cs="Arial"/>
              </w:rPr>
              <w:t xml:space="preserve"> are the </w:t>
            </w:r>
            <w:proofErr w:type="spellStart"/>
            <w:r w:rsidRPr="003D59AB">
              <w:rPr>
                <w:rFonts w:asciiTheme="minorHAnsi" w:eastAsia="Times New Roman" w:hAnsiTheme="minorHAnsi" w:cs="Arial"/>
              </w:rPr>
              <w:t>ShowMe</w:t>
            </w:r>
            <w:proofErr w:type="spellEnd"/>
            <w:r w:rsidRPr="003D59AB">
              <w:rPr>
                <w:rFonts w:asciiTheme="minorHAnsi" w:eastAsia="Times New Roman" w:hAnsiTheme="minorHAnsi" w:cs="Arial"/>
              </w:rPr>
              <w:t xml:space="preserve"> interactivities. These provide on screen captions and visual demonstrations for all audible narration.</w:t>
            </w:r>
          </w:p>
        </w:tc>
      </w:tr>
      <w:tr w:rsidR="00C622BB" w:rsidRPr="003D59AB" w14:paraId="5DDA75AD" w14:textId="77777777" w:rsidTr="00D405B8">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067458" w14:textId="77777777" w:rsidR="00C622BB" w:rsidRPr="003D59AB" w:rsidRDefault="00C622BB" w:rsidP="00D405B8">
            <w:pPr>
              <w:spacing w:after="0" w:line="240" w:lineRule="auto"/>
              <w:ind w:left="-15" w:firstLine="15"/>
              <w:rPr>
                <w:rStyle w:val="Strong"/>
              </w:rPr>
            </w:pPr>
            <w:r w:rsidRPr="003D59AB">
              <w:t>302.5</w:t>
            </w:r>
            <w:r w:rsidRPr="003D59AB">
              <w:rPr>
                <w:rStyle w:val="Strong"/>
              </w:rPr>
              <w:t xml:space="preserve"> </w:t>
            </w:r>
            <w:r w:rsidRPr="003D59AB">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04AA26C5" w14:textId="5F6A27AD" w:rsidR="00C622BB" w:rsidRPr="003D59AB" w:rsidRDefault="00D405B8" w:rsidP="00D405B8">
            <w:pPr>
              <w:spacing w:after="0" w:line="240" w:lineRule="auto"/>
              <w:ind w:left="166" w:right="173" w:firstLine="15"/>
              <w:jc w:val="center"/>
              <w:rPr>
                <w:rFonts w:eastAsia="Times New Roman" w:cs="Arial"/>
              </w:rPr>
            </w:pPr>
            <w:r w:rsidRPr="003D59AB">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E9DFC08" w14:textId="6D68DAB9" w:rsidR="00C622BB" w:rsidRPr="003D59AB" w:rsidRDefault="00D405B8" w:rsidP="00D405B8">
            <w:pPr>
              <w:spacing w:after="0" w:line="240" w:lineRule="auto"/>
              <w:ind w:left="159" w:right="166" w:firstLine="15"/>
              <w:rPr>
                <w:rFonts w:eastAsia="Times New Roman" w:cs="Arial"/>
              </w:rPr>
            </w:pPr>
            <w:r w:rsidRPr="003D59AB">
              <w:rPr>
                <w:rFonts w:asciiTheme="minorHAnsi" w:eastAsia="Times New Roman" w:hAnsiTheme="minorHAnsi" w:cs="Arial"/>
              </w:rPr>
              <w:t xml:space="preserve">The only audible media in </w:t>
            </w:r>
            <w:proofErr w:type="spellStart"/>
            <w:r w:rsidRPr="003D59AB">
              <w:rPr>
                <w:rFonts w:asciiTheme="minorHAnsi" w:eastAsia="Times New Roman" w:hAnsiTheme="minorHAnsi" w:cs="Arial"/>
              </w:rPr>
              <w:t>SIMnet</w:t>
            </w:r>
            <w:proofErr w:type="spellEnd"/>
            <w:r w:rsidRPr="003D59AB">
              <w:rPr>
                <w:rFonts w:asciiTheme="minorHAnsi" w:eastAsia="Times New Roman" w:hAnsiTheme="minorHAnsi" w:cs="Arial"/>
              </w:rPr>
              <w:t xml:space="preserve"> are the </w:t>
            </w:r>
            <w:proofErr w:type="spellStart"/>
            <w:r w:rsidRPr="003D59AB">
              <w:rPr>
                <w:rFonts w:asciiTheme="minorHAnsi" w:eastAsia="Times New Roman" w:hAnsiTheme="minorHAnsi" w:cs="Arial"/>
              </w:rPr>
              <w:t>ShowMe</w:t>
            </w:r>
            <w:proofErr w:type="spellEnd"/>
            <w:r w:rsidRPr="003D59AB">
              <w:rPr>
                <w:rFonts w:asciiTheme="minorHAnsi" w:eastAsia="Times New Roman" w:hAnsiTheme="minorHAnsi" w:cs="Arial"/>
              </w:rPr>
              <w:t xml:space="preserve"> interactivities. These provide on screen captions and visual demonstrations for all audible narration.</w:t>
            </w:r>
          </w:p>
        </w:tc>
      </w:tr>
      <w:tr w:rsidR="00C622BB" w:rsidRPr="003D59AB" w14:paraId="749622F1" w14:textId="77777777" w:rsidTr="00D405B8">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E16596" w14:textId="77777777" w:rsidR="00C622BB" w:rsidRPr="003D59AB" w:rsidRDefault="00C622BB" w:rsidP="00D405B8">
            <w:pPr>
              <w:spacing w:after="0" w:line="240" w:lineRule="auto"/>
              <w:ind w:left="-15" w:firstLine="15"/>
              <w:rPr>
                <w:rStyle w:val="Strong"/>
              </w:rPr>
            </w:pPr>
            <w:r w:rsidRPr="003D59AB">
              <w:t>302.6</w:t>
            </w:r>
            <w:r w:rsidRPr="003D59AB">
              <w:rPr>
                <w:rStyle w:val="Strong"/>
              </w:rPr>
              <w:t xml:space="preserve"> </w:t>
            </w:r>
            <w:r w:rsidRPr="003D59AB">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0202E903" w14:textId="5D36C4FA" w:rsidR="00C622BB" w:rsidRPr="003D59AB" w:rsidRDefault="00D912DC" w:rsidP="00D405B8">
            <w:pPr>
              <w:spacing w:after="0" w:line="240" w:lineRule="auto"/>
              <w:ind w:left="166" w:right="173" w:firstLine="15"/>
              <w:jc w:val="center"/>
              <w:rPr>
                <w:rFonts w:eastAsia="Times New Roman" w:cs="Arial"/>
              </w:rPr>
            </w:pPr>
            <w:r w:rsidRPr="003D59AB">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4B1D070" w14:textId="4F991051" w:rsidR="00C622BB" w:rsidRPr="003D59AB" w:rsidRDefault="00D405B8" w:rsidP="00D405B8">
            <w:pPr>
              <w:spacing w:after="0" w:line="240" w:lineRule="auto"/>
              <w:ind w:left="159" w:right="166" w:firstLine="15"/>
              <w:rPr>
                <w:rFonts w:eastAsia="Times New Roman" w:cs="Arial"/>
              </w:rPr>
            </w:pPr>
            <w:r w:rsidRPr="003D59AB">
              <w:rPr>
                <w:rFonts w:eastAsia="Times New Roman" w:cs="Arial"/>
              </w:rPr>
              <w:t>SIMnet does not accept speech input.</w:t>
            </w:r>
          </w:p>
        </w:tc>
      </w:tr>
      <w:tr w:rsidR="00C622BB" w:rsidRPr="003D59AB" w14:paraId="79C37B4D" w14:textId="77777777" w:rsidTr="00D405B8">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C7689E" w14:textId="77777777" w:rsidR="00C622BB" w:rsidRPr="003D59AB" w:rsidRDefault="00C622BB" w:rsidP="00D405B8">
            <w:pPr>
              <w:spacing w:after="0" w:line="240" w:lineRule="auto"/>
              <w:ind w:left="-15" w:firstLine="15"/>
            </w:pPr>
            <w:r w:rsidRPr="003D59AB">
              <w:t>302.7</w:t>
            </w:r>
            <w:r w:rsidRPr="003D59AB">
              <w:rPr>
                <w:rStyle w:val="Strong"/>
              </w:rPr>
              <w:t xml:space="preserve"> </w:t>
            </w:r>
            <w:r w:rsidRPr="003D59AB">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030552FD" w14:textId="51120145" w:rsidR="00C622BB" w:rsidRPr="003D59AB" w:rsidRDefault="00D912DC" w:rsidP="00D405B8">
            <w:pPr>
              <w:spacing w:after="0" w:line="240" w:lineRule="auto"/>
              <w:ind w:left="166" w:right="173" w:firstLine="15"/>
              <w:jc w:val="center"/>
              <w:rPr>
                <w:rFonts w:eastAsia="Times New Roman" w:cs="Arial"/>
              </w:rPr>
            </w:pPr>
            <w:r w:rsidRPr="003D59AB">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7E4D625D" w14:textId="2848FEFD" w:rsidR="00C622BB" w:rsidRPr="003D59AB" w:rsidRDefault="00D405B8" w:rsidP="00D405B8">
            <w:pPr>
              <w:spacing w:after="0" w:line="240" w:lineRule="auto"/>
              <w:ind w:left="159" w:right="166" w:firstLine="15"/>
              <w:rPr>
                <w:rFonts w:eastAsia="Times New Roman" w:cs="Arial"/>
              </w:rPr>
            </w:pPr>
            <w:r w:rsidRPr="003D59AB">
              <w:rPr>
                <w:rFonts w:eastAsia="Times New Roman" w:cs="Arial"/>
              </w:rPr>
              <w:t>SIMnet does not require complex inputs via the keyboard or mouse which entail multiple action timing or fine motor control.</w:t>
            </w:r>
          </w:p>
        </w:tc>
      </w:tr>
      <w:tr w:rsidR="00C622BB" w:rsidRPr="003D59AB" w14:paraId="7B427510" w14:textId="77777777" w:rsidTr="00D405B8">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5E30EE" w14:textId="77777777" w:rsidR="00C622BB" w:rsidRPr="003D59AB" w:rsidRDefault="00C622BB" w:rsidP="00D405B8">
            <w:pPr>
              <w:spacing w:after="0" w:line="240" w:lineRule="auto"/>
              <w:ind w:left="-15" w:firstLine="15"/>
            </w:pPr>
            <w:r w:rsidRPr="003D59AB">
              <w:t>302.8</w:t>
            </w:r>
            <w:r w:rsidRPr="003D59AB">
              <w:rPr>
                <w:rStyle w:val="Strong"/>
              </w:rPr>
              <w:t xml:space="preserve"> </w:t>
            </w:r>
            <w:r w:rsidRPr="003D59AB">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47881352" w14:textId="15E38036" w:rsidR="00C622BB" w:rsidRPr="003D59AB" w:rsidRDefault="00D912DC" w:rsidP="00D405B8">
            <w:pPr>
              <w:spacing w:after="0" w:line="240" w:lineRule="auto"/>
              <w:ind w:left="166" w:right="173" w:firstLine="15"/>
              <w:jc w:val="center"/>
              <w:rPr>
                <w:rFonts w:eastAsia="Times New Roman" w:cs="Arial"/>
              </w:rPr>
            </w:pPr>
            <w:r w:rsidRPr="003D59AB">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A5A0A1A" w14:textId="7086B6AE" w:rsidR="00C622BB" w:rsidRPr="003D59AB" w:rsidRDefault="00D405B8" w:rsidP="00D405B8">
            <w:pPr>
              <w:spacing w:after="0" w:line="240" w:lineRule="auto"/>
              <w:ind w:left="159" w:right="166" w:firstLine="15"/>
              <w:rPr>
                <w:rFonts w:eastAsia="Times New Roman" w:cs="Arial"/>
              </w:rPr>
            </w:pPr>
            <w:r w:rsidRPr="003D59AB">
              <w:rPr>
                <w:rFonts w:eastAsia="Times New Roman" w:cs="Arial"/>
              </w:rPr>
              <w:t>No SIMnet controls require reach or strength beyond traditional operation of a personal computer.</w:t>
            </w:r>
          </w:p>
        </w:tc>
      </w:tr>
      <w:tr w:rsidR="00C622BB" w:rsidRPr="003D59AB" w14:paraId="4EB5077E" w14:textId="77777777" w:rsidTr="00D405B8">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91DD0D" w14:textId="77777777" w:rsidR="00C622BB" w:rsidRPr="003D59AB" w:rsidRDefault="00C622BB" w:rsidP="00D405B8">
            <w:pPr>
              <w:spacing w:after="0" w:line="240" w:lineRule="auto"/>
              <w:ind w:left="-15" w:firstLine="15"/>
            </w:pPr>
            <w:r w:rsidRPr="003D59AB">
              <w:t>302.9</w:t>
            </w:r>
            <w:r w:rsidRPr="003D59AB">
              <w:rPr>
                <w:rStyle w:val="Strong"/>
              </w:rPr>
              <w:t xml:space="preserve"> </w:t>
            </w:r>
            <w:r w:rsidRPr="003D59AB">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59DA0779" w14:textId="32831286" w:rsidR="00C622BB" w:rsidRPr="003D59AB" w:rsidRDefault="00CB3377" w:rsidP="00D405B8">
            <w:pPr>
              <w:spacing w:after="0" w:line="240" w:lineRule="auto"/>
              <w:ind w:left="166" w:right="173" w:firstLine="15"/>
              <w:jc w:val="center"/>
              <w:rPr>
                <w:rFonts w:eastAsia="Times New Roman" w:cs="Arial"/>
              </w:rPr>
            </w:pPr>
            <w:r w:rsidRPr="003D59AB">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1C5D9F4D" w14:textId="18F2FE8C" w:rsidR="00C622BB" w:rsidRPr="003D59AB" w:rsidRDefault="00CB3377" w:rsidP="00D405B8">
            <w:pPr>
              <w:spacing w:after="0" w:line="240" w:lineRule="auto"/>
              <w:ind w:left="159" w:right="166" w:firstLine="15"/>
              <w:rPr>
                <w:rFonts w:eastAsia="Times New Roman" w:cs="Arial"/>
              </w:rPr>
            </w:pPr>
            <w:r w:rsidRPr="003D59AB">
              <w:rPr>
                <w:rFonts w:eastAsia="Times New Roman" w:cs="Arial"/>
              </w:rPr>
              <w:t>SIMnet contains neither multimedia content that plays automatically nor any flashing or blinking content. Assignment multipliers and best practice documentation are made available to instructors for students requiring further assistance.</w:t>
            </w:r>
          </w:p>
        </w:tc>
      </w:tr>
    </w:tbl>
    <w:p w14:paraId="0AF0BA23" w14:textId="77777777" w:rsidR="00B03633" w:rsidRPr="003D59AB" w:rsidRDefault="00B03633" w:rsidP="00B03633">
      <w:pPr>
        <w:pStyle w:val="Heading3"/>
      </w:pPr>
      <w:bookmarkStart w:id="20" w:name="_Toc512938938"/>
      <w:r w:rsidRPr="003D59AB">
        <w:t>Chapter 6</w:t>
      </w:r>
      <w:r w:rsidR="000E43BF" w:rsidRPr="003D59AB">
        <w:t xml:space="preserve">: </w:t>
      </w:r>
      <w:hyperlink r:id="rId92" w:anchor="601-general" w:history="1">
        <w:r w:rsidRPr="003D59AB">
          <w:rPr>
            <w:rStyle w:val="Hyperlink"/>
          </w:rPr>
          <w:t>Support Documentation and Services</w:t>
        </w:r>
        <w:bookmarkEnd w:id="20"/>
      </w:hyperlink>
    </w:p>
    <w:p w14:paraId="502188C3" w14:textId="77777777" w:rsidR="00B03633" w:rsidRPr="003D59AB" w:rsidRDefault="00B03633" w:rsidP="004B0319">
      <w:r w:rsidRPr="003D59A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3D59AB" w14:paraId="52D44336"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1887596" w14:textId="77777777" w:rsidR="00B03633" w:rsidRPr="003D59AB" w:rsidRDefault="00B03633" w:rsidP="00B03633">
            <w:pPr>
              <w:spacing w:after="0" w:line="240" w:lineRule="auto"/>
              <w:ind w:left="-15" w:firstLine="15"/>
              <w:jc w:val="center"/>
              <w:rPr>
                <w:rFonts w:ascii="Arial" w:eastAsia="Times New Roman" w:hAnsi="Arial" w:cs="Arial"/>
                <w:b/>
                <w:bCs/>
                <w:sz w:val="24"/>
                <w:szCs w:val="24"/>
              </w:rPr>
            </w:pPr>
            <w:r w:rsidRPr="003D59AB">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13BFAD" w14:textId="77777777" w:rsidR="00B03633" w:rsidRPr="003D59AB" w:rsidRDefault="00B03633" w:rsidP="00B03633">
            <w:pPr>
              <w:spacing w:after="0" w:line="240" w:lineRule="auto"/>
              <w:ind w:left="-15" w:firstLine="15"/>
              <w:jc w:val="center"/>
              <w:rPr>
                <w:rFonts w:ascii="Arial" w:eastAsia="Times New Roman" w:hAnsi="Arial" w:cs="Arial"/>
                <w:b/>
                <w:bCs/>
                <w:sz w:val="24"/>
                <w:szCs w:val="24"/>
              </w:rPr>
            </w:pPr>
            <w:r w:rsidRPr="003D59AB">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FAD34EE" w14:textId="77777777" w:rsidR="00B03633" w:rsidRPr="003D59AB" w:rsidRDefault="00B03633" w:rsidP="00B03633">
            <w:pPr>
              <w:spacing w:after="0" w:line="240" w:lineRule="auto"/>
              <w:ind w:left="-15" w:firstLine="15"/>
              <w:jc w:val="center"/>
              <w:rPr>
                <w:rFonts w:ascii="Arial" w:eastAsia="Times New Roman" w:hAnsi="Arial" w:cs="Arial"/>
                <w:b/>
                <w:bCs/>
                <w:sz w:val="24"/>
                <w:szCs w:val="24"/>
              </w:rPr>
            </w:pPr>
            <w:r w:rsidRPr="003D59AB">
              <w:rPr>
                <w:rFonts w:ascii="Arial" w:eastAsia="Times New Roman" w:hAnsi="Arial" w:cs="Arial"/>
                <w:b/>
                <w:bCs/>
                <w:sz w:val="24"/>
                <w:szCs w:val="24"/>
              </w:rPr>
              <w:t>Remarks and Explanations</w:t>
            </w:r>
          </w:p>
        </w:tc>
      </w:tr>
      <w:tr w:rsidR="00B03633" w:rsidRPr="003D59AB" w14:paraId="4CD400E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2343A9" w14:textId="77777777" w:rsidR="00B03633" w:rsidRPr="003D59AB" w:rsidRDefault="00B03633" w:rsidP="00B03633">
            <w:pPr>
              <w:spacing w:after="0" w:line="240" w:lineRule="auto"/>
              <w:ind w:left="-15" w:firstLine="15"/>
              <w:rPr>
                <w:rStyle w:val="Strong"/>
                <w:b w:val="0"/>
                <w:i/>
              </w:rPr>
            </w:pPr>
            <w:r w:rsidRPr="003D59AB">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7E78A74" w14:textId="77777777" w:rsidR="00B03633" w:rsidRPr="003D59AB" w:rsidRDefault="0026280B" w:rsidP="00B03633">
            <w:pPr>
              <w:spacing w:after="0" w:line="240" w:lineRule="auto"/>
              <w:ind w:left="-15" w:firstLine="15"/>
              <w:rPr>
                <w:rFonts w:eastAsia="Times New Roman" w:cs="Arial"/>
              </w:rPr>
            </w:pPr>
            <w:r w:rsidRPr="003D59AB">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8B758BD" w14:textId="77777777" w:rsidR="00B03633" w:rsidRPr="003D59AB" w:rsidRDefault="0026280B" w:rsidP="00B03633">
            <w:pPr>
              <w:spacing w:after="0" w:line="240" w:lineRule="auto"/>
              <w:ind w:left="-15" w:firstLine="15"/>
              <w:rPr>
                <w:rFonts w:eastAsia="Times New Roman" w:cs="Arial"/>
              </w:rPr>
            </w:pPr>
            <w:r w:rsidRPr="003D59AB">
              <w:rPr>
                <w:rFonts w:eastAsia="Times New Roman" w:cs="Arial"/>
              </w:rPr>
              <w:t>Heading cell – no response required</w:t>
            </w:r>
          </w:p>
        </w:tc>
      </w:tr>
      <w:tr w:rsidR="00B03633" w:rsidRPr="003D59AB" w14:paraId="37CBBEAB"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C33B199" w14:textId="77777777" w:rsidR="00B03633" w:rsidRPr="003D59AB" w:rsidRDefault="00330190" w:rsidP="00B03633">
            <w:pPr>
              <w:spacing w:after="0" w:line="240" w:lineRule="auto"/>
              <w:ind w:left="-15" w:firstLine="15"/>
              <w:rPr>
                <w:b/>
                <w:i/>
              </w:rPr>
            </w:pPr>
            <w:hyperlink r:id="rId93" w:anchor="602-support-documentation" w:history="1">
              <w:r w:rsidR="00B03633" w:rsidRPr="003D59AB">
                <w:rPr>
                  <w:rStyle w:val="Hyperlink"/>
                  <w:b/>
                  <w:i/>
                </w:rPr>
                <w:t>602 Support Documentation</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6313B4F" w14:textId="77777777" w:rsidR="00B03633" w:rsidRPr="003D59AB" w:rsidRDefault="0026280B" w:rsidP="00B03633">
            <w:pPr>
              <w:spacing w:after="0" w:line="240" w:lineRule="auto"/>
              <w:ind w:left="-15" w:firstLine="15"/>
              <w:rPr>
                <w:rFonts w:eastAsia="Times New Roman" w:cs="Arial"/>
              </w:rPr>
            </w:pPr>
            <w:r w:rsidRPr="003D59AB">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9BD21F1" w14:textId="77777777" w:rsidR="00B03633" w:rsidRPr="003D59AB" w:rsidRDefault="0026280B" w:rsidP="00B03633">
            <w:pPr>
              <w:spacing w:after="0" w:line="240" w:lineRule="auto"/>
              <w:ind w:left="-15" w:firstLine="15"/>
              <w:rPr>
                <w:rFonts w:eastAsia="Times New Roman" w:cs="Arial"/>
              </w:rPr>
            </w:pPr>
            <w:r w:rsidRPr="003D59AB">
              <w:rPr>
                <w:rFonts w:eastAsia="Times New Roman" w:cs="Arial"/>
              </w:rPr>
              <w:t>Heading cell – no response required</w:t>
            </w:r>
          </w:p>
        </w:tc>
      </w:tr>
      <w:tr w:rsidR="00B03633" w:rsidRPr="003D59AB" w14:paraId="4B2FDCC5"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E5E6EBB" w14:textId="77777777" w:rsidR="00B03633" w:rsidRPr="003D59AB" w:rsidRDefault="00B03633" w:rsidP="00B03633">
            <w:pPr>
              <w:spacing w:after="0" w:line="240" w:lineRule="auto"/>
              <w:ind w:left="-15" w:firstLine="15"/>
              <w:rPr>
                <w:rStyle w:val="Strong"/>
                <w:b w:val="0"/>
              </w:rPr>
            </w:pPr>
            <w:r w:rsidRPr="003D59AB">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7CAAFC9" w14:textId="3CA1B45B" w:rsidR="00B03633" w:rsidRPr="003D59AB" w:rsidRDefault="00CB3377" w:rsidP="00CB3377">
            <w:pPr>
              <w:spacing w:after="0" w:line="240" w:lineRule="auto"/>
              <w:ind w:left="-15" w:firstLine="15"/>
              <w:jc w:val="center"/>
              <w:rPr>
                <w:rFonts w:eastAsia="Times New Roman" w:cs="Arial"/>
              </w:rPr>
            </w:pPr>
            <w:r w:rsidRPr="003D59AB">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5C6802C" w14:textId="3A154AE5" w:rsidR="00B03633" w:rsidRPr="003D59AB" w:rsidRDefault="00F90E66" w:rsidP="00CB3377">
            <w:pPr>
              <w:spacing w:after="0" w:line="240" w:lineRule="auto"/>
              <w:ind w:left="159" w:right="76"/>
              <w:rPr>
                <w:rFonts w:eastAsia="Times New Roman" w:cs="Arial"/>
              </w:rPr>
            </w:pPr>
            <w:r w:rsidRPr="003D59AB">
              <w:rPr>
                <w:rFonts w:eastAsia="Times New Roman" w:cs="Arial"/>
              </w:rPr>
              <w:t>Accessibility c</w:t>
            </w:r>
            <w:r w:rsidR="00882EE6" w:rsidRPr="003D59AB">
              <w:rPr>
                <w:rFonts w:eastAsia="Times New Roman" w:cs="Arial"/>
              </w:rPr>
              <w:t>ompatibility</w:t>
            </w:r>
            <w:r w:rsidRPr="003D59AB">
              <w:rPr>
                <w:rFonts w:eastAsia="Times New Roman" w:cs="Arial"/>
              </w:rPr>
              <w:t>, features</w:t>
            </w:r>
            <w:r w:rsidR="00882EE6" w:rsidRPr="003D59AB">
              <w:rPr>
                <w:rFonts w:eastAsia="Times New Roman" w:cs="Arial"/>
              </w:rPr>
              <w:t>, and best practice documentation for SIMnet instructors and students is offered via SIMnet support, linked in the footer of the Course Manager and Student Portal</w:t>
            </w:r>
            <w:r w:rsidR="00CB3377" w:rsidRPr="003D59AB">
              <w:rPr>
                <w:rFonts w:eastAsia="Times New Roman" w:cs="Arial"/>
              </w:rPr>
              <w:t>.</w:t>
            </w:r>
          </w:p>
        </w:tc>
      </w:tr>
      <w:tr w:rsidR="00B03633" w:rsidRPr="003D59AB" w14:paraId="72183A4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3541AB" w14:textId="77777777" w:rsidR="00B03633" w:rsidRPr="003D59AB" w:rsidRDefault="00B03633" w:rsidP="00B03633">
            <w:pPr>
              <w:spacing w:after="0" w:line="240" w:lineRule="auto"/>
              <w:ind w:left="-15" w:firstLine="15"/>
              <w:rPr>
                <w:rStyle w:val="Strong"/>
                <w:b w:val="0"/>
              </w:rPr>
            </w:pPr>
            <w:r w:rsidRPr="003D59AB">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424F744" w14:textId="77777777" w:rsidR="00B03633" w:rsidRPr="003D59AB" w:rsidRDefault="00B03633" w:rsidP="00B36D34">
            <w:pPr>
              <w:spacing w:after="0" w:line="240" w:lineRule="auto"/>
              <w:ind w:left="-15" w:firstLine="15"/>
              <w:rPr>
                <w:rFonts w:eastAsia="Times New Roman" w:cs="Arial"/>
              </w:rPr>
            </w:pPr>
            <w:r w:rsidRPr="003D59AB">
              <w:rPr>
                <w:rFonts w:eastAsia="Times New Roman" w:cs="Arial"/>
              </w:rPr>
              <w:t xml:space="preserve">See </w:t>
            </w:r>
            <w:hyperlink w:anchor="_WCAG_2.x_Report" w:history="1">
              <w:r w:rsidRPr="003D59AB">
                <w:rPr>
                  <w:rFonts w:eastAsia="Times New Roman" w:cs="Arial"/>
                  <w:color w:val="0000FF"/>
                  <w:u w:val="single"/>
                </w:rPr>
                <w:t>WCAG 2.</w:t>
              </w:r>
              <w:r w:rsidR="00B36D34" w:rsidRPr="003D59AB">
                <w:rPr>
                  <w:rFonts w:eastAsia="Times New Roman" w:cs="Arial"/>
                  <w:color w:val="0000FF"/>
                  <w:u w:val="single"/>
                </w:rPr>
                <w:t>x</w:t>
              </w:r>
            </w:hyperlink>
            <w:r w:rsidRPr="003D59AB">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92EC3BE" w14:textId="77777777" w:rsidR="00B03633" w:rsidRPr="003D59AB" w:rsidRDefault="007C4985" w:rsidP="00B03633">
            <w:pPr>
              <w:spacing w:after="0" w:line="240" w:lineRule="auto"/>
              <w:ind w:left="-15" w:firstLine="15"/>
              <w:rPr>
                <w:rFonts w:eastAsia="Times New Roman" w:cs="Arial"/>
              </w:rPr>
            </w:pPr>
            <w:r w:rsidRPr="003D59AB">
              <w:rPr>
                <w:rFonts w:eastAsia="Times New Roman" w:cs="Arial"/>
              </w:rPr>
              <w:t xml:space="preserve">See information in WCAG </w:t>
            </w:r>
            <w:r w:rsidR="005479AB" w:rsidRPr="003D59AB">
              <w:rPr>
                <w:rFonts w:eastAsia="Times New Roman" w:cs="Arial"/>
              </w:rPr>
              <w:t xml:space="preserve">2.x </w:t>
            </w:r>
            <w:r w:rsidRPr="003D59AB">
              <w:rPr>
                <w:rFonts w:eastAsia="Times New Roman" w:cs="Arial"/>
              </w:rPr>
              <w:t>section</w:t>
            </w:r>
          </w:p>
        </w:tc>
      </w:tr>
      <w:tr w:rsidR="00B03633" w:rsidRPr="003D59AB" w14:paraId="7AE50ED2"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8058A3" w14:textId="77777777" w:rsidR="00B03633" w:rsidRPr="003D59AB" w:rsidRDefault="00B03633" w:rsidP="00B03633">
            <w:pPr>
              <w:spacing w:after="0" w:line="240" w:lineRule="auto"/>
              <w:ind w:left="-15" w:firstLine="15"/>
              <w:rPr>
                <w:rStyle w:val="Strong"/>
                <w:b w:val="0"/>
              </w:rPr>
            </w:pPr>
            <w:r w:rsidRPr="003D59AB">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4D52A87" w14:textId="3123F83F" w:rsidR="00B03633" w:rsidRPr="003D59AB" w:rsidRDefault="00D912DC" w:rsidP="00CB3377">
            <w:pPr>
              <w:spacing w:after="0" w:line="240" w:lineRule="auto"/>
              <w:ind w:left="-15" w:firstLine="15"/>
              <w:jc w:val="center"/>
              <w:rPr>
                <w:rFonts w:eastAsia="Times New Roman" w:cs="Arial"/>
              </w:rPr>
            </w:pPr>
            <w:r w:rsidRPr="003D59AB">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0CD3132" w14:textId="02B0CBF7" w:rsidR="00B03633" w:rsidRPr="003D59AB" w:rsidRDefault="004A0414" w:rsidP="004A0414">
            <w:pPr>
              <w:spacing w:after="0" w:line="240" w:lineRule="auto"/>
              <w:ind w:left="159" w:right="76"/>
              <w:rPr>
                <w:rFonts w:eastAsia="Times New Roman" w:cs="Arial"/>
              </w:rPr>
            </w:pPr>
            <w:r w:rsidRPr="003D59AB">
              <w:rPr>
                <w:rFonts w:eastAsia="Times New Roman" w:cs="Arial"/>
              </w:rPr>
              <w:t xml:space="preserve">All SIMnet documentation and support services are made available electronically. </w:t>
            </w:r>
          </w:p>
        </w:tc>
      </w:tr>
      <w:tr w:rsidR="00B03633" w:rsidRPr="003D59AB" w14:paraId="127EBA1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0768F51" w14:textId="77777777" w:rsidR="00B03633" w:rsidRPr="003D59AB" w:rsidRDefault="00330190" w:rsidP="00B03633">
            <w:pPr>
              <w:spacing w:after="0" w:line="240" w:lineRule="auto"/>
              <w:ind w:left="-15" w:firstLine="15"/>
              <w:rPr>
                <w:b/>
                <w:i/>
              </w:rPr>
            </w:pPr>
            <w:hyperlink r:id="rId94" w:anchor="603-support-services" w:history="1">
              <w:r w:rsidR="00B03633" w:rsidRPr="003D59AB">
                <w:rPr>
                  <w:rStyle w:val="Hyperlink"/>
                  <w:b/>
                  <w:i/>
                </w:rPr>
                <w:t>603 Support Services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F64E82D" w14:textId="77777777" w:rsidR="00B03633" w:rsidRPr="003D59AB" w:rsidRDefault="0026280B" w:rsidP="00B03633">
            <w:pPr>
              <w:spacing w:after="0" w:line="240" w:lineRule="auto"/>
              <w:ind w:left="-15" w:firstLine="15"/>
              <w:rPr>
                <w:rFonts w:eastAsia="Times New Roman" w:cs="Arial"/>
              </w:rPr>
            </w:pPr>
            <w:r w:rsidRPr="003D59AB">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2BC057" w14:textId="77777777" w:rsidR="00B03633" w:rsidRPr="003D59AB" w:rsidRDefault="0026280B" w:rsidP="00B03633">
            <w:pPr>
              <w:spacing w:after="0" w:line="240" w:lineRule="auto"/>
              <w:ind w:left="-15" w:firstLine="15"/>
              <w:rPr>
                <w:rFonts w:eastAsia="Times New Roman" w:cs="Arial"/>
              </w:rPr>
            </w:pPr>
            <w:r w:rsidRPr="003D59AB">
              <w:rPr>
                <w:rFonts w:eastAsia="Times New Roman" w:cs="Arial"/>
              </w:rPr>
              <w:t>Heading cell – no response required</w:t>
            </w:r>
          </w:p>
        </w:tc>
      </w:tr>
      <w:tr w:rsidR="004A0414" w:rsidRPr="003D59AB" w14:paraId="59C4FE68"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B5371B" w14:textId="77777777" w:rsidR="004A0414" w:rsidRPr="003D59AB" w:rsidRDefault="004A0414" w:rsidP="004A0414">
            <w:pPr>
              <w:spacing w:after="0" w:line="240" w:lineRule="auto"/>
              <w:ind w:left="-15" w:firstLine="15"/>
              <w:rPr>
                <w:rStyle w:val="Strong"/>
                <w:b w:val="0"/>
              </w:rPr>
            </w:pPr>
            <w:r w:rsidRPr="003D59AB">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0FD63C" w14:textId="776B13B2" w:rsidR="004A0414" w:rsidRPr="003D59AB" w:rsidRDefault="004A0414" w:rsidP="004A0414">
            <w:pPr>
              <w:spacing w:after="0" w:line="240" w:lineRule="auto"/>
              <w:ind w:left="-15" w:firstLine="15"/>
              <w:jc w:val="center"/>
              <w:rPr>
                <w:rFonts w:eastAsia="Times New Roman" w:cs="Arial"/>
              </w:rPr>
            </w:pPr>
            <w:r w:rsidRPr="003D59AB">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9A83F5" w14:textId="5CC48DE6" w:rsidR="004A0414" w:rsidRPr="003D59AB" w:rsidRDefault="00F90E66" w:rsidP="004A0414">
            <w:pPr>
              <w:spacing w:after="0" w:line="240" w:lineRule="auto"/>
              <w:ind w:left="159" w:right="76"/>
              <w:rPr>
                <w:rFonts w:eastAsia="Times New Roman" w:cs="Arial"/>
              </w:rPr>
            </w:pPr>
            <w:r w:rsidRPr="003D59AB">
              <w:rPr>
                <w:rFonts w:eastAsia="Times New Roman" w:cs="Arial"/>
              </w:rPr>
              <w:t>SIMnet support, linked in the footer of the Course Manager and Student Portal, and on the McGraw-Hill Higher Education support page, offers additional information for accessibility and compatibility feature support.</w:t>
            </w:r>
          </w:p>
        </w:tc>
      </w:tr>
      <w:tr w:rsidR="004A0414" w:rsidRPr="003D59AB" w14:paraId="12E082FD"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560C2A8" w14:textId="77777777" w:rsidR="004A0414" w:rsidRPr="003D59AB" w:rsidRDefault="004A0414" w:rsidP="004A0414">
            <w:pPr>
              <w:spacing w:after="0" w:line="240" w:lineRule="auto"/>
              <w:ind w:left="-15" w:firstLine="15"/>
              <w:rPr>
                <w:rStyle w:val="Strong"/>
                <w:b w:val="0"/>
              </w:rPr>
            </w:pPr>
            <w:r w:rsidRPr="003D59AB">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188FEF" w14:textId="29C5E3AF" w:rsidR="004A0414" w:rsidRPr="003D59AB" w:rsidRDefault="004A0414" w:rsidP="004A0414">
            <w:pPr>
              <w:spacing w:after="0" w:line="240" w:lineRule="auto"/>
              <w:ind w:left="-15" w:firstLine="15"/>
              <w:jc w:val="center"/>
              <w:rPr>
                <w:rFonts w:eastAsia="Times New Roman" w:cs="Arial"/>
              </w:rPr>
            </w:pPr>
            <w:r w:rsidRPr="003D59AB">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55682B0" w14:textId="67041429" w:rsidR="004A0414" w:rsidRPr="003D59AB" w:rsidRDefault="004A0414" w:rsidP="004A0414">
            <w:pPr>
              <w:spacing w:after="0" w:line="240" w:lineRule="auto"/>
              <w:ind w:left="159" w:right="76"/>
              <w:rPr>
                <w:rFonts w:eastAsia="Times New Roman" w:cs="Arial"/>
              </w:rPr>
            </w:pPr>
            <w:r w:rsidRPr="003D59AB">
              <w:rPr>
                <w:rFonts w:eastAsia="Times New Roman" w:cs="Arial"/>
              </w:rPr>
              <w:t xml:space="preserve">Technical support services are offered via links in the footer of </w:t>
            </w:r>
            <w:r w:rsidR="00F90E66" w:rsidRPr="003D59AB">
              <w:rPr>
                <w:rFonts w:eastAsia="Times New Roman" w:cs="Arial"/>
              </w:rPr>
              <w:t>the Course Manager and Student Portal, and on the McGraw-Hill Higher Education support page</w:t>
            </w:r>
            <w:r w:rsidRPr="003D59AB">
              <w:rPr>
                <w:rFonts w:eastAsia="Times New Roman" w:cs="Arial"/>
              </w:rPr>
              <w:t>.</w:t>
            </w:r>
          </w:p>
        </w:tc>
      </w:tr>
    </w:tbl>
    <w:p w14:paraId="4A0DF0DC" w14:textId="77777777" w:rsidR="00C622BB" w:rsidRPr="003D59AB" w:rsidRDefault="00C622BB" w:rsidP="007D24E0">
      <w:pPr>
        <w:pStyle w:val="NormalWeb"/>
        <w:rPr>
          <w:rFonts w:ascii="Arial" w:hAnsi="Arial" w:cs="Arial"/>
        </w:rPr>
      </w:pPr>
    </w:p>
    <w:p w14:paraId="13129757" w14:textId="77777777" w:rsidR="00D912DC" w:rsidRPr="003D59AB" w:rsidRDefault="00D912DC">
      <w:pPr>
        <w:spacing w:after="0" w:line="240" w:lineRule="auto"/>
        <w:rPr>
          <w:rFonts w:ascii="Arial" w:eastAsia="Times New Roman" w:hAnsi="Arial"/>
          <w:b/>
          <w:bCs/>
          <w:sz w:val="36"/>
          <w:szCs w:val="36"/>
          <w:lang w:val="x-none" w:eastAsia="x-none"/>
        </w:rPr>
      </w:pPr>
      <w:bookmarkStart w:id="21" w:name="_Toc512938939"/>
      <w:r w:rsidRPr="003D59AB">
        <w:br w:type="page"/>
      </w:r>
    </w:p>
    <w:p w14:paraId="4BF7692B" w14:textId="4292C168" w:rsidR="00D912DC" w:rsidRPr="003D59AB" w:rsidRDefault="00D912DC" w:rsidP="00D912DC">
      <w:pPr>
        <w:pStyle w:val="Heading2"/>
        <w:rPr>
          <w:b w:val="0"/>
        </w:rPr>
      </w:pPr>
      <w:r w:rsidRPr="003D59AB">
        <w:t>EN 301 549 Report</w:t>
      </w:r>
      <w:bookmarkEnd w:id="21"/>
    </w:p>
    <w:p w14:paraId="6D8A801E" w14:textId="77777777" w:rsidR="00D912DC" w:rsidRPr="003D59AB" w:rsidRDefault="00D912DC" w:rsidP="00D912DC">
      <w:r w:rsidRPr="003D59AB">
        <w:t>Notes:</w:t>
      </w:r>
    </w:p>
    <w:p w14:paraId="7561F582" w14:textId="77777777" w:rsidR="00D912DC" w:rsidRPr="003D59AB" w:rsidRDefault="00D912DC" w:rsidP="00D912DC">
      <w:pPr>
        <w:pStyle w:val="Heading3"/>
      </w:pPr>
      <w:bookmarkStart w:id="22" w:name="_Toc512938940"/>
      <w:r w:rsidRPr="003D59AB">
        <w:t xml:space="preserve">Chapter 4: </w:t>
      </w:r>
      <w:hyperlink r:id="rId95" w:anchor="page=17" w:history="1">
        <w:r w:rsidRPr="003D59AB">
          <w:rPr>
            <w:rStyle w:val="Hyperlink"/>
          </w:rPr>
          <w:t>Functional Performance Statements</w:t>
        </w:r>
      </w:hyperlink>
      <w:r w:rsidRPr="003D59AB">
        <w:rPr>
          <w:lang w:val="en-US"/>
        </w:rPr>
        <w:t xml:space="preserve"> </w:t>
      </w:r>
      <w:r w:rsidRPr="003D59AB">
        <w:t>(FPS)</w:t>
      </w:r>
      <w:bookmarkEnd w:id="22"/>
    </w:p>
    <w:p w14:paraId="4A146ABF" w14:textId="77777777" w:rsidR="00D912DC" w:rsidRPr="003D59AB" w:rsidRDefault="00D912DC" w:rsidP="00D912DC">
      <w:r w:rsidRPr="003D59A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D912DC" w:rsidRPr="003D59AB" w14:paraId="54E3EBB2" w14:textId="77777777" w:rsidTr="00D912DC">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C4FF83B" w14:textId="77777777" w:rsidR="00D912DC" w:rsidRPr="003D59AB" w:rsidRDefault="00D912DC" w:rsidP="00D912DC">
            <w:pPr>
              <w:spacing w:after="0" w:line="240" w:lineRule="auto"/>
              <w:ind w:left="-15" w:firstLine="15"/>
              <w:jc w:val="center"/>
              <w:rPr>
                <w:rFonts w:ascii="Arial" w:eastAsia="Times New Roman" w:hAnsi="Arial" w:cs="Arial"/>
                <w:b/>
                <w:bCs/>
                <w:sz w:val="24"/>
                <w:szCs w:val="24"/>
              </w:rPr>
            </w:pPr>
            <w:r w:rsidRPr="003D59AB">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2F2B6EA" w14:textId="77777777" w:rsidR="00D912DC" w:rsidRPr="003D59AB" w:rsidRDefault="00D912DC" w:rsidP="00D912DC">
            <w:pPr>
              <w:spacing w:after="0" w:line="240" w:lineRule="auto"/>
              <w:ind w:left="-15" w:firstLine="15"/>
              <w:jc w:val="center"/>
              <w:rPr>
                <w:rFonts w:ascii="Arial" w:eastAsia="Times New Roman" w:hAnsi="Arial" w:cs="Arial"/>
                <w:b/>
                <w:bCs/>
                <w:sz w:val="24"/>
                <w:szCs w:val="24"/>
              </w:rPr>
            </w:pPr>
            <w:r w:rsidRPr="003D59AB">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46013C9" w14:textId="77777777" w:rsidR="00D912DC" w:rsidRPr="003D59AB" w:rsidRDefault="00D912DC" w:rsidP="00D912DC">
            <w:pPr>
              <w:spacing w:after="0" w:line="240" w:lineRule="auto"/>
              <w:ind w:left="-15" w:firstLine="15"/>
              <w:jc w:val="center"/>
              <w:rPr>
                <w:rFonts w:ascii="Arial" w:eastAsia="Times New Roman" w:hAnsi="Arial" w:cs="Arial"/>
                <w:b/>
                <w:bCs/>
                <w:sz w:val="24"/>
                <w:szCs w:val="24"/>
              </w:rPr>
            </w:pPr>
            <w:r w:rsidRPr="003D59AB">
              <w:rPr>
                <w:rFonts w:ascii="Arial" w:eastAsia="Times New Roman" w:hAnsi="Arial" w:cs="Arial"/>
                <w:b/>
                <w:bCs/>
                <w:sz w:val="24"/>
                <w:szCs w:val="24"/>
              </w:rPr>
              <w:t>Remarks and Explanations</w:t>
            </w:r>
          </w:p>
        </w:tc>
      </w:tr>
      <w:tr w:rsidR="00D912DC" w:rsidRPr="003D59AB" w14:paraId="3E34819C" w14:textId="77777777" w:rsidTr="00D912D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6D5F829" w14:textId="6613FFB3" w:rsidR="00D912DC" w:rsidRPr="003D59AB" w:rsidRDefault="00D912DC" w:rsidP="00D912DC">
            <w:pPr>
              <w:spacing w:after="0" w:line="240" w:lineRule="auto"/>
              <w:ind w:left="720" w:hanging="720"/>
              <w:rPr>
                <w:rStyle w:val="Strong"/>
                <w:b w:val="0"/>
              </w:rPr>
            </w:pPr>
            <w:r w:rsidRPr="003D59AB">
              <w:rPr>
                <w:rStyle w:val="Strong"/>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9E1756" w14:textId="79212FB3" w:rsidR="00D912DC" w:rsidRPr="003D59AB" w:rsidRDefault="00D912DC" w:rsidP="00F93D2A">
            <w:pPr>
              <w:spacing w:after="0" w:line="240" w:lineRule="auto"/>
              <w:ind w:left="-15" w:firstLine="15"/>
              <w:jc w:val="center"/>
              <w:rPr>
                <w:rFonts w:eastAsia="Times New Roman" w:cs="Arial"/>
              </w:rPr>
            </w:pPr>
            <w:r w:rsidRPr="003D59AB">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F1FAEF" w14:textId="37D6478D" w:rsidR="00D912DC" w:rsidRPr="003D59AB" w:rsidRDefault="00D912DC" w:rsidP="00562157">
            <w:pPr>
              <w:spacing w:after="0" w:line="240" w:lineRule="auto"/>
              <w:ind w:left="173" w:right="76" w:firstLine="15"/>
              <w:rPr>
                <w:rFonts w:eastAsia="Times New Roman" w:cs="Arial"/>
              </w:rPr>
            </w:pPr>
            <w:r w:rsidRPr="003D59AB">
              <w:rPr>
                <w:rFonts w:eastAsia="Times New Roman" w:cs="Arial"/>
              </w:rPr>
              <w:t xml:space="preserve">SIMnet is designed with assistive technology, such as screen readers, in mind. </w:t>
            </w:r>
            <w:r w:rsidR="009A3B05" w:rsidRPr="003D59AB">
              <w:rPr>
                <w:rFonts w:eastAsia="Times New Roman" w:cs="Arial"/>
              </w:rPr>
              <w:t>All pertinent component identities and states are conveyed according to web standards.</w:t>
            </w:r>
          </w:p>
        </w:tc>
      </w:tr>
      <w:tr w:rsidR="00D912DC" w:rsidRPr="003D59AB" w14:paraId="1710E1B7" w14:textId="77777777" w:rsidTr="00D912D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F5D0EE4" w14:textId="77777777" w:rsidR="00D912DC" w:rsidRPr="003D59AB" w:rsidRDefault="00D912DC" w:rsidP="00D912DC">
            <w:pPr>
              <w:spacing w:after="0" w:line="240" w:lineRule="auto"/>
              <w:ind w:left="-15" w:firstLine="15"/>
              <w:rPr>
                <w:rStyle w:val="Strong"/>
                <w:b w:val="0"/>
              </w:rPr>
            </w:pPr>
            <w:r w:rsidRPr="003D59AB">
              <w:rPr>
                <w:rStyle w:val="Strong"/>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113D23" w14:textId="2C0F5755" w:rsidR="00D912DC" w:rsidRPr="003D59AB" w:rsidRDefault="009A3B05" w:rsidP="00F93D2A">
            <w:pPr>
              <w:spacing w:after="0" w:line="240" w:lineRule="auto"/>
              <w:ind w:left="-15" w:firstLine="15"/>
              <w:jc w:val="center"/>
              <w:rPr>
                <w:rFonts w:eastAsia="Times New Roman" w:cs="Arial"/>
              </w:rPr>
            </w:pPr>
            <w:r w:rsidRPr="003D59AB">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632861" w14:textId="763D2AD4" w:rsidR="00D912DC" w:rsidRPr="003D59AB" w:rsidRDefault="009A3B05" w:rsidP="00562157">
            <w:pPr>
              <w:spacing w:after="0" w:line="240" w:lineRule="auto"/>
              <w:ind w:left="173" w:right="76" w:firstLine="15"/>
              <w:rPr>
                <w:rFonts w:eastAsia="Times New Roman" w:cs="Arial"/>
              </w:rPr>
            </w:pPr>
            <w:r w:rsidRPr="003D59AB">
              <w:rPr>
                <w:rFonts w:eastAsia="Times New Roman" w:cs="Arial"/>
              </w:rPr>
              <w:t>SIMnet supports enhanced contrast, magnification using operating system resolution/scaling, browser zoom, and font size and spacing settings in the application itself.</w:t>
            </w:r>
          </w:p>
        </w:tc>
      </w:tr>
      <w:tr w:rsidR="00D912DC" w:rsidRPr="003D59AB" w14:paraId="53B01CE7" w14:textId="77777777" w:rsidTr="00D912D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DAFE01A" w14:textId="77777777" w:rsidR="00D912DC" w:rsidRPr="003D59AB" w:rsidRDefault="00D912DC" w:rsidP="00D912DC">
            <w:pPr>
              <w:spacing w:after="0" w:line="240" w:lineRule="auto"/>
              <w:ind w:left="-15" w:firstLine="15"/>
              <w:rPr>
                <w:rStyle w:val="Strong"/>
                <w:b w:val="0"/>
              </w:rPr>
            </w:pPr>
            <w:r w:rsidRPr="003D59AB">
              <w:rPr>
                <w:rStyle w:val="Strong"/>
                <w:b w:val="0"/>
              </w:rPr>
              <w:t xml:space="preserve">4.2.3 Usage without perception of </w:t>
            </w:r>
            <w:proofErr w:type="spellStart"/>
            <w:r w:rsidRPr="003D59AB">
              <w:rPr>
                <w:rStyle w:val="Strong"/>
                <w:b w:val="0"/>
              </w:rPr>
              <w:t>colour</w:t>
            </w:r>
            <w:proofErr w:type="spellEnd"/>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352F3E" w14:textId="5982FFBB" w:rsidR="00D912DC" w:rsidRPr="003D59AB" w:rsidRDefault="009A3B05" w:rsidP="00F93D2A">
            <w:pPr>
              <w:spacing w:after="0" w:line="240" w:lineRule="auto"/>
              <w:ind w:left="-15" w:firstLine="15"/>
              <w:jc w:val="center"/>
              <w:rPr>
                <w:rFonts w:eastAsia="Times New Roman" w:cs="Arial"/>
              </w:rPr>
            </w:pPr>
            <w:r w:rsidRPr="003D59AB">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6249A6" w14:textId="728AC498" w:rsidR="00D912DC" w:rsidRPr="003D59AB" w:rsidRDefault="009A3B05" w:rsidP="00562157">
            <w:pPr>
              <w:spacing w:after="0" w:line="240" w:lineRule="auto"/>
              <w:ind w:left="173" w:right="76" w:firstLine="15"/>
              <w:rPr>
                <w:rFonts w:eastAsia="Times New Roman" w:cs="Arial"/>
              </w:rPr>
            </w:pPr>
            <w:r w:rsidRPr="003D59AB">
              <w:rPr>
                <w:rFonts w:eastAsia="Times New Roman" w:cs="Arial"/>
              </w:rPr>
              <w:t xml:space="preserve">Color used in the graphical design of the application which conveys meaning in some way, such as hyperlinks or a particular color being associated with an assignment type, is always communicated multi-modally, using explicit labels, icons, and/or contextual descriptions. </w:t>
            </w:r>
          </w:p>
        </w:tc>
      </w:tr>
      <w:tr w:rsidR="00D912DC" w:rsidRPr="003D59AB" w14:paraId="769F4745" w14:textId="77777777" w:rsidTr="00D912D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6519B38" w14:textId="77777777" w:rsidR="00D912DC" w:rsidRPr="003D59AB" w:rsidRDefault="00D912DC" w:rsidP="00D912DC">
            <w:pPr>
              <w:spacing w:after="0" w:line="240" w:lineRule="auto"/>
              <w:ind w:left="-15" w:firstLine="15"/>
              <w:rPr>
                <w:rStyle w:val="Strong"/>
                <w:b w:val="0"/>
              </w:rPr>
            </w:pPr>
            <w:r w:rsidRPr="003D59AB">
              <w:rPr>
                <w:rStyle w:val="Strong"/>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BC69E5" w14:textId="3F4CE856" w:rsidR="00D912DC" w:rsidRPr="003D59AB" w:rsidRDefault="009A3B05" w:rsidP="00F93D2A">
            <w:pPr>
              <w:spacing w:after="0" w:line="240" w:lineRule="auto"/>
              <w:ind w:left="-15" w:firstLine="15"/>
              <w:jc w:val="center"/>
              <w:rPr>
                <w:rFonts w:eastAsia="Times New Roman" w:cs="Arial"/>
              </w:rPr>
            </w:pPr>
            <w:r w:rsidRPr="003D59AB">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3732A9" w14:textId="5E1063E0" w:rsidR="00D912DC" w:rsidRPr="003D59AB" w:rsidRDefault="009A3B05" w:rsidP="00562157">
            <w:pPr>
              <w:spacing w:after="0" w:line="240" w:lineRule="auto"/>
              <w:ind w:left="173" w:right="76" w:firstLine="15"/>
              <w:rPr>
                <w:rFonts w:eastAsia="Times New Roman" w:cs="Arial"/>
              </w:rPr>
            </w:pPr>
            <w:proofErr w:type="spellStart"/>
            <w:r w:rsidRPr="003D59AB">
              <w:rPr>
                <w:rFonts w:eastAsia="Times New Roman" w:cs="Arial"/>
              </w:rPr>
              <w:t>SIMnet</w:t>
            </w:r>
            <w:proofErr w:type="spellEnd"/>
            <w:r w:rsidRPr="003D59AB">
              <w:rPr>
                <w:rFonts w:eastAsia="Times New Roman" w:cs="Arial"/>
              </w:rPr>
              <w:t xml:space="preserve"> </w:t>
            </w:r>
            <w:proofErr w:type="spellStart"/>
            <w:r w:rsidRPr="003D59AB">
              <w:rPr>
                <w:rFonts w:eastAsia="Times New Roman" w:cs="Arial"/>
              </w:rPr>
              <w:t>ShowMe</w:t>
            </w:r>
            <w:proofErr w:type="spellEnd"/>
            <w:r w:rsidRPr="003D59AB">
              <w:rPr>
                <w:rFonts w:eastAsia="Times New Roman" w:cs="Arial"/>
              </w:rPr>
              <w:t xml:space="preserve"> Interactivities are the only place where audio is played, and these are accompanied by verbose text captions.</w:t>
            </w:r>
          </w:p>
        </w:tc>
      </w:tr>
      <w:tr w:rsidR="009A3B05" w:rsidRPr="003D59AB" w14:paraId="2476E2FB" w14:textId="77777777" w:rsidTr="00D912D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77E2604" w14:textId="77777777" w:rsidR="009A3B05" w:rsidRPr="003D59AB" w:rsidRDefault="009A3B05" w:rsidP="009A3B05">
            <w:pPr>
              <w:spacing w:after="0" w:line="240" w:lineRule="auto"/>
              <w:ind w:left="-15" w:firstLine="15"/>
              <w:rPr>
                <w:rStyle w:val="Strong"/>
                <w:b w:val="0"/>
              </w:rPr>
            </w:pPr>
            <w:r w:rsidRPr="003D59AB">
              <w:rPr>
                <w:rStyle w:val="Strong"/>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853C59" w14:textId="5BF1B274" w:rsidR="009A3B05" w:rsidRPr="003D59AB" w:rsidRDefault="009A3B05" w:rsidP="00F93D2A">
            <w:pPr>
              <w:spacing w:after="0" w:line="240" w:lineRule="auto"/>
              <w:ind w:left="-15" w:firstLine="15"/>
              <w:jc w:val="center"/>
              <w:rPr>
                <w:rFonts w:eastAsia="Times New Roman" w:cs="Arial"/>
              </w:rPr>
            </w:pPr>
            <w:r w:rsidRPr="003D59AB">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68F475" w14:textId="1A65A903" w:rsidR="009A3B05" w:rsidRPr="003D59AB" w:rsidRDefault="009A3B05" w:rsidP="00562157">
            <w:pPr>
              <w:spacing w:after="0" w:line="240" w:lineRule="auto"/>
              <w:ind w:left="173" w:right="76" w:firstLine="15"/>
              <w:rPr>
                <w:rFonts w:eastAsia="Times New Roman" w:cs="Arial"/>
              </w:rPr>
            </w:pPr>
            <w:proofErr w:type="spellStart"/>
            <w:r w:rsidRPr="003D59AB">
              <w:rPr>
                <w:rFonts w:eastAsia="Times New Roman" w:cs="Arial"/>
              </w:rPr>
              <w:t>SIMnet</w:t>
            </w:r>
            <w:proofErr w:type="spellEnd"/>
            <w:r w:rsidRPr="003D59AB">
              <w:rPr>
                <w:rFonts w:eastAsia="Times New Roman" w:cs="Arial"/>
              </w:rPr>
              <w:t xml:space="preserve"> </w:t>
            </w:r>
            <w:proofErr w:type="spellStart"/>
            <w:r w:rsidRPr="003D59AB">
              <w:rPr>
                <w:rFonts w:eastAsia="Times New Roman" w:cs="Arial"/>
              </w:rPr>
              <w:t>ShowMe</w:t>
            </w:r>
            <w:proofErr w:type="spellEnd"/>
            <w:r w:rsidRPr="003D59AB">
              <w:rPr>
                <w:rFonts w:eastAsia="Times New Roman" w:cs="Arial"/>
              </w:rPr>
              <w:t xml:space="preserve"> Interactivities are the only place where audio is played, and these are accompanied by verbose text captions.</w:t>
            </w:r>
          </w:p>
        </w:tc>
      </w:tr>
      <w:tr w:rsidR="009A3B05" w:rsidRPr="003D59AB" w14:paraId="4783AE52" w14:textId="77777777" w:rsidTr="00D912D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FEE6CAE" w14:textId="77777777" w:rsidR="009A3B05" w:rsidRPr="003D59AB" w:rsidRDefault="009A3B05" w:rsidP="009A3B05">
            <w:pPr>
              <w:spacing w:after="0" w:line="240" w:lineRule="auto"/>
              <w:ind w:left="-15" w:firstLine="15"/>
              <w:rPr>
                <w:rStyle w:val="Strong"/>
                <w:b w:val="0"/>
              </w:rPr>
            </w:pPr>
            <w:r w:rsidRPr="003D59AB">
              <w:rPr>
                <w:rStyle w:val="Strong"/>
                <w:b w:val="0"/>
              </w:rPr>
              <w:t>4.2.6 Usage without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CC4392" w14:textId="725BB263" w:rsidR="009A3B05" w:rsidRPr="003D59AB" w:rsidRDefault="009A3B05" w:rsidP="00F93D2A">
            <w:pPr>
              <w:spacing w:after="0" w:line="240" w:lineRule="auto"/>
              <w:ind w:left="-15" w:firstLine="15"/>
              <w:jc w:val="center"/>
              <w:rPr>
                <w:rFonts w:eastAsia="Times New Roman" w:cs="Arial"/>
              </w:rPr>
            </w:pPr>
            <w:r w:rsidRPr="003D59AB">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493BB0" w14:textId="0D9A5AE5" w:rsidR="009A3B05" w:rsidRPr="003D59AB" w:rsidRDefault="009A3B05" w:rsidP="00562157">
            <w:pPr>
              <w:spacing w:after="0" w:line="240" w:lineRule="auto"/>
              <w:ind w:left="173" w:right="76" w:firstLine="15"/>
              <w:rPr>
                <w:rFonts w:eastAsia="Times New Roman" w:cs="Arial"/>
              </w:rPr>
            </w:pPr>
            <w:r w:rsidRPr="003D59AB">
              <w:rPr>
                <w:rFonts w:eastAsia="Times New Roman" w:cs="Arial"/>
              </w:rPr>
              <w:t xml:space="preserve">SIMnet does not require </w:t>
            </w:r>
            <w:r w:rsidR="002B1719" w:rsidRPr="003D59AB">
              <w:rPr>
                <w:rFonts w:eastAsia="Times New Roman" w:cs="Arial"/>
              </w:rPr>
              <w:t>vocal inputs.</w:t>
            </w:r>
          </w:p>
        </w:tc>
      </w:tr>
      <w:tr w:rsidR="009A3B05" w:rsidRPr="003D59AB" w14:paraId="0A976B79" w14:textId="77777777" w:rsidTr="00D912D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1C36266" w14:textId="77777777" w:rsidR="009A3B05" w:rsidRPr="003D59AB" w:rsidRDefault="009A3B05" w:rsidP="009A3B05">
            <w:pPr>
              <w:spacing w:after="0" w:line="240" w:lineRule="auto"/>
              <w:ind w:left="-15" w:firstLine="15"/>
              <w:rPr>
                <w:rStyle w:val="Strong"/>
                <w:b w:val="0"/>
              </w:rPr>
            </w:pPr>
            <w:r w:rsidRPr="003D59AB">
              <w:rPr>
                <w:rStyle w:val="Strong"/>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A29807" w14:textId="2DE068BF" w:rsidR="009A3B05" w:rsidRPr="003D59AB" w:rsidRDefault="002B1719" w:rsidP="00F93D2A">
            <w:pPr>
              <w:spacing w:after="0" w:line="240" w:lineRule="auto"/>
              <w:ind w:left="-15" w:firstLine="15"/>
              <w:jc w:val="center"/>
              <w:rPr>
                <w:rFonts w:eastAsia="Times New Roman" w:cs="Arial"/>
              </w:rPr>
            </w:pPr>
            <w:r w:rsidRPr="003D59AB">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AF2E7D" w14:textId="74F94624" w:rsidR="009A3B05" w:rsidRPr="003D59AB" w:rsidRDefault="002B1719" w:rsidP="00562157">
            <w:pPr>
              <w:spacing w:after="0" w:line="240" w:lineRule="auto"/>
              <w:ind w:left="173" w:right="76" w:firstLine="15"/>
              <w:rPr>
                <w:rFonts w:eastAsia="Times New Roman" w:cs="Arial"/>
              </w:rPr>
            </w:pPr>
            <w:r w:rsidRPr="003D59AB">
              <w:rPr>
                <w:rFonts w:eastAsia="Times New Roman" w:cs="Arial"/>
              </w:rPr>
              <w:t>SIMnet can be used with just a keyboard.</w:t>
            </w:r>
          </w:p>
        </w:tc>
      </w:tr>
      <w:tr w:rsidR="009A3B05" w:rsidRPr="003D59AB" w14:paraId="52958EE5" w14:textId="77777777" w:rsidTr="00D912D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E02B062" w14:textId="77777777" w:rsidR="009A3B05" w:rsidRPr="003D59AB" w:rsidRDefault="009A3B05" w:rsidP="009A3B05">
            <w:pPr>
              <w:spacing w:after="0" w:line="240" w:lineRule="auto"/>
              <w:ind w:left="-15" w:firstLine="15"/>
              <w:rPr>
                <w:rStyle w:val="Strong"/>
                <w:b w:val="0"/>
              </w:rPr>
            </w:pPr>
            <w:r w:rsidRPr="003D59AB">
              <w:rPr>
                <w:rStyle w:val="Strong"/>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359EFA" w14:textId="5B107F64" w:rsidR="009A3B05" w:rsidRPr="003D59AB" w:rsidRDefault="002B1719" w:rsidP="00F93D2A">
            <w:pPr>
              <w:spacing w:after="0" w:line="240" w:lineRule="auto"/>
              <w:ind w:left="-15" w:firstLine="15"/>
              <w:jc w:val="center"/>
              <w:rPr>
                <w:rFonts w:eastAsia="Times New Roman" w:cs="Arial"/>
              </w:rPr>
            </w:pPr>
            <w:r w:rsidRPr="003D59AB">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20D4EE" w14:textId="5F13B966" w:rsidR="009A3B05" w:rsidRPr="003D59AB" w:rsidRDefault="002B1719" w:rsidP="00562157">
            <w:pPr>
              <w:spacing w:after="0" w:line="240" w:lineRule="auto"/>
              <w:ind w:left="173" w:right="76" w:firstLine="15"/>
              <w:rPr>
                <w:rFonts w:eastAsia="Times New Roman" w:cs="Arial"/>
              </w:rPr>
            </w:pPr>
            <w:r w:rsidRPr="003D59AB">
              <w:rPr>
                <w:rFonts w:eastAsia="Times New Roman" w:cs="Arial"/>
              </w:rPr>
              <w:t>SIMnet supports keyboard navigation and does not require simultaneous actions or fine motor skills.</w:t>
            </w:r>
          </w:p>
        </w:tc>
      </w:tr>
      <w:tr w:rsidR="009A3B05" w:rsidRPr="003D59AB" w14:paraId="65A99908" w14:textId="77777777" w:rsidTr="00D912D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E97B843" w14:textId="77777777" w:rsidR="009A3B05" w:rsidRPr="003D59AB" w:rsidRDefault="009A3B05" w:rsidP="009A3B05">
            <w:pPr>
              <w:spacing w:after="0" w:line="240" w:lineRule="auto"/>
              <w:ind w:left="-15" w:firstLine="15"/>
              <w:rPr>
                <w:rStyle w:val="Strong"/>
                <w:b w:val="0"/>
              </w:rPr>
            </w:pPr>
            <w:r w:rsidRPr="003D59AB">
              <w:rPr>
                <w:rStyle w:val="Strong"/>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84D0B6" w14:textId="251D6946" w:rsidR="009A3B05" w:rsidRPr="003D59AB" w:rsidRDefault="002B1719" w:rsidP="00F93D2A">
            <w:pPr>
              <w:spacing w:after="0" w:line="240" w:lineRule="auto"/>
              <w:ind w:left="-15" w:firstLine="15"/>
              <w:jc w:val="center"/>
              <w:rPr>
                <w:rFonts w:eastAsia="Times New Roman" w:cs="Arial"/>
              </w:rPr>
            </w:pPr>
            <w:r w:rsidRPr="003D59AB">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479EF2" w14:textId="103144CD" w:rsidR="009A3B05" w:rsidRPr="003D59AB" w:rsidRDefault="002B1719" w:rsidP="00562157">
            <w:pPr>
              <w:spacing w:after="0" w:line="240" w:lineRule="auto"/>
              <w:ind w:left="173" w:right="76" w:firstLine="15"/>
              <w:rPr>
                <w:rFonts w:eastAsia="Times New Roman" w:cs="Arial"/>
              </w:rPr>
            </w:pPr>
            <w:r w:rsidRPr="003D59AB">
              <w:rPr>
                <w:rFonts w:eastAsia="Times New Roman" w:cs="Arial"/>
              </w:rPr>
              <w:t>SIMnet contains no flashing or blinking content.</w:t>
            </w:r>
          </w:p>
        </w:tc>
      </w:tr>
      <w:tr w:rsidR="009A3B05" w:rsidRPr="003D59AB" w14:paraId="1ECA7310" w14:textId="77777777" w:rsidTr="00D912D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660B00F" w14:textId="77777777" w:rsidR="009A3B05" w:rsidRPr="003D59AB" w:rsidRDefault="009A3B05" w:rsidP="009A3B05">
            <w:pPr>
              <w:spacing w:after="0" w:line="240" w:lineRule="auto"/>
              <w:ind w:left="-15" w:firstLine="15"/>
              <w:rPr>
                <w:rStyle w:val="Strong"/>
                <w:b w:val="0"/>
              </w:rPr>
            </w:pPr>
            <w:r w:rsidRPr="003D59AB">
              <w:rPr>
                <w:rStyle w:val="Strong"/>
                <w:b w:val="0"/>
              </w:rPr>
              <w:t>4.2.10 Usage with limited cognition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4EF55C" w14:textId="0F5F852A" w:rsidR="009A3B05" w:rsidRPr="003D59AB" w:rsidRDefault="002B1719" w:rsidP="00F93D2A">
            <w:pPr>
              <w:spacing w:after="0" w:line="240" w:lineRule="auto"/>
              <w:ind w:left="-15" w:firstLine="15"/>
              <w:jc w:val="center"/>
              <w:rPr>
                <w:rFonts w:eastAsia="Times New Roman" w:cs="Arial"/>
              </w:rPr>
            </w:pPr>
            <w:r w:rsidRPr="003D59AB">
              <w:rPr>
                <w:rFonts w:eastAsia="Times New Roman"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278FF5" w14:textId="2FC9A187" w:rsidR="009A3B05" w:rsidRPr="003D59AB" w:rsidRDefault="002B1719" w:rsidP="00562157">
            <w:pPr>
              <w:spacing w:after="0" w:line="240" w:lineRule="auto"/>
              <w:ind w:left="173" w:right="76" w:firstLine="15"/>
              <w:rPr>
                <w:rFonts w:eastAsia="Times New Roman" w:cs="Arial"/>
              </w:rPr>
            </w:pPr>
            <w:r w:rsidRPr="003D59AB">
              <w:rPr>
                <w:rFonts w:eastAsia="Times New Roman" w:cs="Arial"/>
              </w:rPr>
              <w:t>SIMnet is designed with logical focus order which reflects on screen order and is designed to be intuitive and consistent.</w:t>
            </w:r>
            <w:r w:rsidRPr="003D59AB">
              <w:rPr>
                <w:rFonts w:eastAsia="Times New Roman" w:cs="Arial"/>
              </w:rPr>
              <w:br/>
            </w:r>
            <w:r w:rsidRPr="003D59AB">
              <w:rPr>
                <w:rFonts w:eastAsia="Times New Roman" w:cs="Arial"/>
              </w:rPr>
              <w:br/>
            </w:r>
            <w:proofErr w:type="spellStart"/>
            <w:r w:rsidRPr="003D59AB">
              <w:rPr>
                <w:rFonts w:eastAsia="Times New Roman" w:cs="Arial"/>
              </w:rPr>
              <w:t>ShowMe</w:t>
            </w:r>
            <w:proofErr w:type="spellEnd"/>
            <w:r w:rsidRPr="003D59AB">
              <w:rPr>
                <w:rFonts w:eastAsia="Times New Roman" w:cs="Arial"/>
              </w:rPr>
              <w:t xml:space="preserve"> interactivities do not yet allow speed adjustment.</w:t>
            </w:r>
          </w:p>
        </w:tc>
      </w:tr>
      <w:tr w:rsidR="009A3B05" w:rsidRPr="003D59AB" w14:paraId="18F96764" w14:textId="77777777" w:rsidTr="00D912DC">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7ACE41C" w14:textId="77777777" w:rsidR="009A3B05" w:rsidRPr="003D59AB" w:rsidRDefault="009A3B05" w:rsidP="009A3B05">
            <w:pPr>
              <w:spacing w:after="0" w:line="240" w:lineRule="auto"/>
              <w:ind w:left="-15" w:firstLine="15"/>
              <w:rPr>
                <w:rStyle w:val="Strong"/>
                <w:b w:val="0"/>
              </w:rPr>
            </w:pPr>
            <w:r w:rsidRPr="003D59AB">
              <w:rPr>
                <w:rStyle w:val="Strong"/>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B7E1F6" w14:textId="0E02C7DF" w:rsidR="009A3B05" w:rsidRPr="003D59AB" w:rsidRDefault="002B1719" w:rsidP="00F93D2A">
            <w:pPr>
              <w:spacing w:after="0" w:line="240" w:lineRule="auto"/>
              <w:ind w:left="-15" w:firstLine="15"/>
              <w:jc w:val="center"/>
              <w:rPr>
                <w:rFonts w:eastAsia="Times New Roman" w:cs="Arial"/>
              </w:rPr>
            </w:pPr>
            <w:r w:rsidRPr="003D59AB">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646167" w14:textId="7705CF6B" w:rsidR="009A3B05" w:rsidRPr="003D59AB" w:rsidRDefault="002B1719" w:rsidP="00562157">
            <w:pPr>
              <w:spacing w:after="0" w:line="240" w:lineRule="auto"/>
              <w:ind w:left="173" w:right="76" w:firstLine="15"/>
              <w:rPr>
                <w:rFonts w:eastAsia="Times New Roman" w:cs="Arial"/>
              </w:rPr>
            </w:pPr>
            <w:r w:rsidRPr="003D59AB">
              <w:rPr>
                <w:rFonts w:eastAsia="Times New Roman" w:cs="Arial"/>
              </w:rPr>
              <w:t>SIMnet</w:t>
            </w:r>
            <w:r w:rsidR="001F08D7" w:rsidRPr="003D59AB">
              <w:rPr>
                <w:rFonts w:eastAsia="Times New Roman" w:cs="Arial"/>
              </w:rPr>
              <w:t xml:space="preserve"> supports the use of headphones, and</w:t>
            </w:r>
            <w:r w:rsidRPr="003D59AB">
              <w:rPr>
                <w:rFonts w:eastAsia="Times New Roman" w:cs="Arial"/>
              </w:rPr>
              <w:t xml:space="preserve"> adheres to web </w:t>
            </w:r>
            <w:r w:rsidR="001F08D7" w:rsidRPr="003D59AB">
              <w:rPr>
                <w:rFonts w:eastAsia="Times New Roman" w:cs="Arial"/>
              </w:rPr>
              <w:t>standards such that especially sensitive data like passwords are never read aloud by assistive technology.</w:t>
            </w:r>
          </w:p>
        </w:tc>
      </w:tr>
    </w:tbl>
    <w:p w14:paraId="330018EF" w14:textId="77777777" w:rsidR="00D912DC" w:rsidRPr="003D59AB" w:rsidRDefault="00D912DC" w:rsidP="00D912DC">
      <w:pPr>
        <w:pStyle w:val="Heading3"/>
        <w:rPr>
          <w:b w:val="0"/>
          <w:i/>
        </w:rPr>
      </w:pPr>
      <w:bookmarkStart w:id="23" w:name="_Toc512938941"/>
      <w:r w:rsidRPr="003D59AB">
        <w:t xml:space="preserve">Chapter </w:t>
      </w:r>
      <w:hyperlink r:id="rId96" w:anchor="page=20" w:history="1">
        <w:r w:rsidRPr="003D59AB">
          <w:rPr>
            <w:rStyle w:val="Hyperlink"/>
          </w:rPr>
          <w:t>5: Generic Requirements</w:t>
        </w:r>
        <w:bookmarkEnd w:id="23"/>
      </w:hyperlink>
    </w:p>
    <w:p w14:paraId="25C945BE" w14:textId="6956183C" w:rsidR="00D912DC" w:rsidRPr="003D59AB" w:rsidRDefault="00D912DC" w:rsidP="00D912DC">
      <w:r w:rsidRPr="003D59AB">
        <w:t>Notes:</w:t>
      </w:r>
      <w:r w:rsidR="001F08D7" w:rsidRPr="003D59AB">
        <w:t xml:space="preserve"> As a web application, SIMnet adheres to web accessibility standards and is not subject to closed functionality criteria.</w:t>
      </w:r>
    </w:p>
    <w:p w14:paraId="7AD58A20" w14:textId="77777777" w:rsidR="00D912DC" w:rsidRPr="003D59AB" w:rsidRDefault="00D912DC" w:rsidP="00D912DC">
      <w:pPr>
        <w:pStyle w:val="Heading3"/>
        <w:rPr>
          <w:b w:val="0"/>
          <w:i/>
          <w:lang w:val="en-US"/>
        </w:rPr>
      </w:pPr>
      <w:bookmarkStart w:id="24" w:name="_Toc512938942"/>
      <w:r w:rsidRPr="003D59AB">
        <w:t xml:space="preserve">Chapter </w:t>
      </w:r>
      <w:hyperlink r:id="rId97" w:anchor="page=27" w:history="1">
        <w:r w:rsidRPr="003D59AB">
          <w:rPr>
            <w:rStyle w:val="Hyperlink"/>
          </w:rPr>
          <w:t>6: ICT with Two-Way Voice Communication</w:t>
        </w:r>
        <w:bookmarkEnd w:id="24"/>
      </w:hyperlink>
      <w:r w:rsidRPr="003D59AB">
        <w:rPr>
          <w:lang w:val="en-US"/>
        </w:rPr>
        <w:t xml:space="preserve"> </w:t>
      </w:r>
    </w:p>
    <w:p w14:paraId="6D20D5C6" w14:textId="13F66D0F" w:rsidR="00D912DC" w:rsidRPr="003D59AB" w:rsidRDefault="00D912DC" w:rsidP="00D912DC">
      <w:r w:rsidRPr="003D59AB">
        <w:t>Notes:</w:t>
      </w:r>
      <w:r w:rsidR="001F08D7" w:rsidRPr="003D59AB">
        <w:t xml:space="preserve"> Two-way voice communication is not a feature offered by SIMnet.</w:t>
      </w:r>
    </w:p>
    <w:p w14:paraId="321FD62D" w14:textId="77777777" w:rsidR="00D912DC" w:rsidRPr="003D59AB" w:rsidRDefault="00D912DC" w:rsidP="00D912DC">
      <w:pPr>
        <w:pStyle w:val="Heading3"/>
        <w:rPr>
          <w:b w:val="0"/>
          <w:i/>
        </w:rPr>
      </w:pPr>
      <w:bookmarkStart w:id="25" w:name="_Toc512938943"/>
      <w:r w:rsidRPr="003D59AB">
        <w:t xml:space="preserve">Chapter </w:t>
      </w:r>
      <w:hyperlink r:id="rId98" w:anchor="page=30" w:history="1">
        <w:r w:rsidRPr="003D59AB">
          <w:rPr>
            <w:rStyle w:val="Hyperlink"/>
          </w:rPr>
          <w:t>7: ICT with Video Capabilities</w:t>
        </w:r>
        <w:bookmarkEnd w:id="25"/>
      </w:hyperlink>
      <w:r w:rsidRPr="003D59AB">
        <w:rPr>
          <w:b w:val="0"/>
          <w:i/>
        </w:rPr>
        <w:t xml:space="preserve"> </w:t>
      </w:r>
    </w:p>
    <w:p w14:paraId="0A685930" w14:textId="77CE5A0B" w:rsidR="00D912DC" w:rsidRPr="003D59AB" w:rsidRDefault="00D912DC" w:rsidP="00D912DC">
      <w:r w:rsidRPr="003D59AB">
        <w:t>Notes:</w:t>
      </w:r>
      <w:r w:rsidR="001F08D7" w:rsidRPr="003D59AB">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55"/>
        <w:gridCol w:w="14"/>
      </w:tblGrid>
      <w:tr w:rsidR="00D912DC" w:rsidRPr="003D59AB" w14:paraId="0151A2A7" w14:textId="77777777" w:rsidTr="00D912DC">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0323BEF" w14:textId="77777777" w:rsidR="00D912DC" w:rsidRPr="003D59AB" w:rsidRDefault="00D912DC" w:rsidP="00D912DC">
            <w:pPr>
              <w:spacing w:after="0" w:line="240" w:lineRule="auto"/>
              <w:ind w:left="-15" w:firstLine="15"/>
              <w:jc w:val="center"/>
              <w:rPr>
                <w:rFonts w:ascii="Arial" w:eastAsia="Times New Roman" w:hAnsi="Arial" w:cs="Arial"/>
                <w:b/>
                <w:bCs/>
                <w:sz w:val="24"/>
                <w:szCs w:val="24"/>
              </w:rPr>
            </w:pPr>
            <w:r w:rsidRPr="003D59AB">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2323431" w14:textId="77777777" w:rsidR="00D912DC" w:rsidRPr="003D59AB" w:rsidRDefault="00D912DC" w:rsidP="00D912DC">
            <w:pPr>
              <w:spacing w:after="0" w:line="240" w:lineRule="auto"/>
              <w:ind w:left="-15" w:firstLine="15"/>
              <w:jc w:val="center"/>
              <w:rPr>
                <w:rFonts w:ascii="Arial" w:eastAsia="Times New Roman" w:hAnsi="Arial" w:cs="Arial"/>
                <w:b/>
                <w:bCs/>
                <w:sz w:val="24"/>
                <w:szCs w:val="24"/>
              </w:rPr>
            </w:pPr>
            <w:r w:rsidRPr="003D59AB">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B08F2A6" w14:textId="77777777" w:rsidR="00D912DC" w:rsidRPr="003D59AB" w:rsidRDefault="00D912DC" w:rsidP="00D912DC">
            <w:pPr>
              <w:spacing w:after="0" w:line="240" w:lineRule="auto"/>
              <w:ind w:left="-15" w:firstLine="15"/>
              <w:jc w:val="center"/>
              <w:rPr>
                <w:rFonts w:ascii="Arial" w:eastAsia="Times New Roman" w:hAnsi="Arial" w:cs="Arial"/>
                <w:b/>
                <w:bCs/>
                <w:sz w:val="24"/>
                <w:szCs w:val="24"/>
              </w:rPr>
            </w:pPr>
            <w:r w:rsidRPr="003D59AB">
              <w:rPr>
                <w:rFonts w:ascii="Arial" w:eastAsia="Times New Roman" w:hAnsi="Arial" w:cs="Arial"/>
                <w:b/>
                <w:bCs/>
                <w:sz w:val="24"/>
                <w:szCs w:val="24"/>
              </w:rPr>
              <w:t>Remarks and Explanations</w:t>
            </w:r>
          </w:p>
        </w:tc>
      </w:tr>
      <w:tr w:rsidR="00D912DC" w:rsidRPr="003D59AB" w14:paraId="0DD2CAF7" w14:textId="77777777" w:rsidTr="00D912DC">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3D98AB4" w14:textId="77777777" w:rsidR="00D912DC" w:rsidRPr="003D59AB" w:rsidRDefault="00D912DC" w:rsidP="00D912DC">
            <w:pPr>
              <w:spacing w:after="0" w:line="240" w:lineRule="auto"/>
              <w:rPr>
                <w:rFonts w:eastAsia="Times New Roman" w:cs="Arial"/>
                <w:b/>
                <w:bCs/>
                <w:i/>
              </w:rPr>
            </w:pPr>
            <w:r w:rsidRPr="003D59AB">
              <w:rPr>
                <w:rFonts w:eastAsia="Times New Roman" w:cs="Arial"/>
                <w:b/>
                <w:bCs/>
                <w:i/>
              </w:rPr>
              <w:t>7.1 Caption processing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BAAF169" w14:textId="77777777" w:rsidR="00D912DC" w:rsidRPr="003D59AB" w:rsidRDefault="00D912DC" w:rsidP="00D912DC">
            <w:pPr>
              <w:spacing w:after="0" w:line="240" w:lineRule="auto"/>
              <w:rPr>
                <w:rFonts w:eastAsia="Times New Roman" w:cs="Arial"/>
              </w:rPr>
            </w:pPr>
            <w:r w:rsidRPr="003D59AB">
              <w:rPr>
                <w:rFonts w:eastAsia="Times New Roman" w:cs="Arial"/>
              </w:rPr>
              <w:t>Heading cell – no response required</w:t>
            </w:r>
          </w:p>
        </w:tc>
        <w:tc>
          <w:tcPr>
            <w:tcW w:w="1340" w:type="pct"/>
            <w:tcBorders>
              <w:top w:val="outset" w:sz="6" w:space="0" w:color="auto"/>
              <w:left w:val="outset" w:sz="6" w:space="0" w:color="auto"/>
              <w:bottom w:val="outset" w:sz="6" w:space="0" w:color="auto"/>
              <w:right w:val="outset" w:sz="6" w:space="0" w:color="auto"/>
            </w:tcBorders>
            <w:shd w:val="clear" w:color="auto" w:fill="D0CECE"/>
            <w:hideMark/>
          </w:tcPr>
          <w:p w14:paraId="27FC1C34" w14:textId="77777777" w:rsidR="00D912DC" w:rsidRPr="003D59AB" w:rsidRDefault="00D912DC" w:rsidP="00D912DC">
            <w:pPr>
              <w:spacing w:before="100" w:beforeAutospacing="1" w:after="100" w:afterAutospacing="1" w:line="240" w:lineRule="auto"/>
              <w:rPr>
                <w:rFonts w:eastAsia="Times New Roman" w:cs="Arial"/>
              </w:rPr>
            </w:pPr>
            <w:r w:rsidRPr="003D59AB">
              <w:rPr>
                <w:rFonts w:eastAsia="Times New Roman" w:cs="Arial"/>
              </w:rPr>
              <w:t>Heading cell – no response required</w:t>
            </w:r>
          </w:p>
        </w:tc>
      </w:tr>
      <w:tr w:rsidR="00D912DC" w:rsidRPr="003D59AB" w14:paraId="39EB2CF4" w14:textId="77777777" w:rsidTr="00D912DC">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AC11190" w14:textId="77777777" w:rsidR="00D912DC" w:rsidRPr="003D59AB" w:rsidRDefault="00D912DC" w:rsidP="00D912DC">
            <w:pPr>
              <w:spacing w:after="0" w:line="240" w:lineRule="auto"/>
              <w:rPr>
                <w:rFonts w:eastAsia="Times New Roman" w:cs="Arial"/>
              </w:rPr>
            </w:pPr>
            <w:r w:rsidRPr="003D59AB">
              <w:rPr>
                <w:rFonts w:eastAsia="Times New Roman" w:cs="Arial"/>
                <w:bCs/>
              </w:rPr>
              <w:t>7.1.1 Captioning playback</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CBA51F" w14:textId="257A6584" w:rsidR="00D912DC" w:rsidRPr="003D59AB" w:rsidRDefault="001F08D7" w:rsidP="00F93D2A">
            <w:pPr>
              <w:spacing w:after="0" w:line="240" w:lineRule="auto"/>
              <w:ind w:left="-15" w:firstLine="15"/>
              <w:jc w:val="center"/>
              <w:rPr>
                <w:rFonts w:eastAsia="Times New Roman" w:cs="Arial"/>
              </w:rPr>
            </w:pPr>
            <w:r w:rsidRPr="003D59AB">
              <w:rPr>
                <w:rFonts w:eastAsia="Times New Roman" w:cs="Arial"/>
              </w:rPr>
              <w:t>Supports</w:t>
            </w: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1E8A47A4" w14:textId="020A4ACE" w:rsidR="00D912DC" w:rsidRPr="003D59AB" w:rsidRDefault="001F08D7" w:rsidP="00562157">
            <w:pPr>
              <w:spacing w:after="0" w:line="240" w:lineRule="auto"/>
              <w:ind w:left="173" w:right="76" w:firstLine="15"/>
              <w:rPr>
                <w:rFonts w:eastAsia="Times New Roman" w:cs="Arial"/>
              </w:rPr>
            </w:pPr>
            <w:r w:rsidRPr="003D59AB">
              <w:rPr>
                <w:rFonts w:eastAsia="Times New Roman" w:cs="Arial"/>
              </w:rPr>
              <w:t xml:space="preserve">The </w:t>
            </w:r>
            <w:proofErr w:type="spellStart"/>
            <w:r w:rsidRPr="003D59AB">
              <w:rPr>
                <w:rFonts w:eastAsia="Times New Roman" w:cs="Arial"/>
              </w:rPr>
              <w:t>ShowMe</w:t>
            </w:r>
            <w:proofErr w:type="spellEnd"/>
            <w:r w:rsidRPr="003D59AB">
              <w:rPr>
                <w:rFonts w:eastAsia="Times New Roman" w:cs="Arial"/>
              </w:rPr>
              <w:t xml:space="preserve"> audio with animated HTML includes captions.</w:t>
            </w:r>
          </w:p>
        </w:tc>
      </w:tr>
      <w:tr w:rsidR="00D912DC" w:rsidRPr="003D59AB" w14:paraId="61CFB398" w14:textId="77777777" w:rsidTr="00D912DC">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E286655" w14:textId="77777777" w:rsidR="00D912DC" w:rsidRPr="003D59AB" w:rsidRDefault="00D912DC" w:rsidP="00D912DC">
            <w:pPr>
              <w:spacing w:after="0" w:line="240" w:lineRule="auto"/>
              <w:rPr>
                <w:rFonts w:eastAsia="Times New Roman" w:cs="Arial"/>
              </w:rPr>
            </w:pPr>
            <w:r w:rsidRPr="003D59AB">
              <w:rPr>
                <w:rFonts w:eastAsia="Times New Roman" w:cs="Arial"/>
                <w:bCs/>
              </w:rPr>
              <w:t>7.1.2 Captioning synchronization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EA8E9D" w14:textId="21E0C6B5" w:rsidR="00D912DC" w:rsidRPr="003D59AB" w:rsidRDefault="001F08D7" w:rsidP="00F93D2A">
            <w:pPr>
              <w:spacing w:after="0" w:line="240" w:lineRule="auto"/>
              <w:ind w:left="-15" w:firstLine="15"/>
              <w:jc w:val="center"/>
              <w:rPr>
                <w:rFonts w:eastAsia="Times New Roman" w:cs="Arial"/>
              </w:rPr>
            </w:pPr>
            <w:r w:rsidRPr="003D59AB">
              <w:rPr>
                <w:rFonts w:eastAsia="Times New Roman" w:cs="Arial"/>
              </w:rPr>
              <w:t>Supports</w:t>
            </w: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476DFEAB" w14:textId="09C38926" w:rsidR="00D912DC" w:rsidRPr="003D59AB" w:rsidRDefault="001F08D7" w:rsidP="00562157">
            <w:pPr>
              <w:spacing w:after="0" w:line="240" w:lineRule="auto"/>
              <w:ind w:left="173" w:right="76" w:firstLine="15"/>
              <w:rPr>
                <w:rFonts w:eastAsia="Times New Roman" w:cs="Arial"/>
              </w:rPr>
            </w:pPr>
            <w:proofErr w:type="spellStart"/>
            <w:r w:rsidRPr="003D59AB">
              <w:rPr>
                <w:rFonts w:eastAsia="Times New Roman" w:cs="Arial"/>
              </w:rPr>
              <w:t>SIMnet</w:t>
            </w:r>
            <w:proofErr w:type="spellEnd"/>
            <w:r w:rsidRPr="003D59AB">
              <w:rPr>
                <w:rFonts w:eastAsia="Times New Roman" w:cs="Arial"/>
              </w:rPr>
              <w:t xml:space="preserve"> </w:t>
            </w:r>
            <w:proofErr w:type="spellStart"/>
            <w:r w:rsidRPr="003D59AB">
              <w:rPr>
                <w:rFonts w:eastAsia="Times New Roman" w:cs="Arial"/>
              </w:rPr>
              <w:t>ShowMe</w:t>
            </w:r>
            <w:proofErr w:type="spellEnd"/>
            <w:r w:rsidRPr="003D59AB">
              <w:rPr>
                <w:rFonts w:eastAsia="Times New Roman" w:cs="Arial"/>
              </w:rPr>
              <w:t xml:space="preserve"> captions are synchronized with on screen </w:t>
            </w:r>
            <w:r w:rsidR="0093356D" w:rsidRPr="003D59AB">
              <w:rPr>
                <w:rFonts w:eastAsia="Times New Roman" w:cs="Arial"/>
              </w:rPr>
              <w:t>animation.</w:t>
            </w:r>
          </w:p>
        </w:tc>
      </w:tr>
      <w:tr w:rsidR="00D912DC" w:rsidRPr="003D59AB" w14:paraId="554130B9" w14:textId="77777777" w:rsidTr="00D912DC">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829C760" w14:textId="77777777" w:rsidR="00D912DC" w:rsidRPr="003D59AB" w:rsidRDefault="00D912DC" w:rsidP="00D912DC">
            <w:pPr>
              <w:spacing w:after="0" w:line="240" w:lineRule="auto"/>
              <w:rPr>
                <w:rFonts w:eastAsia="Times New Roman" w:cs="Arial"/>
              </w:rPr>
            </w:pPr>
            <w:r w:rsidRPr="003D59AB">
              <w:rPr>
                <w:rFonts w:eastAsia="Times New Roman" w:cs="Arial"/>
                <w:bCs/>
              </w:rPr>
              <w:t>7.1.3 Preservation of captioning</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5D2A30F" w14:textId="23CC7369" w:rsidR="00D912DC" w:rsidRPr="003D59AB" w:rsidRDefault="0093356D" w:rsidP="00F93D2A">
            <w:pPr>
              <w:spacing w:after="0" w:line="240" w:lineRule="auto"/>
              <w:ind w:left="-15" w:firstLine="15"/>
              <w:jc w:val="center"/>
              <w:rPr>
                <w:rFonts w:eastAsia="Times New Roman" w:cs="Arial"/>
              </w:rPr>
            </w:pPr>
            <w:r w:rsidRPr="003D59AB">
              <w:rPr>
                <w:rFonts w:eastAsia="Times New Roman" w:cs="Arial"/>
              </w:rPr>
              <w:t>Does Not Support</w:t>
            </w: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2CC679F3" w14:textId="77777777" w:rsidR="00D912DC" w:rsidRPr="003D59AB" w:rsidRDefault="00D912DC" w:rsidP="00562157">
            <w:pPr>
              <w:spacing w:after="0" w:line="240" w:lineRule="auto"/>
              <w:ind w:left="173" w:right="76" w:firstLine="15"/>
              <w:rPr>
                <w:rFonts w:eastAsia="Times New Roman" w:cs="Arial"/>
              </w:rPr>
            </w:pPr>
          </w:p>
        </w:tc>
      </w:tr>
      <w:tr w:rsidR="00D912DC" w:rsidRPr="003D59AB" w14:paraId="14F0C8DE" w14:textId="77777777" w:rsidTr="00D912DC">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0F7140E" w14:textId="77777777" w:rsidR="00D912DC" w:rsidRPr="003D59AB" w:rsidRDefault="00D912DC" w:rsidP="00D912DC">
            <w:pPr>
              <w:spacing w:after="0" w:line="240" w:lineRule="auto"/>
              <w:rPr>
                <w:rFonts w:eastAsia="Times New Roman" w:cs="Arial"/>
              </w:rPr>
            </w:pPr>
            <w:r w:rsidRPr="003D59AB">
              <w:rPr>
                <w:rFonts w:eastAsia="Times New Roman" w:cs="Arial"/>
                <w:bCs/>
              </w:rPr>
              <w:t>7.2.1 Audio description playback</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1C937AC" w14:textId="6A8DCC2A" w:rsidR="00D912DC" w:rsidRPr="003D59AB" w:rsidRDefault="0093356D" w:rsidP="00F93D2A">
            <w:pPr>
              <w:spacing w:after="0" w:line="240" w:lineRule="auto"/>
              <w:ind w:left="-15" w:firstLine="15"/>
              <w:jc w:val="center"/>
              <w:rPr>
                <w:rFonts w:eastAsia="Times New Roman" w:cs="Arial"/>
              </w:rPr>
            </w:pPr>
            <w:r w:rsidRPr="003D59AB">
              <w:rPr>
                <w:rFonts w:eastAsia="Times New Roman" w:cs="Arial"/>
              </w:rPr>
              <w:t>Supports</w:t>
            </w: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7F69B279" w14:textId="6C5C489D" w:rsidR="00D912DC" w:rsidRPr="003D59AB" w:rsidRDefault="0093356D" w:rsidP="00562157">
            <w:pPr>
              <w:spacing w:after="0" w:line="240" w:lineRule="auto"/>
              <w:ind w:left="173" w:right="76" w:firstLine="15"/>
              <w:rPr>
                <w:rFonts w:eastAsia="Times New Roman" w:cs="Arial"/>
              </w:rPr>
            </w:pPr>
            <w:proofErr w:type="spellStart"/>
            <w:r w:rsidRPr="003D59AB">
              <w:rPr>
                <w:rFonts w:eastAsia="Times New Roman" w:cs="Arial"/>
              </w:rPr>
              <w:t>SIMnet</w:t>
            </w:r>
            <w:proofErr w:type="spellEnd"/>
            <w:r w:rsidRPr="003D59AB">
              <w:rPr>
                <w:rFonts w:eastAsia="Times New Roman" w:cs="Arial"/>
              </w:rPr>
              <w:t xml:space="preserve"> </w:t>
            </w:r>
            <w:proofErr w:type="spellStart"/>
            <w:r w:rsidRPr="003D59AB">
              <w:rPr>
                <w:rFonts w:eastAsia="Times New Roman" w:cs="Arial"/>
              </w:rPr>
              <w:t>ShowMe</w:t>
            </w:r>
            <w:proofErr w:type="spellEnd"/>
            <w:r w:rsidRPr="003D59AB">
              <w:rPr>
                <w:rFonts w:eastAsia="Times New Roman" w:cs="Arial"/>
              </w:rPr>
              <w:t xml:space="preserve"> audio and captions describe exactly what is happening on screen.</w:t>
            </w:r>
          </w:p>
        </w:tc>
      </w:tr>
      <w:tr w:rsidR="00D912DC" w:rsidRPr="003D59AB" w14:paraId="6C5C86E0" w14:textId="77777777" w:rsidTr="00D912DC">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569854" w14:textId="77777777" w:rsidR="00D912DC" w:rsidRPr="003D59AB" w:rsidRDefault="00D912DC" w:rsidP="00D912DC">
            <w:pPr>
              <w:spacing w:after="0" w:line="240" w:lineRule="auto"/>
              <w:rPr>
                <w:rFonts w:eastAsia="Times New Roman" w:cs="Arial"/>
              </w:rPr>
            </w:pPr>
            <w:r w:rsidRPr="003D59AB">
              <w:rPr>
                <w:rFonts w:eastAsia="Times New Roman" w:cs="Arial"/>
                <w:bCs/>
              </w:rPr>
              <w:t>7.2.2 Audio description synchronization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91ECABF" w14:textId="2EB4ABA2" w:rsidR="00D912DC" w:rsidRPr="003D59AB" w:rsidRDefault="0093356D" w:rsidP="00F93D2A">
            <w:pPr>
              <w:spacing w:after="0" w:line="240" w:lineRule="auto"/>
              <w:ind w:left="-15" w:firstLine="15"/>
              <w:jc w:val="center"/>
              <w:rPr>
                <w:rFonts w:eastAsia="Times New Roman" w:cs="Arial"/>
              </w:rPr>
            </w:pPr>
            <w:r w:rsidRPr="003D59AB">
              <w:rPr>
                <w:rFonts w:eastAsia="Times New Roman" w:cs="Arial"/>
              </w:rPr>
              <w:t>Supports</w:t>
            </w: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6D54E184" w14:textId="5749EB3C" w:rsidR="00D912DC" w:rsidRPr="003D59AB" w:rsidRDefault="0093356D" w:rsidP="00562157">
            <w:pPr>
              <w:spacing w:after="0" w:line="240" w:lineRule="auto"/>
              <w:ind w:left="173" w:right="76" w:firstLine="15"/>
              <w:rPr>
                <w:rFonts w:eastAsia="Times New Roman" w:cs="Arial"/>
              </w:rPr>
            </w:pPr>
            <w:proofErr w:type="spellStart"/>
            <w:r w:rsidRPr="003D59AB">
              <w:rPr>
                <w:rFonts w:eastAsia="Times New Roman" w:cs="Arial"/>
              </w:rPr>
              <w:t>SIMnet</w:t>
            </w:r>
            <w:proofErr w:type="spellEnd"/>
            <w:r w:rsidRPr="003D59AB">
              <w:rPr>
                <w:rFonts w:eastAsia="Times New Roman" w:cs="Arial"/>
              </w:rPr>
              <w:t xml:space="preserve"> </w:t>
            </w:r>
            <w:proofErr w:type="spellStart"/>
            <w:r w:rsidRPr="003D59AB">
              <w:rPr>
                <w:rFonts w:eastAsia="Times New Roman" w:cs="Arial"/>
              </w:rPr>
              <w:t>ShowMe</w:t>
            </w:r>
            <w:proofErr w:type="spellEnd"/>
            <w:r w:rsidRPr="003D59AB">
              <w:rPr>
                <w:rFonts w:eastAsia="Times New Roman" w:cs="Arial"/>
              </w:rPr>
              <w:t xml:space="preserve"> audio and captions are synchronized to on-screen animation.</w:t>
            </w:r>
          </w:p>
        </w:tc>
      </w:tr>
      <w:tr w:rsidR="00D912DC" w:rsidRPr="003D59AB" w14:paraId="57C28023" w14:textId="77777777" w:rsidTr="00D912DC">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4AF3E61" w14:textId="77777777" w:rsidR="00D912DC" w:rsidRPr="003D59AB" w:rsidRDefault="00D912DC" w:rsidP="00D912DC">
            <w:pPr>
              <w:spacing w:after="0" w:line="240" w:lineRule="auto"/>
              <w:rPr>
                <w:rFonts w:eastAsia="Times New Roman" w:cs="Arial"/>
              </w:rPr>
            </w:pPr>
            <w:r w:rsidRPr="003D59AB">
              <w:rPr>
                <w:rFonts w:eastAsia="Times New Roman" w:cs="Arial"/>
                <w:bCs/>
              </w:rPr>
              <w:t>7.2.3 Preservation of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1F8E495" w14:textId="1058FF35" w:rsidR="00D912DC" w:rsidRPr="003D59AB" w:rsidRDefault="0093356D" w:rsidP="00F93D2A">
            <w:pPr>
              <w:spacing w:after="0" w:line="240" w:lineRule="auto"/>
              <w:ind w:left="-15" w:firstLine="15"/>
              <w:jc w:val="center"/>
              <w:rPr>
                <w:rFonts w:eastAsia="Times New Roman" w:cs="Arial"/>
              </w:rPr>
            </w:pPr>
            <w:r w:rsidRPr="003D59AB">
              <w:rPr>
                <w:rFonts w:eastAsia="Times New Roman" w:cs="Arial"/>
              </w:rPr>
              <w:t>Does Not Support</w:t>
            </w: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0465FDB3" w14:textId="77777777" w:rsidR="00D912DC" w:rsidRPr="003D59AB" w:rsidRDefault="00D912DC" w:rsidP="00562157">
            <w:pPr>
              <w:spacing w:after="0" w:line="240" w:lineRule="auto"/>
              <w:ind w:left="173" w:right="76" w:firstLine="15"/>
              <w:rPr>
                <w:rFonts w:eastAsia="Times New Roman" w:cs="Arial"/>
              </w:rPr>
            </w:pPr>
            <w:r w:rsidRPr="003D59AB">
              <w:rPr>
                <w:rFonts w:eastAsia="Times New Roman" w:cs="Arial"/>
              </w:rPr>
              <w:t xml:space="preserve"> </w:t>
            </w:r>
          </w:p>
        </w:tc>
      </w:tr>
      <w:tr w:rsidR="00D912DC" w:rsidRPr="003D59AB" w14:paraId="090901EF" w14:textId="77777777" w:rsidTr="00D912DC">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BBA9CD3" w14:textId="77777777" w:rsidR="00D912DC" w:rsidRPr="003D59AB" w:rsidRDefault="00D912DC" w:rsidP="00D912DC">
            <w:pPr>
              <w:spacing w:after="0" w:line="240" w:lineRule="auto"/>
              <w:rPr>
                <w:rFonts w:eastAsia="Times New Roman" w:cs="Arial"/>
              </w:rPr>
            </w:pPr>
            <w:r w:rsidRPr="003D59AB">
              <w:rPr>
                <w:rFonts w:eastAsia="Times New Roman" w:cs="Arial"/>
                <w:bCs/>
              </w:rPr>
              <w:t>7.3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11F29E3" w14:textId="5DC4582E" w:rsidR="00D912DC" w:rsidRPr="003D59AB" w:rsidRDefault="0093356D" w:rsidP="00F93D2A">
            <w:pPr>
              <w:spacing w:after="0" w:line="240" w:lineRule="auto"/>
              <w:ind w:left="-15" w:firstLine="15"/>
              <w:jc w:val="center"/>
              <w:rPr>
                <w:rFonts w:eastAsia="Times New Roman" w:cs="Arial"/>
              </w:rPr>
            </w:pPr>
            <w:r w:rsidRPr="003D59AB">
              <w:rPr>
                <w:rFonts w:eastAsia="Times New Roman" w:cs="Arial"/>
              </w:rPr>
              <w:t>Partially Supports</w:t>
            </w:r>
          </w:p>
        </w:tc>
        <w:tc>
          <w:tcPr>
            <w:tcW w:w="1340" w:type="pct"/>
            <w:tcBorders>
              <w:top w:val="outset" w:sz="6" w:space="0" w:color="auto"/>
              <w:left w:val="outset" w:sz="6" w:space="0" w:color="auto"/>
              <w:bottom w:val="outset" w:sz="6" w:space="0" w:color="auto"/>
              <w:right w:val="outset" w:sz="6" w:space="0" w:color="auto"/>
            </w:tcBorders>
            <w:shd w:val="clear" w:color="auto" w:fill="auto"/>
            <w:hideMark/>
          </w:tcPr>
          <w:p w14:paraId="4396BE22" w14:textId="4827275B" w:rsidR="00D912DC" w:rsidRPr="003D59AB" w:rsidRDefault="0093356D" w:rsidP="00562157">
            <w:pPr>
              <w:spacing w:after="0" w:line="240" w:lineRule="auto"/>
              <w:ind w:left="173" w:right="76" w:firstLine="15"/>
              <w:rPr>
                <w:rFonts w:eastAsia="Times New Roman" w:cs="Arial"/>
              </w:rPr>
            </w:pPr>
            <w:proofErr w:type="spellStart"/>
            <w:r w:rsidRPr="003D59AB">
              <w:rPr>
                <w:rFonts w:eastAsia="Times New Roman" w:cs="Arial"/>
              </w:rPr>
              <w:t>SIMnet</w:t>
            </w:r>
            <w:proofErr w:type="spellEnd"/>
            <w:r w:rsidRPr="003D59AB">
              <w:rPr>
                <w:rFonts w:eastAsia="Times New Roman" w:cs="Arial"/>
              </w:rPr>
              <w:t xml:space="preserve"> </w:t>
            </w:r>
            <w:proofErr w:type="spellStart"/>
            <w:r w:rsidRPr="003D59AB">
              <w:rPr>
                <w:rFonts w:eastAsia="Times New Roman" w:cs="Arial"/>
              </w:rPr>
              <w:t>ShowMe</w:t>
            </w:r>
            <w:proofErr w:type="spellEnd"/>
            <w:r w:rsidRPr="003D59AB">
              <w:rPr>
                <w:rFonts w:eastAsia="Times New Roman" w:cs="Arial"/>
              </w:rPr>
              <w:t xml:space="preserve"> captions and description can be adjusted for size only.</w:t>
            </w:r>
          </w:p>
        </w:tc>
      </w:tr>
    </w:tbl>
    <w:p w14:paraId="399BF0A9" w14:textId="77777777" w:rsidR="00D912DC" w:rsidRPr="003D59AB" w:rsidRDefault="00D912DC" w:rsidP="00D912DC">
      <w:pPr>
        <w:pStyle w:val="Heading3"/>
        <w:rPr>
          <w:b w:val="0"/>
          <w:i/>
        </w:rPr>
      </w:pPr>
      <w:bookmarkStart w:id="26" w:name="_Toc512938944"/>
      <w:r w:rsidRPr="003D59AB">
        <w:t xml:space="preserve">Chapter </w:t>
      </w:r>
      <w:hyperlink r:id="rId99" w:anchor="page=32" w:history="1">
        <w:r w:rsidRPr="003D59AB">
          <w:rPr>
            <w:rStyle w:val="Hyperlink"/>
          </w:rPr>
          <w:t>8: Hardware</w:t>
        </w:r>
        <w:bookmarkEnd w:id="26"/>
      </w:hyperlink>
    </w:p>
    <w:p w14:paraId="2E6C5E22" w14:textId="015A6388" w:rsidR="00D912DC" w:rsidRPr="003D59AB" w:rsidRDefault="00D912DC" w:rsidP="00D912DC">
      <w:r w:rsidRPr="003D59AB">
        <w:t>Notes:</w:t>
      </w:r>
      <w:r w:rsidR="0093356D" w:rsidRPr="003D59AB">
        <w:t xml:space="preserve"> As a web application, SIMnet has minimal hardware requirements.</w:t>
      </w:r>
    </w:p>
    <w:p w14:paraId="24AF97CF" w14:textId="77777777" w:rsidR="00D912DC" w:rsidRPr="003D59AB" w:rsidRDefault="00D912DC" w:rsidP="00D912DC">
      <w:pPr>
        <w:pStyle w:val="Heading3"/>
        <w:rPr>
          <w:b w:val="0"/>
          <w:i/>
        </w:rPr>
      </w:pPr>
      <w:bookmarkStart w:id="27" w:name="_Toc512938945"/>
      <w:r w:rsidRPr="003D59AB">
        <w:t xml:space="preserve">Chapter </w:t>
      </w:r>
      <w:hyperlink r:id="rId100" w:anchor="page=40" w:history="1">
        <w:r w:rsidRPr="003D59AB">
          <w:rPr>
            <w:rStyle w:val="Hyperlink"/>
          </w:rPr>
          <w:t>9: Web</w:t>
        </w:r>
      </w:hyperlink>
      <w:r w:rsidRPr="003D59AB">
        <w:rPr>
          <w:szCs w:val="36"/>
        </w:rPr>
        <w:t xml:space="preserve"> </w:t>
      </w:r>
      <w:r w:rsidRPr="003D59AB">
        <w:rPr>
          <w:b w:val="0"/>
          <w:i/>
        </w:rPr>
        <w:t xml:space="preserve">(see </w:t>
      </w:r>
      <w:hyperlink w:anchor="_WCAG_2.x_Report" w:history="1">
        <w:r w:rsidRPr="003D59AB">
          <w:rPr>
            <w:rStyle w:val="Hyperlink"/>
            <w:b w:val="0"/>
            <w:i/>
          </w:rPr>
          <w:t>WCAG 2.</w:t>
        </w:r>
        <w:r w:rsidRPr="003D59AB">
          <w:rPr>
            <w:rStyle w:val="Hyperlink"/>
            <w:b w:val="0"/>
            <w:i/>
            <w:lang w:val="en-US"/>
          </w:rPr>
          <w:t>x</w:t>
        </w:r>
        <w:r w:rsidRPr="003D59AB">
          <w:rPr>
            <w:rStyle w:val="Hyperlink"/>
            <w:b w:val="0"/>
            <w:i/>
          </w:rPr>
          <w:t xml:space="preserve"> section</w:t>
        </w:r>
      </w:hyperlink>
      <w:r w:rsidRPr="003D59AB">
        <w:rPr>
          <w:b w:val="0"/>
          <w:i/>
        </w:rPr>
        <w:t>)</w:t>
      </w:r>
      <w:bookmarkEnd w:id="27"/>
    </w:p>
    <w:p w14:paraId="7F5FA248" w14:textId="77777777" w:rsidR="00D912DC" w:rsidRPr="003D59AB" w:rsidRDefault="00D912DC" w:rsidP="00D912DC">
      <w:r w:rsidRPr="003D59AB">
        <w:t>Notes:</w:t>
      </w:r>
    </w:p>
    <w:p w14:paraId="12E1AC4E" w14:textId="77777777" w:rsidR="00D912DC" w:rsidRPr="003D59AB" w:rsidRDefault="00D912DC" w:rsidP="00D912DC">
      <w:pPr>
        <w:pStyle w:val="Heading3"/>
        <w:rPr>
          <w:b w:val="0"/>
          <w:i/>
          <w:szCs w:val="36"/>
        </w:rPr>
      </w:pPr>
      <w:bookmarkStart w:id="28" w:name="_Toc512938946"/>
      <w:r w:rsidRPr="003D59AB">
        <w:t xml:space="preserve">Chapter </w:t>
      </w:r>
      <w:bookmarkEnd w:id="28"/>
      <w:r w:rsidRPr="003D59AB">
        <w:fldChar w:fldCharType="begin"/>
      </w:r>
      <w:r w:rsidRPr="003D59AB">
        <w:instrText>HYPERLINK "https://www.etsi.org/deliver/etsi_en/301500_301599/301549/02.01.02_60/en_301549v020102p.pdf" \l "page=47"</w:instrText>
      </w:r>
      <w:r w:rsidRPr="003D59AB">
        <w:fldChar w:fldCharType="separate"/>
      </w:r>
      <w:r w:rsidRPr="003D59AB">
        <w:rPr>
          <w:rStyle w:val="Hyperlink"/>
        </w:rPr>
        <w:t>10: Non-Web Software</w:t>
      </w:r>
      <w:r w:rsidRPr="003D59AB">
        <w:fldChar w:fldCharType="end"/>
      </w:r>
    </w:p>
    <w:p w14:paraId="769BE175" w14:textId="210B4417" w:rsidR="00D912DC" w:rsidRPr="003D59AB" w:rsidRDefault="00D912DC" w:rsidP="00D912DC">
      <w:r w:rsidRPr="003D59AB">
        <w:t>Notes:</w:t>
      </w:r>
      <w:r w:rsidR="0093356D" w:rsidRPr="003D59AB">
        <w:t xml:space="preserve"> SIMnet does not include a non-web user interface.</w:t>
      </w:r>
    </w:p>
    <w:p w14:paraId="605AD0A5" w14:textId="77777777" w:rsidR="00D912DC" w:rsidRPr="003D59AB" w:rsidRDefault="00D912DC" w:rsidP="00D912DC">
      <w:pPr>
        <w:pStyle w:val="Heading3"/>
        <w:rPr>
          <w:b w:val="0"/>
          <w:i/>
          <w:szCs w:val="36"/>
        </w:rPr>
      </w:pPr>
      <w:bookmarkStart w:id="29" w:name="_Toc512938947"/>
      <w:r w:rsidRPr="003D59AB">
        <w:t xml:space="preserve">Chapter </w:t>
      </w:r>
      <w:hyperlink r:id="rId101" w:anchor="page=57" w:history="1">
        <w:r w:rsidRPr="003D59AB">
          <w:rPr>
            <w:rStyle w:val="Hyperlink"/>
          </w:rPr>
          <w:t>11: Software</w:t>
        </w:r>
        <w:bookmarkEnd w:id="29"/>
      </w:hyperlink>
    </w:p>
    <w:p w14:paraId="17032AC0" w14:textId="77777777" w:rsidR="00D912DC" w:rsidRPr="003D59AB" w:rsidRDefault="00D912DC" w:rsidP="00D912DC">
      <w:r w:rsidRPr="003D59A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D912DC" w:rsidRPr="003D59AB" w14:paraId="32BDFA0A" w14:textId="77777777" w:rsidTr="00D912DC">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F8BD54C" w14:textId="77777777" w:rsidR="00D912DC" w:rsidRPr="003D59AB" w:rsidRDefault="00D912DC" w:rsidP="00D912DC">
            <w:pPr>
              <w:spacing w:after="0" w:line="240" w:lineRule="auto"/>
              <w:ind w:left="-15" w:firstLine="15"/>
              <w:jc w:val="center"/>
              <w:rPr>
                <w:rFonts w:ascii="Arial" w:eastAsia="Times New Roman" w:hAnsi="Arial" w:cs="Arial"/>
                <w:b/>
                <w:bCs/>
                <w:sz w:val="24"/>
                <w:szCs w:val="24"/>
              </w:rPr>
            </w:pPr>
            <w:r w:rsidRPr="003D59AB">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82C4BC" w14:textId="77777777" w:rsidR="00D912DC" w:rsidRPr="003D59AB" w:rsidRDefault="00D912DC" w:rsidP="00D912DC">
            <w:pPr>
              <w:spacing w:after="0" w:line="240" w:lineRule="auto"/>
              <w:ind w:left="-15" w:firstLine="15"/>
              <w:jc w:val="center"/>
              <w:rPr>
                <w:rFonts w:ascii="Arial" w:eastAsia="Times New Roman" w:hAnsi="Arial" w:cs="Arial"/>
                <w:b/>
                <w:bCs/>
                <w:sz w:val="24"/>
                <w:szCs w:val="24"/>
              </w:rPr>
            </w:pPr>
            <w:r w:rsidRPr="003D59AB">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C25183" w14:textId="77777777" w:rsidR="00D912DC" w:rsidRPr="003D59AB" w:rsidRDefault="00D912DC" w:rsidP="00D912DC">
            <w:pPr>
              <w:spacing w:after="0" w:line="240" w:lineRule="auto"/>
              <w:ind w:left="-15" w:firstLine="15"/>
              <w:jc w:val="center"/>
              <w:rPr>
                <w:rFonts w:ascii="Arial" w:eastAsia="Times New Roman" w:hAnsi="Arial" w:cs="Arial"/>
                <w:b/>
                <w:bCs/>
                <w:sz w:val="24"/>
                <w:szCs w:val="24"/>
              </w:rPr>
            </w:pPr>
            <w:r w:rsidRPr="003D59AB">
              <w:rPr>
                <w:rFonts w:ascii="Arial" w:eastAsia="Times New Roman" w:hAnsi="Arial" w:cs="Arial"/>
                <w:b/>
                <w:bCs/>
                <w:sz w:val="24"/>
                <w:szCs w:val="24"/>
              </w:rPr>
              <w:t>Remarks and Explanations</w:t>
            </w:r>
          </w:p>
        </w:tc>
      </w:tr>
      <w:tr w:rsidR="00D912DC" w:rsidRPr="003D59AB" w14:paraId="20490638" w14:textId="77777777" w:rsidTr="00D912DC">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D2E173E" w14:textId="77777777" w:rsidR="00D912DC" w:rsidRPr="003D59AB" w:rsidRDefault="00D912DC" w:rsidP="00D912DC">
            <w:pPr>
              <w:spacing w:after="0" w:line="240" w:lineRule="auto"/>
              <w:rPr>
                <w:rFonts w:eastAsia="Times New Roman" w:cs="Arial"/>
                <w:b/>
                <w:bCs/>
                <w:i/>
              </w:rPr>
            </w:pPr>
            <w:r w:rsidRPr="003D59AB">
              <w:rPr>
                <w:rFonts w:eastAsia="Times New Roman" w:cs="Arial"/>
                <w:b/>
                <w:bCs/>
                <w:i/>
              </w:rPr>
              <w:t>11.0 General</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3E758C" w14:textId="77777777" w:rsidR="00D912DC" w:rsidRPr="003D59AB" w:rsidRDefault="00D912DC" w:rsidP="00D912DC">
            <w:pPr>
              <w:spacing w:after="0" w:line="240" w:lineRule="auto"/>
              <w:rPr>
                <w:rFonts w:eastAsia="Times New Roman" w:cs="Arial"/>
              </w:rPr>
            </w:pPr>
            <w:r w:rsidRPr="003D59AB">
              <w:rPr>
                <w:rFonts w:eastAsia="Times New Roman"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73305565" w14:textId="77777777" w:rsidR="00D912DC" w:rsidRPr="003D59AB" w:rsidRDefault="00D912DC" w:rsidP="00D912DC">
            <w:pPr>
              <w:spacing w:after="0" w:line="240" w:lineRule="auto"/>
              <w:rPr>
                <w:rFonts w:eastAsia="Times New Roman" w:cs="Arial"/>
              </w:rPr>
            </w:pPr>
            <w:r w:rsidRPr="003D59AB">
              <w:rPr>
                <w:rFonts w:eastAsia="Times New Roman" w:cs="Arial"/>
              </w:rPr>
              <w:t>Heading cell – no response required</w:t>
            </w:r>
          </w:p>
        </w:tc>
      </w:tr>
      <w:tr w:rsidR="00D912DC" w:rsidRPr="003D59AB" w14:paraId="17B45481"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C805601" w14:textId="77777777" w:rsidR="00D912DC" w:rsidRPr="003D59AB" w:rsidRDefault="00D912DC" w:rsidP="00D912DC">
            <w:pPr>
              <w:spacing w:after="0" w:line="240" w:lineRule="auto"/>
              <w:rPr>
                <w:rFonts w:eastAsia="Times New Roman" w:cs="Arial"/>
                <w:bCs/>
              </w:rPr>
            </w:pPr>
            <w:r w:rsidRPr="003D59AB">
              <w:rPr>
                <w:rFonts w:eastAsia="Times New Roman"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2703F07" w14:textId="77777777" w:rsidR="00D912DC" w:rsidRPr="003D59AB" w:rsidRDefault="00D912DC" w:rsidP="00D912DC">
            <w:pPr>
              <w:spacing w:after="0" w:line="240" w:lineRule="auto"/>
              <w:rPr>
                <w:rFonts w:eastAsia="Times New Roman" w:cs="Arial"/>
              </w:rPr>
            </w:pPr>
            <w:r w:rsidRPr="003D59AB">
              <w:rPr>
                <w:rFonts w:eastAsia="Times New Roman" w:cs="Arial"/>
              </w:rPr>
              <w:t xml:space="preserve">See </w:t>
            </w:r>
            <w:hyperlink w:anchor="WCAG" w:history="1">
              <w:r w:rsidRPr="003D59AB">
                <w:rPr>
                  <w:rFonts w:eastAsia="Times New Roman" w:cs="Arial"/>
                  <w:color w:val="0000FF"/>
                  <w:u w:val="single"/>
                </w:rPr>
                <w:t>WCAG 2.x</w:t>
              </w:r>
            </w:hyperlink>
            <w:r w:rsidRPr="003D59AB">
              <w:rPr>
                <w:rFonts w:eastAsia="Times New Roman"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72EC124" w14:textId="77777777" w:rsidR="00D912DC" w:rsidRPr="003D59AB" w:rsidRDefault="00D912DC" w:rsidP="00D912DC">
            <w:pPr>
              <w:spacing w:after="0" w:line="240" w:lineRule="auto"/>
              <w:rPr>
                <w:rFonts w:eastAsia="Times New Roman" w:cs="Arial"/>
              </w:rPr>
            </w:pPr>
            <w:r w:rsidRPr="003D59AB">
              <w:rPr>
                <w:rFonts w:eastAsia="Times New Roman" w:cs="Arial"/>
              </w:rPr>
              <w:t>See information in WCAG 2.x section</w:t>
            </w:r>
          </w:p>
        </w:tc>
      </w:tr>
      <w:tr w:rsidR="00D912DC" w:rsidRPr="003D59AB" w14:paraId="76415CC3"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C1A84D8" w14:textId="77777777" w:rsidR="00D912DC" w:rsidRPr="003D59AB" w:rsidRDefault="00D912DC" w:rsidP="00D912DC">
            <w:pPr>
              <w:spacing w:after="0" w:line="240" w:lineRule="auto"/>
              <w:rPr>
                <w:rFonts w:eastAsia="Times New Roman" w:cs="Arial"/>
                <w:b/>
                <w:bCs/>
                <w:i/>
              </w:rPr>
            </w:pPr>
            <w:r w:rsidRPr="003D59AB">
              <w:rPr>
                <w:rFonts w:eastAsia="Times New Roman"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0674436" w14:textId="77777777" w:rsidR="00D912DC" w:rsidRPr="003D59AB" w:rsidRDefault="00D912DC" w:rsidP="00D912DC">
            <w:pPr>
              <w:spacing w:after="0" w:line="240" w:lineRule="auto"/>
              <w:rPr>
                <w:rFonts w:eastAsia="Times New Roman" w:cs="Arial"/>
              </w:rPr>
            </w:pPr>
            <w:r w:rsidRPr="003D59AB">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4B09B44" w14:textId="77777777" w:rsidR="00D912DC" w:rsidRPr="003D59AB" w:rsidRDefault="00D912DC" w:rsidP="00D912DC">
            <w:pPr>
              <w:spacing w:after="0" w:line="240" w:lineRule="auto"/>
              <w:rPr>
                <w:rFonts w:eastAsia="Times New Roman" w:cs="Arial"/>
              </w:rPr>
            </w:pPr>
            <w:r w:rsidRPr="003D59AB">
              <w:rPr>
                <w:rFonts w:eastAsia="Times New Roman" w:cs="Arial"/>
              </w:rPr>
              <w:t>Heading cell – no response required</w:t>
            </w:r>
          </w:p>
        </w:tc>
      </w:tr>
      <w:tr w:rsidR="00D912DC" w:rsidRPr="003D59AB" w14:paraId="00DFECF1"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490959B" w14:textId="77777777" w:rsidR="00D912DC" w:rsidRPr="003D59AB" w:rsidRDefault="00D912DC" w:rsidP="00D912DC">
            <w:pPr>
              <w:spacing w:after="0" w:line="240" w:lineRule="auto"/>
              <w:rPr>
                <w:rFonts w:eastAsia="Times New Roman" w:cs="Arial"/>
                <w:b/>
                <w:i/>
              </w:rPr>
            </w:pPr>
            <w:r w:rsidRPr="003D59AB">
              <w:rPr>
                <w:rFonts w:eastAsia="Times New Roman" w:cs="Arial"/>
                <w:b/>
                <w:bCs/>
                <w:i/>
              </w:rPr>
              <w:t>11.5.1 Closed functionality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9C84361" w14:textId="77777777" w:rsidR="00D912DC" w:rsidRPr="003D59AB" w:rsidRDefault="00D912DC" w:rsidP="00D912DC">
            <w:pPr>
              <w:spacing w:after="0" w:line="240" w:lineRule="auto"/>
              <w:rPr>
                <w:rFonts w:eastAsia="Times New Roman" w:cs="Arial"/>
              </w:rPr>
            </w:pPr>
            <w:r w:rsidRPr="003D59AB">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2CDEBE8" w14:textId="77777777" w:rsidR="00D912DC" w:rsidRPr="003D59AB" w:rsidRDefault="00D912DC" w:rsidP="00D912DC">
            <w:pPr>
              <w:spacing w:after="0" w:line="240" w:lineRule="auto"/>
              <w:rPr>
                <w:rFonts w:eastAsia="Times New Roman" w:cs="Arial"/>
              </w:rPr>
            </w:pPr>
            <w:r w:rsidRPr="003D59AB">
              <w:rPr>
                <w:rFonts w:eastAsia="Times New Roman" w:cs="Arial"/>
              </w:rPr>
              <w:t>Heading cell – no response required</w:t>
            </w:r>
          </w:p>
        </w:tc>
      </w:tr>
      <w:tr w:rsidR="00D912DC" w:rsidRPr="003D59AB" w14:paraId="7B6CF269"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9917BDF" w14:textId="77777777" w:rsidR="00D912DC" w:rsidRPr="003D59AB" w:rsidRDefault="00D912DC" w:rsidP="00D912DC">
            <w:pPr>
              <w:spacing w:after="0" w:line="240" w:lineRule="auto"/>
              <w:rPr>
                <w:rFonts w:eastAsia="Times New Roman" w:cs="Arial"/>
                <w:b/>
                <w:bCs/>
                <w:i/>
              </w:rPr>
            </w:pPr>
            <w:r w:rsidRPr="003D59AB">
              <w:rPr>
                <w:rFonts w:eastAsia="Times New Roman"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D49D4D5" w14:textId="77777777" w:rsidR="00D912DC" w:rsidRPr="003D59AB" w:rsidRDefault="00D912DC" w:rsidP="00D912DC">
            <w:pPr>
              <w:spacing w:after="0" w:line="240" w:lineRule="auto"/>
              <w:rPr>
                <w:rFonts w:eastAsia="Times New Roman" w:cs="Arial"/>
              </w:rPr>
            </w:pPr>
            <w:r w:rsidRPr="003D59AB">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476C4E9" w14:textId="77777777" w:rsidR="00D912DC" w:rsidRPr="003D59AB" w:rsidRDefault="00D912DC" w:rsidP="00D912DC">
            <w:pPr>
              <w:spacing w:after="0" w:line="240" w:lineRule="auto"/>
              <w:rPr>
                <w:rFonts w:eastAsia="Times New Roman" w:cs="Arial"/>
              </w:rPr>
            </w:pPr>
            <w:r w:rsidRPr="003D59AB">
              <w:rPr>
                <w:rFonts w:eastAsia="Times New Roman" w:cs="Arial"/>
              </w:rPr>
              <w:t>Heading cell – no response required</w:t>
            </w:r>
          </w:p>
        </w:tc>
      </w:tr>
      <w:tr w:rsidR="00D912DC" w:rsidRPr="003D59AB" w14:paraId="7F2754EE"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D9CA932" w14:textId="77777777" w:rsidR="00D912DC" w:rsidRPr="003D59AB" w:rsidRDefault="00D912DC" w:rsidP="00D912DC">
            <w:pPr>
              <w:spacing w:after="0" w:line="240" w:lineRule="auto"/>
              <w:rPr>
                <w:rFonts w:eastAsia="Times New Roman" w:cs="Arial"/>
                <w:b/>
                <w:i/>
              </w:rPr>
            </w:pPr>
            <w:r w:rsidRPr="003D59AB">
              <w:rPr>
                <w:rFonts w:eastAsia="Times New Roman" w:cs="Arial"/>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E13B12B" w14:textId="77777777" w:rsidR="00D912DC" w:rsidRPr="003D59AB" w:rsidRDefault="00D912DC" w:rsidP="00D912DC">
            <w:pPr>
              <w:spacing w:after="0" w:line="240" w:lineRule="auto"/>
              <w:rPr>
                <w:rFonts w:eastAsia="Times New Roman" w:cs="Arial"/>
              </w:rPr>
            </w:pPr>
            <w:r w:rsidRPr="003D59AB">
              <w:rPr>
                <w:rFonts w:eastAsia="Times New Roman"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4807577" w14:textId="77777777" w:rsidR="00D912DC" w:rsidRPr="003D59AB" w:rsidRDefault="00D912DC" w:rsidP="00D912DC">
            <w:pPr>
              <w:spacing w:after="0" w:line="240" w:lineRule="auto"/>
              <w:rPr>
                <w:rFonts w:eastAsia="Times New Roman" w:cs="Arial"/>
              </w:rPr>
            </w:pPr>
            <w:r w:rsidRPr="003D59AB">
              <w:rPr>
                <w:rFonts w:eastAsia="Times New Roman" w:cs="Arial"/>
              </w:rPr>
              <w:t>See information in 11.5.2.5 through 11.5.2.17</w:t>
            </w:r>
          </w:p>
        </w:tc>
      </w:tr>
      <w:tr w:rsidR="00D912DC" w:rsidRPr="003D59AB" w14:paraId="1D9A6F09"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F234A9" w14:textId="77777777" w:rsidR="00D912DC" w:rsidRPr="003D59AB" w:rsidRDefault="00D912DC" w:rsidP="00D912DC">
            <w:pPr>
              <w:spacing w:after="0" w:line="240" w:lineRule="auto"/>
              <w:rPr>
                <w:rFonts w:eastAsia="Times New Roman" w:cs="Arial"/>
                <w:b/>
                <w:i/>
              </w:rPr>
            </w:pPr>
            <w:r w:rsidRPr="003D59AB">
              <w:rPr>
                <w:rFonts w:eastAsia="Times New Roman" w:cs="Arial"/>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0DAF729" w14:textId="77777777" w:rsidR="00D912DC" w:rsidRPr="003D59AB" w:rsidRDefault="00D912DC" w:rsidP="00D912DC">
            <w:pPr>
              <w:spacing w:after="0" w:line="240" w:lineRule="auto"/>
              <w:rPr>
                <w:rFonts w:eastAsia="Times New Roman" w:cs="Arial"/>
              </w:rPr>
            </w:pPr>
            <w:r w:rsidRPr="003D59AB">
              <w:rPr>
                <w:rFonts w:eastAsia="Times New Roman"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B48A97A" w14:textId="77777777" w:rsidR="00D912DC" w:rsidRPr="003D59AB" w:rsidRDefault="00D912DC" w:rsidP="00D912DC">
            <w:pPr>
              <w:spacing w:after="0" w:line="240" w:lineRule="auto"/>
              <w:rPr>
                <w:rFonts w:eastAsia="Times New Roman" w:cs="Arial"/>
              </w:rPr>
            </w:pPr>
            <w:r w:rsidRPr="003D59AB">
              <w:rPr>
                <w:rFonts w:eastAsia="Times New Roman" w:cs="Arial"/>
              </w:rPr>
              <w:t>See information in 11.5.2.5 through 11.5.2.17</w:t>
            </w:r>
          </w:p>
        </w:tc>
      </w:tr>
      <w:tr w:rsidR="00D912DC" w:rsidRPr="003D59AB" w14:paraId="732F415A"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8A26B36" w14:textId="77777777" w:rsidR="00D912DC" w:rsidRPr="003D59AB" w:rsidRDefault="00D912DC" w:rsidP="00D912DC">
            <w:pPr>
              <w:spacing w:after="0" w:line="240" w:lineRule="auto"/>
              <w:rPr>
                <w:rFonts w:eastAsia="Times New Roman" w:cs="Arial"/>
              </w:rPr>
            </w:pPr>
            <w:r w:rsidRPr="003D59AB">
              <w:rPr>
                <w:rFonts w:eastAsia="Times New Roman"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9F7C046" w14:textId="6C2F0987" w:rsidR="00D912DC" w:rsidRPr="003D59AB" w:rsidRDefault="003B2009" w:rsidP="00F93D2A">
            <w:pPr>
              <w:spacing w:after="0" w:line="240" w:lineRule="auto"/>
              <w:ind w:left="-15" w:firstLine="15"/>
              <w:jc w:val="center"/>
              <w:rPr>
                <w:rFonts w:eastAsia="Times New Roman" w:cs="Arial"/>
              </w:rPr>
            </w:pPr>
            <w:r w:rsidRPr="003D59AB">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5098061C" w14:textId="6D8C51FB" w:rsidR="00D912DC" w:rsidRPr="003D59AB" w:rsidRDefault="003B2009" w:rsidP="00562157">
            <w:pPr>
              <w:spacing w:after="0" w:line="240" w:lineRule="auto"/>
              <w:ind w:left="173" w:right="76" w:firstLine="15"/>
              <w:rPr>
                <w:rFonts w:eastAsia="Times New Roman" w:cs="Arial"/>
              </w:rPr>
            </w:pPr>
            <w:r w:rsidRPr="003D59AB">
              <w:rPr>
                <w:rFonts w:eastAsia="Times New Roman" w:cs="Arial"/>
              </w:rPr>
              <w:t>SIMnet uses documented platform accessibility services.</w:t>
            </w:r>
          </w:p>
        </w:tc>
      </w:tr>
      <w:tr w:rsidR="00D912DC" w:rsidRPr="003D59AB" w14:paraId="3DAF322E"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6EB0A16" w14:textId="77777777" w:rsidR="00D912DC" w:rsidRPr="003D59AB" w:rsidRDefault="00D912DC" w:rsidP="00D912DC">
            <w:pPr>
              <w:spacing w:after="0" w:line="240" w:lineRule="auto"/>
              <w:rPr>
                <w:rFonts w:eastAsia="Times New Roman" w:cs="Arial"/>
              </w:rPr>
            </w:pPr>
            <w:r w:rsidRPr="003D59AB">
              <w:rPr>
                <w:rFonts w:eastAsia="Times New Roman"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1EED984" w14:textId="3FF82A5E" w:rsidR="00D912DC" w:rsidRPr="003D59AB" w:rsidRDefault="003B2009" w:rsidP="00F93D2A">
            <w:pPr>
              <w:spacing w:after="0" w:line="240" w:lineRule="auto"/>
              <w:ind w:left="-15" w:firstLine="15"/>
              <w:jc w:val="center"/>
              <w:rPr>
                <w:rFonts w:eastAsia="Times New Roman" w:cs="Arial"/>
              </w:rPr>
            </w:pPr>
            <w:r w:rsidRPr="003D59AB">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31B699B" w14:textId="73742F78" w:rsidR="00D912DC" w:rsidRPr="003D59AB" w:rsidRDefault="003B2009" w:rsidP="00562157">
            <w:pPr>
              <w:spacing w:after="0" w:line="240" w:lineRule="auto"/>
              <w:ind w:left="173" w:right="76" w:firstLine="15"/>
              <w:rPr>
                <w:rFonts w:eastAsia="Times New Roman" w:cs="Arial"/>
              </w:rPr>
            </w:pPr>
            <w:r w:rsidRPr="003D59AB">
              <w:rPr>
                <w:rFonts w:eastAsia="Times New Roman" w:cs="Arial"/>
              </w:rPr>
              <w:t>SIMnet is not assistive technology.</w:t>
            </w:r>
          </w:p>
        </w:tc>
      </w:tr>
      <w:tr w:rsidR="00D912DC" w:rsidRPr="003D59AB" w14:paraId="5BB2037A"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24E482" w14:textId="77777777" w:rsidR="00D912DC" w:rsidRPr="003D59AB" w:rsidRDefault="00D912DC" w:rsidP="00D912DC">
            <w:pPr>
              <w:spacing w:after="0" w:line="240" w:lineRule="auto"/>
              <w:rPr>
                <w:rFonts w:eastAsia="Times New Roman" w:cs="Arial"/>
              </w:rPr>
            </w:pPr>
            <w:r w:rsidRPr="003D59AB">
              <w:rPr>
                <w:rFonts w:eastAsia="Times New Roman"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35F01E0" w14:textId="13FC955F" w:rsidR="00D912DC" w:rsidRPr="003D59AB" w:rsidRDefault="003B2009" w:rsidP="00F93D2A">
            <w:pPr>
              <w:spacing w:after="0" w:line="240" w:lineRule="auto"/>
              <w:ind w:left="-15" w:firstLine="15"/>
              <w:jc w:val="center"/>
              <w:rPr>
                <w:rFonts w:eastAsia="Times New Roman" w:cs="Arial"/>
              </w:rPr>
            </w:pPr>
            <w:r w:rsidRPr="003D59AB">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ED7E67D" w14:textId="21FFEE77" w:rsidR="00D912DC" w:rsidRPr="003D59AB" w:rsidRDefault="003B2009" w:rsidP="00562157">
            <w:pPr>
              <w:spacing w:after="0" w:line="240" w:lineRule="auto"/>
              <w:ind w:left="173" w:right="76" w:firstLine="15"/>
              <w:rPr>
                <w:rFonts w:eastAsia="Times New Roman" w:cs="Arial"/>
              </w:rPr>
            </w:pPr>
            <w:r w:rsidRPr="003D59AB">
              <w:rPr>
                <w:rFonts w:eastAsia="Times New Roman" w:cs="Arial"/>
              </w:rPr>
              <w:t>Controls and objects in SIMnet are labeled according to identity, role, description, and state.</w:t>
            </w:r>
          </w:p>
        </w:tc>
      </w:tr>
      <w:tr w:rsidR="00D912DC" w:rsidRPr="003D59AB" w14:paraId="368D217F"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73C56C1" w14:textId="77777777" w:rsidR="00D912DC" w:rsidRPr="003D59AB" w:rsidRDefault="00D912DC" w:rsidP="00D912DC">
            <w:pPr>
              <w:spacing w:after="0" w:line="240" w:lineRule="auto"/>
              <w:rPr>
                <w:rFonts w:eastAsia="Times New Roman" w:cs="Arial"/>
              </w:rPr>
            </w:pPr>
            <w:r w:rsidRPr="003D59AB">
              <w:rPr>
                <w:rFonts w:eastAsia="Times New Roman"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0D9187C" w14:textId="410BA8A3" w:rsidR="00D912DC" w:rsidRPr="003D59AB" w:rsidRDefault="003B2009" w:rsidP="00F93D2A">
            <w:pPr>
              <w:spacing w:after="0" w:line="240" w:lineRule="auto"/>
              <w:ind w:left="-15" w:firstLine="15"/>
              <w:jc w:val="center"/>
              <w:rPr>
                <w:rFonts w:eastAsia="Times New Roman" w:cs="Arial"/>
              </w:rPr>
            </w:pPr>
            <w:r w:rsidRPr="003D59AB">
              <w:rPr>
                <w:rFonts w:eastAsia="Times New Roman" w:cs="Arial"/>
              </w:rPr>
              <w:t>Partially 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38D15E0" w14:textId="355BCF88" w:rsidR="00D912DC" w:rsidRPr="003D59AB" w:rsidRDefault="003B2009" w:rsidP="00562157">
            <w:pPr>
              <w:spacing w:after="0" w:line="240" w:lineRule="auto"/>
              <w:ind w:left="173" w:right="76" w:firstLine="15"/>
              <w:rPr>
                <w:rFonts w:eastAsia="Times New Roman" w:cs="Arial"/>
              </w:rPr>
            </w:pPr>
            <w:r w:rsidRPr="003D59AB">
              <w:rPr>
                <w:rFonts w:eastAsia="Times New Roman" w:cs="Arial"/>
              </w:rPr>
              <w:t>SIMnet uses standard web tables and WCAG standards for table element descriptions and navigation.</w:t>
            </w:r>
            <w:r w:rsidRPr="003D59AB">
              <w:rPr>
                <w:rFonts w:eastAsia="Times New Roman" w:cs="Arial"/>
              </w:rPr>
              <w:br/>
            </w:r>
            <w:r w:rsidRPr="003D59AB">
              <w:rPr>
                <w:rFonts w:eastAsia="Times New Roman" w:cs="Arial"/>
              </w:rPr>
              <w:br/>
              <w:t>Exception:</w:t>
            </w:r>
            <w:r w:rsidRPr="003D59AB">
              <w:rPr>
                <w:rFonts w:eastAsia="Times New Roman" w:cs="Arial"/>
              </w:rPr>
              <w:br/>
            </w:r>
            <w:r w:rsidRPr="003D59AB">
              <w:rPr>
                <w:rFonts w:eastAsia="Times New Roman" w:cs="Arial"/>
              </w:rPr>
              <w:br/>
            </w:r>
            <w:proofErr w:type="spellStart"/>
            <w:r w:rsidRPr="003D59AB">
              <w:rPr>
                <w:rFonts w:eastAsia="Times New Roman" w:cs="Arial"/>
              </w:rPr>
              <w:t>SIMnet</w:t>
            </w:r>
            <w:proofErr w:type="spellEnd"/>
            <w:r w:rsidRPr="003D59AB">
              <w:rPr>
                <w:rFonts w:eastAsia="Times New Roman" w:cs="Arial"/>
              </w:rPr>
              <w:t xml:space="preserve"> </w:t>
            </w:r>
            <w:proofErr w:type="spellStart"/>
            <w:r w:rsidR="00C17A9A" w:rsidRPr="003D59AB">
              <w:rPr>
                <w:rFonts w:eastAsia="Times New Roman" w:cs="Arial"/>
              </w:rPr>
              <w:t>SIMnet</w:t>
            </w:r>
            <w:proofErr w:type="spellEnd"/>
            <w:r w:rsidR="00C17A9A" w:rsidRPr="003D59AB">
              <w:rPr>
                <w:rFonts w:eastAsia="Times New Roman" w:cs="Arial"/>
              </w:rPr>
              <w:t xml:space="preserve"> 2019 </w:t>
            </w:r>
            <w:proofErr w:type="spellStart"/>
            <w:r w:rsidR="00C17A9A" w:rsidRPr="003D59AB">
              <w:rPr>
                <w:rFonts w:eastAsia="Times New Roman" w:cs="Arial"/>
              </w:rPr>
              <w:t>SIMbook</w:t>
            </w:r>
            <w:proofErr w:type="spellEnd"/>
            <w:r w:rsidRPr="003D59AB">
              <w:rPr>
                <w:rFonts w:eastAsia="Times New Roman" w:cs="Arial"/>
              </w:rPr>
              <w:t xml:space="preserve"> pages are currently in review for tables missing headers.</w:t>
            </w:r>
          </w:p>
        </w:tc>
      </w:tr>
      <w:tr w:rsidR="00D912DC" w:rsidRPr="003D59AB" w14:paraId="0E345566"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F4AC6EC" w14:textId="77777777" w:rsidR="00D912DC" w:rsidRPr="003D59AB" w:rsidRDefault="00D912DC" w:rsidP="00D912DC">
            <w:pPr>
              <w:spacing w:after="0" w:line="240" w:lineRule="auto"/>
              <w:rPr>
                <w:rFonts w:eastAsia="Times New Roman" w:cs="Arial"/>
              </w:rPr>
            </w:pPr>
            <w:r w:rsidRPr="003D59AB">
              <w:rPr>
                <w:rFonts w:eastAsia="Times New Roman"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2BE3801" w14:textId="463226DE" w:rsidR="00D912DC" w:rsidRPr="003D59AB" w:rsidRDefault="003B2009" w:rsidP="00F93D2A">
            <w:pPr>
              <w:spacing w:after="0" w:line="240" w:lineRule="auto"/>
              <w:ind w:left="-15" w:firstLine="15"/>
              <w:jc w:val="center"/>
              <w:rPr>
                <w:rFonts w:eastAsia="Times New Roman" w:cs="Arial"/>
              </w:rPr>
            </w:pPr>
            <w:r w:rsidRPr="003D59AB">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6776A42" w14:textId="00B77283" w:rsidR="00D912DC" w:rsidRPr="003D59AB" w:rsidRDefault="003B2009" w:rsidP="00562157">
            <w:pPr>
              <w:spacing w:after="0" w:line="240" w:lineRule="auto"/>
              <w:ind w:left="173" w:right="76" w:firstLine="15"/>
              <w:rPr>
                <w:rFonts w:eastAsia="Times New Roman" w:cs="Arial"/>
              </w:rPr>
            </w:pPr>
            <w:proofErr w:type="spellStart"/>
            <w:r w:rsidRPr="003D59AB">
              <w:rPr>
                <w:rFonts w:eastAsia="Times New Roman" w:cs="Arial"/>
              </w:rPr>
              <w:t>SImnet</w:t>
            </w:r>
            <w:proofErr w:type="spellEnd"/>
            <w:r w:rsidRPr="003D59AB">
              <w:rPr>
                <w:rFonts w:eastAsia="Times New Roman" w:cs="Arial"/>
              </w:rPr>
              <w:t xml:space="preserve"> uses standard ARIA attributes and semantic HTML.</w:t>
            </w:r>
          </w:p>
        </w:tc>
      </w:tr>
      <w:tr w:rsidR="00D912DC" w:rsidRPr="003D59AB" w14:paraId="2E3BC999"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BCE15B" w14:textId="77777777" w:rsidR="00D912DC" w:rsidRPr="003D59AB" w:rsidRDefault="00D912DC" w:rsidP="00D912DC">
            <w:pPr>
              <w:spacing w:after="0" w:line="240" w:lineRule="auto"/>
              <w:rPr>
                <w:rFonts w:eastAsia="Times New Roman" w:cs="Arial"/>
              </w:rPr>
            </w:pPr>
            <w:r w:rsidRPr="003D59AB">
              <w:rPr>
                <w:rFonts w:eastAsia="Times New Roman"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1E157B" w14:textId="2EFFB638" w:rsidR="00D912DC" w:rsidRPr="003D59AB" w:rsidRDefault="003B2009" w:rsidP="00F93D2A">
            <w:pPr>
              <w:spacing w:after="0" w:line="240" w:lineRule="auto"/>
              <w:ind w:left="-15" w:firstLine="15"/>
              <w:jc w:val="center"/>
              <w:rPr>
                <w:rFonts w:eastAsia="Times New Roman" w:cs="Arial"/>
              </w:rPr>
            </w:pPr>
            <w:r w:rsidRPr="003D59AB">
              <w:rPr>
                <w:rFonts w:eastAsia="Times New Roman" w:cs="Arial"/>
              </w:rPr>
              <w:t>Partially 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8B8019C" w14:textId="77777777" w:rsidR="00D912DC" w:rsidRPr="003D59AB" w:rsidRDefault="003B2009" w:rsidP="00562157">
            <w:pPr>
              <w:spacing w:after="0" w:line="240" w:lineRule="auto"/>
              <w:ind w:left="173" w:right="76" w:firstLine="15"/>
              <w:rPr>
                <w:rFonts w:eastAsia="Times New Roman" w:cs="Arial"/>
              </w:rPr>
            </w:pPr>
            <w:r w:rsidRPr="003D59AB">
              <w:rPr>
                <w:rFonts w:eastAsia="Times New Roman" w:cs="Arial"/>
              </w:rPr>
              <w:t>Using ARIA attributes and semantic HTML, SIMnet establishes relationships between all associated controls.</w:t>
            </w:r>
            <w:r w:rsidRPr="003D59AB">
              <w:rPr>
                <w:rFonts w:eastAsia="Times New Roman" w:cs="Arial"/>
              </w:rPr>
              <w:br/>
            </w:r>
            <w:r w:rsidRPr="003D59AB">
              <w:rPr>
                <w:rFonts w:eastAsia="Times New Roman" w:cs="Arial"/>
              </w:rPr>
              <w:br/>
              <w:t>Exception:</w:t>
            </w:r>
          </w:p>
          <w:p w14:paraId="0632A440" w14:textId="77777777" w:rsidR="003B2009" w:rsidRPr="003D59AB" w:rsidRDefault="003B2009" w:rsidP="00562157">
            <w:pPr>
              <w:spacing w:after="0" w:line="240" w:lineRule="auto"/>
              <w:ind w:left="173" w:right="76" w:firstLine="15"/>
              <w:rPr>
                <w:rFonts w:eastAsia="Times New Roman" w:cs="Arial"/>
              </w:rPr>
            </w:pPr>
          </w:p>
          <w:p w14:paraId="0A2AFD15" w14:textId="7EEAE58F" w:rsidR="003B2009" w:rsidRPr="003D59AB" w:rsidRDefault="003B2009" w:rsidP="00562157">
            <w:pPr>
              <w:spacing w:after="0" w:line="240" w:lineRule="auto"/>
              <w:ind w:left="173" w:right="76" w:firstLine="15"/>
              <w:rPr>
                <w:rFonts w:eastAsia="Times New Roman" w:cs="Arial"/>
              </w:rPr>
            </w:pPr>
            <w:proofErr w:type="spellStart"/>
            <w:r w:rsidRPr="003D59AB">
              <w:rPr>
                <w:rFonts w:eastAsia="Times New Roman" w:cs="Arial"/>
              </w:rPr>
              <w:t>SIMnet</w:t>
            </w:r>
            <w:proofErr w:type="spellEnd"/>
            <w:r w:rsidRPr="003D59AB">
              <w:rPr>
                <w:rFonts w:eastAsia="Times New Roman" w:cs="Arial"/>
              </w:rPr>
              <w:t xml:space="preserve"> </w:t>
            </w:r>
            <w:proofErr w:type="spellStart"/>
            <w:r w:rsidR="00C17A9A" w:rsidRPr="003D59AB">
              <w:rPr>
                <w:rFonts w:eastAsia="Times New Roman" w:cs="Arial"/>
              </w:rPr>
              <w:t>SIMnet</w:t>
            </w:r>
            <w:proofErr w:type="spellEnd"/>
            <w:r w:rsidR="00C17A9A" w:rsidRPr="003D59AB">
              <w:rPr>
                <w:rFonts w:eastAsia="Times New Roman" w:cs="Arial"/>
              </w:rPr>
              <w:t xml:space="preserve"> 2019 </w:t>
            </w:r>
            <w:proofErr w:type="spellStart"/>
            <w:r w:rsidR="00C17A9A" w:rsidRPr="003D59AB">
              <w:rPr>
                <w:rFonts w:eastAsia="Times New Roman" w:cs="Arial"/>
              </w:rPr>
              <w:t>SIMbook</w:t>
            </w:r>
            <w:proofErr w:type="spellEnd"/>
            <w:r w:rsidRPr="003D59AB">
              <w:rPr>
                <w:rFonts w:eastAsia="Times New Roman" w:cs="Arial"/>
              </w:rPr>
              <w:t xml:space="preserve"> pages are currently in review for invalid aria attribute references.</w:t>
            </w:r>
          </w:p>
        </w:tc>
      </w:tr>
      <w:tr w:rsidR="00D912DC" w:rsidRPr="003D59AB" w14:paraId="59EAC4A4"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B1CA8C" w14:textId="77777777" w:rsidR="00D912DC" w:rsidRPr="003D59AB" w:rsidRDefault="00D912DC" w:rsidP="00D912DC">
            <w:pPr>
              <w:spacing w:after="0" w:line="240" w:lineRule="auto"/>
              <w:rPr>
                <w:rFonts w:eastAsia="Times New Roman" w:cs="Arial"/>
              </w:rPr>
            </w:pPr>
            <w:r w:rsidRPr="003D59AB">
              <w:rPr>
                <w:rFonts w:eastAsia="Times New Roman"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DB44024" w14:textId="0411CB39" w:rsidR="00D912DC" w:rsidRPr="003D59AB" w:rsidRDefault="003B2009" w:rsidP="00F93D2A">
            <w:pPr>
              <w:spacing w:after="0" w:line="240" w:lineRule="auto"/>
              <w:ind w:left="-15" w:firstLine="15"/>
              <w:jc w:val="center"/>
              <w:rPr>
                <w:rFonts w:eastAsia="Times New Roman" w:cs="Arial"/>
              </w:rPr>
            </w:pPr>
            <w:r w:rsidRPr="003D59AB">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70D7267" w14:textId="07C4D1FD" w:rsidR="00D912DC" w:rsidRPr="003D59AB" w:rsidRDefault="003B2009" w:rsidP="00562157">
            <w:pPr>
              <w:spacing w:after="0" w:line="240" w:lineRule="auto"/>
              <w:ind w:left="173" w:right="76" w:firstLine="15"/>
              <w:rPr>
                <w:rFonts w:eastAsia="Times New Roman" w:cs="Arial"/>
              </w:rPr>
            </w:pPr>
            <w:r w:rsidRPr="003D59AB">
              <w:rPr>
                <w:rFonts w:eastAsia="Times New Roman" w:cs="Arial"/>
              </w:rPr>
              <w:t>Hierarchical relationships in the SIMnet interface are denoted semantically with standard HTML.</w:t>
            </w:r>
          </w:p>
        </w:tc>
      </w:tr>
      <w:tr w:rsidR="00D912DC" w:rsidRPr="003D59AB" w14:paraId="355FB364"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E869EB9" w14:textId="77777777" w:rsidR="00D912DC" w:rsidRPr="003D59AB" w:rsidRDefault="00D912DC" w:rsidP="00D912DC">
            <w:pPr>
              <w:spacing w:after="0" w:line="240" w:lineRule="auto"/>
              <w:rPr>
                <w:rFonts w:eastAsia="Times New Roman" w:cs="Arial"/>
              </w:rPr>
            </w:pPr>
            <w:r w:rsidRPr="003D59AB">
              <w:rPr>
                <w:rFonts w:eastAsia="Times New Roman"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D83DC33" w14:textId="1195E3DB" w:rsidR="00D912DC" w:rsidRPr="003D59AB" w:rsidRDefault="00CC53FB" w:rsidP="00F93D2A">
            <w:pPr>
              <w:spacing w:after="0" w:line="240" w:lineRule="auto"/>
              <w:ind w:left="-15" w:firstLine="15"/>
              <w:jc w:val="center"/>
              <w:rPr>
                <w:rFonts w:eastAsia="Times New Roman" w:cs="Arial"/>
              </w:rPr>
            </w:pPr>
            <w:r w:rsidRPr="003D59AB">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6A364D3" w14:textId="63AFE1E7" w:rsidR="00D912DC" w:rsidRPr="003D59AB" w:rsidRDefault="00CC53FB" w:rsidP="00562157">
            <w:pPr>
              <w:spacing w:after="0" w:line="240" w:lineRule="auto"/>
              <w:ind w:left="173" w:right="76" w:firstLine="15"/>
              <w:rPr>
                <w:rFonts w:eastAsia="Times New Roman" w:cs="Arial"/>
              </w:rPr>
            </w:pPr>
            <w:r w:rsidRPr="003D59AB">
              <w:rPr>
                <w:rFonts w:eastAsia="Times New Roman" w:cs="Arial"/>
              </w:rPr>
              <w:t>All text in SIMnet is programmatically determinable to the browser and assistive technology.</w:t>
            </w:r>
          </w:p>
        </w:tc>
      </w:tr>
      <w:tr w:rsidR="00D912DC" w:rsidRPr="003D59AB" w14:paraId="31171EF4"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371DAC5" w14:textId="77777777" w:rsidR="00D912DC" w:rsidRPr="003D59AB" w:rsidRDefault="00D912DC" w:rsidP="00D912DC">
            <w:pPr>
              <w:spacing w:after="0" w:line="240" w:lineRule="auto"/>
              <w:rPr>
                <w:rFonts w:eastAsia="Times New Roman" w:cs="Arial"/>
              </w:rPr>
            </w:pPr>
            <w:r w:rsidRPr="003D59AB">
              <w:rPr>
                <w:rFonts w:eastAsia="Times New Roman"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1E2906F" w14:textId="32AFE7C7" w:rsidR="00D912DC" w:rsidRPr="003D59AB" w:rsidRDefault="00CC53FB" w:rsidP="00F93D2A">
            <w:pPr>
              <w:spacing w:after="0" w:line="240" w:lineRule="auto"/>
              <w:ind w:left="-15" w:firstLine="15"/>
              <w:jc w:val="center"/>
              <w:rPr>
                <w:rFonts w:eastAsia="Times New Roman" w:cs="Arial"/>
              </w:rPr>
            </w:pPr>
            <w:r w:rsidRPr="003D59AB">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5BCBB622" w14:textId="6548FC91" w:rsidR="00D912DC" w:rsidRPr="003D59AB" w:rsidRDefault="00CC53FB" w:rsidP="00562157">
            <w:pPr>
              <w:spacing w:after="0" w:line="240" w:lineRule="auto"/>
              <w:ind w:left="173" w:right="76" w:firstLine="15"/>
              <w:rPr>
                <w:rFonts w:eastAsia="Times New Roman" w:cs="Arial"/>
              </w:rPr>
            </w:pPr>
            <w:r w:rsidRPr="003D59AB">
              <w:rPr>
                <w:rFonts w:eastAsia="Times New Roman" w:cs="Arial"/>
              </w:rPr>
              <w:t>SIMnet offers available actions via standard HTML and ARIA attributes, for various component design types.</w:t>
            </w:r>
          </w:p>
        </w:tc>
      </w:tr>
      <w:tr w:rsidR="00D912DC" w:rsidRPr="003D59AB" w14:paraId="4C11F965"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F0B3FFE" w14:textId="77777777" w:rsidR="00D912DC" w:rsidRPr="003D59AB" w:rsidRDefault="00D912DC" w:rsidP="00D912DC">
            <w:pPr>
              <w:spacing w:after="0" w:line="240" w:lineRule="auto"/>
              <w:rPr>
                <w:rFonts w:eastAsia="Times New Roman" w:cs="Arial"/>
              </w:rPr>
            </w:pPr>
            <w:r w:rsidRPr="003D59AB">
              <w:rPr>
                <w:rFonts w:eastAsia="Times New Roman"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A2ECCE" w14:textId="296401A1" w:rsidR="00D912DC" w:rsidRPr="003D59AB" w:rsidRDefault="00CC53FB" w:rsidP="00F93D2A">
            <w:pPr>
              <w:spacing w:after="0" w:line="240" w:lineRule="auto"/>
              <w:ind w:left="-15" w:firstLine="15"/>
              <w:jc w:val="center"/>
              <w:rPr>
                <w:rFonts w:eastAsia="Times New Roman" w:cs="Arial"/>
              </w:rPr>
            </w:pPr>
            <w:r w:rsidRPr="003D59AB">
              <w:rPr>
                <w:rFonts w:eastAsia="Times New Roman" w:cs="Arial"/>
              </w:rPr>
              <w:t>Not Evaluated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E638C80" w14:textId="77777777" w:rsidR="00D912DC" w:rsidRPr="003D59AB" w:rsidRDefault="00D912DC" w:rsidP="00562157">
            <w:pPr>
              <w:spacing w:after="0" w:line="240" w:lineRule="auto"/>
              <w:ind w:left="173" w:right="76" w:firstLine="15"/>
              <w:rPr>
                <w:rFonts w:eastAsia="Times New Roman" w:cs="Arial"/>
              </w:rPr>
            </w:pPr>
          </w:p>
        </w:tc>
      </w:tr>
      <w:tr w:rsidR="00D912DC" w:rsidRPr="003D59AB" w14:paraId="12BB216B"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8996AEF" w14:textId="77777777" w:rsidR="00D912DC" w:rsidRPr="003D59AB" w:rsidRDefault="00D912DC" w:rsidP="00D912DC">
            <w:pPr>
              <w:spacing w:after="0" w:line="240" w:lineRule="auto"/>
              <w:rPr>
                <w:rFonts w:eastAsia="Times New Roman" w:cs="Arial"/>
              </w:rPr>
            </w:pPr>
            <w:r w:rsidRPr="003D59AB">
              <w:rPr>
                <w:rFonts w:eastAsia="Times New Roman"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84B75" w14:textId="5711CC9D" w:rsidR="00D912DC" w:rsidRPr="003D59AB" w:rsidRDefault="00CC53FB" w:rsidP="00F93D2A">
            <w:pPr>
              <w:spacing w:after="0" w:line="240" w:lineRule="auto"/>
              <w:ind w:left="-15" w:firstLine="15"/>
              <w:jc w:val="center"/>
              <w:rPr>
                <w:rFonts w:eastAsia="Times New Roman" w:cs="Arial"/>
              </w:rPr>
            </w:pPr>
            <w:r w:rsidRPr="003D59AB">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363B247" w14:textId="6015DDF3" w:rsidR="00D912DC" w:rsidRPr="003D59AB" w:rsidRDefault="00CC53FB" w:rsidP="00562157">
            <w:pPr>
              <w:spacing w:after="0" w:line="240" w:lineRule="auto"/>
              <w:ind w:left="173" w:right="76" w:firstLine="15"/>
              <w:rPr>
                <w:rFonts w:eastAsia="Times New Roman" w:cs="Arial"/>
              </w:rPr>
            </w:pPr>
            <w:r w:rsidRPr="003D59AB">
              <w:rPr>
                <w:rFonts w:eastAsia="Times New Roman" w:cs="Arial"/>
              </w:rPr>
              <w:t>SIMnet only controls focus in cases where bounding context is important, such as in dialogs.</w:t>
            </w:r>
          </w:p>
        </w:tc>
      </w:tr>
      <w:tr w:rsidR="00D912DC" w:rsidRPr="003D59AB" w14:paraId="072C0455"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FFDAE42" w14:textId="77777777" w:rsidR="00D912DC" w:rsidRPr="003D59AB" w:rsidRDefault="00D912DC" w:rsidP="00D912DC">
            <w:pPr>
              <w:spacing w:after="0" w:line="240" w:lineRule="auto"/>
              <w:rPr>
                <w:rFonts w:eastAsia="Times New Roman" w:cs="Arial"/>
              </w:rPr>
            </w:pPr>
            <w:r w:rsidRPr="003D59AB">
              <w:rPr>
                <w:rFonts w:eastAsia="Times New Roman"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12F025" w14:textId="0E175C6D" w:rsidR="00D912DC" w:rsidRPr="003D59AB" w:rsidRDefault="00CC53FB" w:rsidP="00F93D2A">
            <w:pPr>
              <w:spacing w:after="0" w:line="240" w:lineRule="auto"/>
              <w:ind w:left="-15" w:firstLine="15"/>
              <w:jc w:val="center"/>
              <w:rPr>
                <w:rFonts w:eastAsia="Times New Roman" w:cs="Arial"/>
              </w:rPr>
            </w:pPr>
            <w:r w:rsidRPr="003D59AB">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B9390F0" w14:textId="3743588B" w:rsidR="00D912DC" w:rsidRPr="003D59AB" w:rsidRDefault="00CC53FB" w:rsidP="00562157">
            <w:pPr>
              <w:spacing w:after="0" w:line="240" w:lineRule="auto"/>
              <w:ind w:left="173" w:right="76" w:firstLine="15"/>
              <w:rPr>
                <w:rFonts w:eastAsia="Times New Roman" w:cs="Arial"/>
              </w:rPr>
            </w:pPr>
            <w:r w:rsidRPr="003D59AB">
              <w:rPr>
                <w:rFonts w:eastAsia="Times New Roman" w:cs="Arial"/>
              </w:rPr>
              <w:t>SIMnet allows focus and selection to be manipulated by assistive technology.</w:t>
            </w:r>
          </w:p>
        </w:tc>
      </w:tr>
      <w:tr w:rsidR="00D912DC" w:rsidRPr="003D59AB" w14:paraId="1E62E017"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EAEECBF" w14:textId="77777777" w:rsidR="00D912DC" w:rsidRPr="003D59AB" w:rsidRDefault="00D912DC" w:rsidP="00D912DC">
            <w:pPr>
              <w:spacing w:after="0" w:line="240" w:lineRule="auto"/>
              <w:rPr>
                <w:rFonts w:eastAsia="Times New Roman" w:cs="Arial"/>
              </w:rPr>
            </w:pPr>
            <w:r w:rsidRPr="003D59AB">
              <w:rPr>
                <w:rFonts w:eastAsia="Times New Roman"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7BD3A3F" w14:textId="59E3A0A3" w:rsidR="00D912DC" w:rsidRPr="003D59AB" w:rsidRDefault="00CC53FB" w:rsidP="00F93D2A">
            <w:pPr>
              <w:spacing w:after="0" w:line="240" w:lineRule="auto"/>
              <w:ind w:left="-15" w:firstLine="15"/>
              <w:jc w:val="center"/>
              <w:rPr>
                <w:rFonts w:eastAsia="Times New Roman" w:cs="Arial"/>
              </w:rPr>
            </w:pPr>
            <w:r w:rsidRPr="003D59AB">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1705B15" w14:textId="633EF72A" w:rsidR="00D912DC" w:rsidRPr="003D59AB" w:rsidRDefault="00CC53FB" w:rsidP="00562157">
            <w:pPr>
              <w:spacing w:after="0" w:line="240" w:lineRule="auto"/>
              <w:ind w:left="173" w:right="76" w:firstLine="15"/>
              <w:rPr>
                <w:rFonts w:eastAsia="Times New Roman" w:cs="Arial"/>
              </w:rPr>
            </w:pPr>
            <w:r w:rsidRPr="003D59AB">
              <w:rPr>
                <w:rFonts w:eastAsia="Times New Roman" w:cs="Arial"/>
              </w:rPr>
              <w:t>Inside the SIMnet application, contextual changes, along with loading status, are reported</w:t>
            </w:r>
            <w:r w:rsidR="00562157" w:rsidRPr="003D59AB">
              <w:rPr>
                <w:rFonts w:eastAsia="Times New Roman" w:cs="Arial"/>
              </w:rPr>
              <w:t xml:space="preserve"> as they occur</w:t>
            </w:r>
            <w:r w:rsidRPr="003D59AB">
              <w:rPr>
                <w:rFonts w:eastAsia="Times New Roman" w:cs="Arial"/>
              </w:rPr>
              <w:t>.</w:t>
            </w:r>
          </w:p>
        </w:tc>
      </w:tr>
      <w:tr w:rsidR="00D912DC" w:rsidRPr="003D59AB" w14:paraId="0E1CA543"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3B9351" w14:textId="77777777" w:rsidR="00D912DC" w:rsidRPr="003D59AB" w:rsidRDefault="00D912DC" w:rsidP="00D912DC">
            <w:pPr>
              <w:spacing w:after="0" w:line="240" w:lineRule="auto"/>
              <w:rPr>
                <w:rFonts w:eastAsia="Times New Roman" w:cs="Arial"/>
              </w:rPr>
            </w:pPr>
            <w:r w:rsidRPr="003D59AB">
              <w:rPr>
                <w:rFonts w:eastAsia="Times New Roman"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28F76C5" w14:textId="54A32612" w:rsidR="00D912DC" w:rsidRPr="003D59AB" w:rsidRDefault="00CC53FB" w:rsidP="00F93D2A">
            <w:pPr>
              <w:spacing w:after="0" w:line="240" w:lineRule="auto"/>
              <w:ind w:left="-15" w:firstLine="15"/>
              <w:jc w:val="center"/>
              <w:rPr>
                <w:rFonts w:eastAsia="Times New Roman" w:cs="Arial"/>
              </w:rPr>
            </w:pPr>
            <w:r w:rsidRPr="003D59AB">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4CC566E" w14:textId="67A6225F" w:rsidR="00D912DC" w:rsidRPr="003D59AB" w:rsidRDefault="00CC53FB" w:rsidP="00562157">
            <w:pPr>
              <w:spacing w:after="0" w:line="240" w:lineRule="auto"/>
              <w:ind w:left="173" w:right="76" w:firstLine="15"/>
              <w:rPr>
                <w:rFonts w:eastAsia="Times New Roman" w:cs="Arial"/>
              </w:rPr>
            </w:pPr>
            <w:r w:rsidRPr="003D59AB">
              <w:rPr>
                <w:rFonts w:eastAsia="Times New Roman" w:cs="Arial"/>
              </w:rPr>
              <w:t>All SIMnet settings and states are accessible via assistive technologies.</w:t>
            </w:r>
          </w:p>
        </w:tc>
      </w:tr>
      <w:tr w:rsidR="00D912DC" w:rsidRPr="003D59AB" w14:paraId="45AA38C7"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BFCB302" w14:textId="77777777" w:rsidR="00D912DC" w:rsidRPr="003D59AB" w:rsidRDefault="00D912DC" w:rsidP="00D912DC">
            <w:pPr>
              <w:spacing w:after="0" w:line="240" w:lineRule="auto"/>
              <w:rPr>
                <w:rFonts w:eastAsia="Times New Roman" w:cs="Arial"/>
              </w:rPr>
            </w:pPr>
            <w:r w:rsidRPr="003D59AB">
              <w:rPr>
                <w:rFonts w:eastAsia="Times New Roman"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86C525B" w14:textId="053D7AA0" w:rsidR="00D912DC" w:rsidRPr="003D59AB" w:rsidRDefault="00CC53FB" w:rsidP="00F93D2A">
            <w:pPr>
              <w:spacing w:after="0" w:line="240" w:lineRule="auto"/>
              <w:ind w:left="-15" w:firstLine="15"/>
              <w:jc w:val="center"/>
              <w:rPr>
                <w:rFonts w:eastAsia="Times New Roman" w:cs="Arial"/>
              </w:rPr>
            </w:pPr>
            <w:r w:rsidRPr="003D59AB">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5EA045FF" w14:textId="43B9D717" w:rsidR="00D912DC" w:rsidRPr="003D59AB" w:rsidRDefault="00CC53FB" w:rsidP="00562157">
            <w:pPr>
              <w:spacing w:after="0" w:line="240" w:lineRule="auto"/>
              <w:ind w:left="173" w:right="76" w:firstLine="15"/>
              <w:rPr>
                <w:rFonts w:eastAsia="Times New Roman" w:cs="Arial"/>
              </w:rPr>
            </w:pPr>
            <w:r w:rsidRPr="003D59AB">
              <w:rPr>
                <w:rFonts w:eastAsia="Times New Roman" w:cs="Arial"/>
              </w:rPr>
              <w:t xml:space="preserve">SIMnet allows programmatic user input, including via assistive technologies. </w:t>
            </w:r>
          </w:p>
        </w:tc>
      </w:tr>
      <w:tr w:rsidR="00D912DC" w:rsidRPr="003D59AB" w14:paraId="5D575D21"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E510EC6" w14:textId="77777777" w:rsidR="00D912DC" w:rsidRPr="003D59AB" w:rsidRDefault="00D912DC" w:rsidP="00D912DC">
            <w:pPr>
              <w:spacing w:after="0" w:line="240" w:lineRule="auto"/>
              <w:rPr>
                <w:rFonts w:eastAsia="Times New Roman" w:cs="Arial"/>
                <w:b/>
                <w:bCs/>
                <w:i/>
              </w:rPr>
            </w:pPr>
            <w:r w:rsidRPr="003D59AB">
              <w:rPr>
                <w:rFonts w:eastAsia="Times New Roman"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6B08BA8" w14:textId="77777777" w:rsidR="00D912DC" w:rsidRPr="003D59AB" w:rsidRDefault="00D912DC" w:rsidP="00D912DC">
            <w:pPr>
              <w:spacing w:after="0" w:line="240" w:lineRule="auto"/>
              <w:rPr>
                <w:rFonts w:eastAsia="Times New Roman" w:cs="Arial"/>
              </w:rPr>
            </w:pPr>
            <w:r w:rsidRPr="003D59AB">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DEAA20A" w14:textId="77777777" w:rsidR="00D912DC" w:rsidRPr="003D59AB" w:rsidRDefault="00D912DC" w:rsidP="00D912DC">
            <w:pPr>
              <w:spacing w:after="0" w:line="240" w:lineRule="auto"/>
              <w:rPr>
                <w:rFonts w:eastAsia="Times New Roman" w:cs="Arial"/>
              </w:rPr>
            </w:pPr>
            <w:r w:rsidRPr="003D59AB">
              <w:rPr>
                <w:rFonts w:eastAsia="Times New Roman" w:cs="Arial"/>
              </w:rPr>
              <w:t>Heading cell – no response required</w:t>
            </w:r>
          </w:p>
        </w:tc>
      </w:tr>
      <w:tr w:rsidR="00D912DC" w:rsidRPr="003D59AB" w14:paraId="5680D496"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B9CB2CC" w14:textId="77777777" w:rsidR="00D912DC" w:rsidRPr="003D59AB" w:rsidRDefault="00D912DC" w:rsidP="00D912DC">
            <w:pPr>
              <w:spacing w:after="0" w:line="240" w:lineRule="auto"/>
            </w:pPr>
            <w:r w:rsidRPr="003D59AB">
              <w:rPr>
                <w:rFonts w:eastAsia="Times New Roman"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58426F5" w14:textId="29D73EDF" w:rsidR="00D912DC" w:rsidRPr="003D59AB" w:rsidRDefault="001E26E1" w:rsidP="00F93D2A">
            <w:pPr>
              <w:spacing w:after="0" w:line="240" w:lineRule="auto"/>
              <w:ind w:left="-15" w:firstLine="15"/>
              <w:jc w:val="center"/>
              <w:rPr>
                <w:rFonts w:eastAsia="Times New Roman" w:cs="Arial"/>
              </w:rPr>
            </w:pPr>
            <w:r w:rsidRPr="003D59AB">
              <w:rPr>
                <w:rFonts w:eastAsia="Times New Roman" w:cs="Arial"/>
              </w:rPr>
              <w:t>Partially 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46D0CFC" w14:textId="77777777" w:rsidR="001E26E1" w:rsidRPr="003D59AB" w:rsidRDefault="001E26E1" w:rsidP="00562157">
            <w:pPr>
              <w:spacing w:after="0" w:line="240" w:lineRule="auto"/>
              <w:ind w:left="173" w:right="76" w:firstLine="15"/>
              <w:rPr>
                <w:rFonts w:eastAsia="Times New Roman" w:cs="Arial"/>
              </w:rPr>
            </w:pPr>
            <w:r w:rsidRPr="003D59AB">
              <w:rPr>
                <w:rFonts w:eastAsia="Times New Roman" w:cs="Arial"/>
              </w:rPr>
              <w:t xml:space="preserve">SIMnet is designed to be relatively responsive to user control of accessibility features, however there are known compatibility issues: </w:t>
            </w:r>
          </w:p>
          <w:p w14:paraId="6D28D10D" w14:textId="77777777" w:rsidR="00D912DC" w:rsidRPr="003D59AB" w:rsidRDefault="001E26E1" w:rsidP="001E26E1">
            <w:pPr>
              <w:pStyle w:val="ListParagraph"/>
              <w:numPr>
                <w:ilvl w:val="0"/>
                <w:numId w:val="2"/>
              </w:numPr>
              <w:spacing w:after="0" w:line="240" w:lineRule="auto"/>
              <w:ind w:right="76"/>
              <w:rPr>
                <w:rFonts w:eastAsia="Times New Roman" w:cs="Arial"/>
              </w:rPr>
            </w:pPr>
            <w:r w:rsidRPr="003D59AB">
              <w:rPr>
                <w:rFonts w:eastAsia="Times New Roman" w:cs="Arial"/>
              </w:rPr>
              <w:t>High scale/zoom in either OS or browser settings can result in a viewport that is effectively too small for certain components to properly fit on screen.</w:t>
            </w:r>
          </w:p>
          <w:p w14:paraId="79D75FBD" w14:textId="514C4231" w:rsidR="001E26E1" w:rsidRPr="003D59AB" w:rsidRDefault="001E26E1" w:rsidP="001E26E1">
            <w:pPr>
              <w:pStyle w:val="ListParagraph"/>
              <w:numPr>
                <w:ilvl w:val="0"/>
                <w:numId w:val="2"/>
              </w:numPr>
              <w:spacing w:after="0" w:line="240" w:lineRule="auto"/>
              <w:ind w:right="76"/>
              <w:rPr>
                <w:rFonts w:eastAsia="Times New Roman" w:cs="Arial"/>
              </w:rPr>
            </w:pPr>
            <w:r w:rsidRPr="003D59AB">
              <w:rPr>
                <w:rFonts w:eastAsia="Times New Roman" w:cs="Arial"/>
              </w:rPr>
              <w:t>Browser or OS-controlled high</w:t>
            </w:r>
            <w:r w:rsidR="0072545A" w:rsidRPr="003D59AB">
              <w:rPr>
                <w:rFonts w:eastAsia="Times New Roman" w:cs="Arial"/>
              </w:rPr>
              <w:t>-</w:t>
            </w:r>
            <w:r w:rsidRPr="003D59AB">
              <w:rPr>
                <w:rFonts w:eastAsia="Times New Roman" w:cs="Arial"/>
              </w:rPr>
              <w:t xml:space="preserve">contrast </w:t>
            </w:r>
            <w:r w:rsidR="0072545A" w:rsidRPr="003D59AB">
              <w:rPr>
                <w:rFonts w:eastAsia="Times New Roman" w:cs="Arial"/>
              </w:rPr>
              <w:t xml:space="preserve">and dark </w:t>
            </w:r>
            <w:r w:rsidRPr="003D59AB">
              <w:rPr>
                <w:rFonts w:eastAsia="Times New Roman" w:cs="Arial"/>
              </w:rPr>
              <w:t xml:space="preserve">modes are not fully tested for compatibility across </w:t>
            </w:r>
            <w:r w:rsidR="0072545A" w:rsidRPr="003D59AB">
              <w:rPr>
                <w:rFonts w:eastAsia="Times New Roman" w:cs="Arial"/>
              </w:rPr>
              <w:t xml:space="preserve">the </w:t>
            </w:r>
            <w:r w:rsidRPr="003D59AB">
              <w:rPr>
                <w:rFonts w:eastAsia="Times New Roman" w:cs="Arial"/>
              </w:rPr>
              <w:t xml:space="preserve">application. </w:t>
            </w:r>
            <w:r w:rsidR="0072545A" w:rsidRPr="003D59AB">
              <w:rPr>
                <w:rFonts w:eastAsia="Times New Roman" w:cs="Arial"/>
              </w:rPr>
              <w:t>SIMnet</w:t>
            </w:r>
            <w:r w:rsidRPr="003D59AB">
              <w:rPr>
                <w:rFonts w:eastAsia="Times New Roman" w:cs="Arial"/>
              </w:rPr>
              <w:t xml:space="preserve"> offer</w:t>
            </w:r>
            <w:r w:rsidR="0072545A" w:rsidRPr="003D59AB">
              <w:rPr>
                <w:rFonts w:eastAsia="Times New Roman" w:cs="Arial"/>
              </w:rPr>
              <w:t xml:space="preserve">s an </w:t>
            </w:r>
            <w:r w:rsidR="00F2092A" w:rsidRPr="003D59AB">
              <w:rPr>
                <w:rFonts w:eastAsia="Times New Roman" w:cs="Arial"/>
              </w:rPr>
              <w:t>in-app</w:t>
            </w:r>
            <w:r w:rsidR="0072545A" w:rsidRPr="003D59AB">
              <w:rPr>
                <w:rFonts w:eastAsia="Times New Roman" w:cs="Arial"/>
              </w:rPr>
              <w:t xml:space="preserve"> </w:t>
            </w:r>
            <w:r w:rsidRPr="003D59AB">
              <w:rPr>
                <w:rFonts w:eastAsia="Times New Roman" w:cs="Arial"/>
              </w:rPr>
              <w:t>high contrast mode in the user settings</w:t>
            </w:r>
            <w:r w:rsidR="0072545A" w:rsidRPr="003D59AB">
              <w:rPr>
                <w:rFonts w:eastAsia="Times New Roman" w:cs="Arial"/>
              </w:rPr>
              <w:t>, but currently no photosensitivity dark mode.</w:t>
            </w:r>
          </w:p>
        </w:tc>
      </w:tr>
      <w:tr w:rsidR="00D912DC" w:rsidRPr="003D59AB" w14:paraId="0D992656"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68734F" w14:textId="77777777" w:rsidR="00D912DC" w:rsidRPr="003D59AB" w:rsidRDefault="00D912DC" w:rsidP="00D912DC">
            <w:pPr>
              <w:spacing w:after="0" w:line="240" w:lineRule="auto"/>
              <w:rPr>
                <w:rFonts w:eastAsia="Times New Roman" w:cs="Arial"/>
              </w:rPr>
            </w:pPr>
            <w:r w:rsidRPr="003D59AB">
              <w:rPr>
                <w:rFonts w:eastAsia="Times New Roman"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1C57FE" w14:textId="0290ADE0" w:rsidR="00D912DC" w:rsidRPr="003D59AB" w:rsidRDefault="000F15FE" w:rsidP="00F93D2A">
            <w:pPr>
              <w:spacing w:after="0" w:line="240" w:lineRule="auto"/>
              <w:ind w:left="-15" w:firstLine="15"/>
              <w:jc w:val="center"/>
              <w:rPr>
                <w:rFonts w:eastAsia="Times New Roman" w:cs="Arial"/>
              </w:rPr>
            </w:pPr>
            <w:r w:rsidRPr="003D59AB">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368913F" w14:textId="31D45FDB" w:rsidR="00D912DC" w:rsidRPr="003D59AB" w:rsidRDefault="00F93D2A" w:rsidP="00562157">
            <w:pPr>
              <w:spacing w:after="0" w:line="240" w:lineRule="auto"/>
              <w:ind w:left="173" w:right="76" w:firstLine="15"/>
              <w:rPr>
                <w:rFonts w:eastAsia="Times New Roman" w:cs="Arial"/>
              </w:rPr>
            </w:pPr>
            <w:r w:rsidRPr="003D59AB">
              <w:rPr>
                <w:rFonts w:eastAsia="Times New Roman" w:cs="Arial"/>
              </w:rPr>
              <w:t xml:space="preserve">SIMnet does not disrupt documented </w:t>
            </w:r>
            <w:r w:rsidR="00562157" w:rsidRPr="003D59AB">
              <w:rPr>
                <w:rFonts w:eastAsia="Times New Roman" w:cs="Arial"/>
              </w:rPr>
              <w:t xml:space="preserve">platform </w:t>
            </w:r>
            <w:r w:rsidRPr="003D59AB">
              <w:rPr>
                <w:rFonts w:eastAsia="Times New Roman" w:cs="Arial"/>
              </w:rPr>
              <w:t>accessibility features.</w:t>
            </w:r>
          </w:p>
        </w:tc>
      </w:tr>
      <w:tr w:rsidR="00D912DC" w:rsidRPr="003D59AB" w14:paraId="2839FB45"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605BE0" w14:textId="77777777" w:rsidR="00D912DC" w:rsidRPr="003D59AB" w:rsidRDefault="00D912DC" w:rsidP="00D912DC">
            <w:pPr>
              <w:spacing w:after="0" w:line="240" w:lineRule="auto"/>
              <w:rPr>
                <w:rFonts w:eastAsia="Times New Roman" w:cs="Arial"/>
              </w:rPr>
            </w:pPr>
            <w:r w:rsidRPr="003D59AB">
              <w:rPr>
                <w:rFonts w:eastAsia="Times New Roman"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6B187C6" w14:textId="3705E7A1" w:rsidR="00D912DC" w:rsidRPr="003D59AB" w:rsidRDefault="00F2092A" w:rsidP="00F93D2A">
            <w:pPr>
              <w:spacing w:after="0" w:line="240" w:lineRule="auto"/>
              <w:ind w:left="-15" w:firstLine="15"/>
              <w:jc w:val="center"/>
              <w:rPr>
                <w:rFonts w:eastAsia="Times New Roman" w:cs="Arial"/>
              </w:rPr>
            </w:pPr>
            <w:r w:rsidRPr="003D59AB">
              <w:rPr>
                <w:rFonts w:eastAsia="Times New Roman" w:cs="Arial"/>
              </w:rPr>
              <w:t>Does Not Support</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3B2AA3E" w14:textId="39FB58B3" w:rsidR="00D912DC" w:rsidRPr="003D59AB" w:rsidRDefault="00D912DC" w:rsidP="00562157">
            <w:pPr>
              <w:spacing w:after="0" w:line="240" w:lineRule="auto"/>
              <w:ind w:left="173" w:right="76" w:firstLine="15"/>
              <w:rPr>
                <w:rFonts w:eastAsia="Times New Roman" w:cs="Arial"/>
              </w:rPr>
            </w:pPr>
          </w:p>
        </w:tc>
      </w:tr>
      <w:tr w:rsidR="00D912DC" w:rsidRPr="003D59AB" w14:paraId="354C23FB"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3694B86" w14:textId="77777777" w:rsidR="00D912DC" w:rsidRPr="003D59AB" w:rsidRDefault="00D912DC" w:rsidP="00D912DC">
            <w:pPr>
              <w:spacing w:after="0" w:line="240" w:lineRule="auto"/>
              <w:rPr>
                <w:rFonts w:eastAsia="Times New Roman" w:cs="Arial"/>
                <w:b/>
                <w:bCs/>
                <w:i/>
              </w:rPr>
            </w:pPr>
            <w:r w:rsidRPr="003D59AB">
              <w:rPr>
                <w:rFonts w:eastAsia="Times New Roman"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9833C22" w14:textId="77777777" w:rsidR="00D912DC" w:rsidRPr="003D59AB" w:rsidRDefault="00D912DC" w:rsidP="00D912DC">
            <w:pPr>
              <w:spacing w:after="0" w:line="240" w:lineRule="auto"/>
              <w:rPr>
                <w:rFonts w:eastAsia="Times New Roman" w:cs="Arial"/>
              </w:rPr>
            </w:pPr>
            <w:r w:rsidRPr="003D59AB">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AA69FC6" w14:textId="77777777" w:rsidR="00D912DC" w:rsidRPr="003D59AB" w:rsidRDefault="00D912DC" w:rsidP="00D912DC">
            <w:pPr>
              <w:spacing w:after="0" w:line="240" w:lineRule="auto"/>
              <w:rPr>
                <w:rFonts w:eastAsia="Times New Roman" w:cs="Arial"/>
              </w:rPr>
            </w:pPr>
            <w:r w:rsidRPr="003D59AB">
              <w:rPr>
                <w:rFonts w:eastAsia="Times New Roman" w:cs="Arial"/>
              </w:rPr>
              <w:t>Heading cell – no response required</w:t>
            </w:r>
          </w:p>
        </w:tc>
      </w:tr>
      <w:tr w:rsidR="00D912DC" w:rsidRPr="003D59AB" w14:paraId="1185E85B"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50D1EBD" w14:textId="77777777" w:rsidR="00D912DC" w:rsidRPr="003D59AB" w:rsidRDefault="00D912DC" w:rsidP="00D912DC">
            <w:pPr>
              <w:spacing w:after="0" w:line="240" w:lineRule="auto"/>
              <w:rPr>
                <w:rFonts w:eastAsia="Times New Roman" w:cs="Arial"/>
                <w:b/>
                <w:bCs/>
                <w:i/>
              </w:rPr>
            </w:pPr>
            <w:r w:rsidRPr="003D59AB">
              <w:rPr>
                <w:rFonts w:eastAsia="Times New Roman"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361083C" w14:textId="77777777" w:rsidR="00D912DC" w:rsidRPr="003D59AB" w:rsidRDefault="00D912DC" w:rsidP="00D912DC">
            <w:pPr>
              <w:spacing w:after="0" w:line="240" w:lineRule="auto"/>
              <w:rPr>
                <w:rFonts w:eastAsia="Times New Roman" w:cs="Arial"/>
              </w:rPr>
            </w:pPr>
            <w:r w:rsidRPr="003D59AB">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5C85BBE3" w14:textId="77777777" w:rsidR="00D912DC" w:rsidRPr="003D59AB" w:rsidRDefault="00D912DC" w:rsidP="00D912DC">
            <w:pPr>
              <w:spacing w:after="0" w:line="240" w:lineRule="auto"/>
              <w:rPr>
                <w:rFonts w:eastAsia="Times New Roman" w:cs="Arial"/>
              </w:rPr>
            </w:pPr>
            <w:r w:rsidRPr="003D59AB">
              <w:rPr>
                <w:rFonts w:eastAsia="Times New Roman" w:cs="Arial"/>
              </w:rPr>
              <w:t>Heading cell – no response required</w:t>
            </w:r>
          </w:p>
        </w:tc>
      </w:tr>
      <w:tr w:rsidR="00D912DC" w:rsidRPr="003D59AB" w14:paraId="3DBB0196"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92FAC52" w14:textId="77777777" w:rsidR="00D912DC" w:rsidRPr="003D59AB" w:rsidRDefault="00D912DC" w:rsidP="00D912DC">
            <w:pPr>
              <w:spacing w:after="0" w:line="240" w:lineRule="auto"/>
              <w:rPr>
                <w:rFonts w:eastAsia="Times New Roman" w:cs="Arial"/>
              </w:rPr>
            </w:pPr>
            <w:r w:rsidRPr="003D59AB">
              <w:rPr>
                <w:rFonts w:eastAsia="Times New Roman" w:cs="Arial"/>
                <w:bCs/>
              </w:rPr>
              <w:t xml:space="preserve">11.8.2 Accessible content creation </w:t>
            </w:r>
            <w:r w:rsidRPr="003D59AB">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4F2A7A6" w14:textId="77777777" w:rsidR="00D912DC" w:rsidRPr="003D59AB" w:rsidRDefault="00D912DC" w:rsidP="00D912DC">
            <w:pPr>
              <w:spacing w:after="0" w:line="240" w:lineRule="auto"/>
              <w:rPr>
                <w:rFonts w:eastAsia="Times New Roman" w:cs="Arial"/>
              </w:rPr>
            </w:pPr>
            <w:r w:rsidRPr="003D59AB">
              <w:rPr>
                <w:rFonts w:eastAsia="Times New Roman" w:cs="Arial"/>
              </w:rPr>
              <w:t xml:space="preserve">See </w:t>
            </w:r>
            <w:hyperlink w:anchor="_WCAG_2.x_Report" w:history="1">
              <w:r w:rsidRPr="003D59AB">
                <w:rPr>
                  <w:rStyle w:val="Hyperlink"/>
                  <w:rFonts w:eastAsia="Times New Roman" w:cs="Arial"/>
                </w:rPr>
                <w:t>WCAG 2.x</w:t>
              </w:r>
            </w:hyperlink>
            <w:r w:rsidRPr="003D59AB">
              <w:rPr>
                <w:rFonts w:eastAsia="Times New Roman"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C164753" w14:textId="77777777" w:rsidR="00D912DC" w:rsidRPr="003D59AB" w:rsidRDefault="00D912DC" w:rsidP="00D912DC">
            <w:pPr>
              <w:spacing w:after="0" w:line="240" w:lineRule="auto"/>
              <w:rPr>
                <w:rFonts w:eastAsia="Times New Roman" w:cs="Arial"/>
              </w:rPr>
            </w:pPr>
            <w:r w:rsidRPr="003D59AB">
              <w:rPr>
                <w:rFonts w:eastAsia="Times New Roman" w:cs="Arial"/>
              </w:rPr>
              <w:t>See information in WCAG 2.x section</w:t>
            </w:r>
          </w:p>
        </w:tc>
      </w:tr>
      <w:tr w:rsidR="00D912DC" w:rsidRPr="003D59AB" w14:paraId="0588BF93"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38A771" w14:textId="77777777" w:rsidR="00D912DC" w:rsidRPr="003D59AB" w:rsidRDefault="00D912DC" w:rsidP="00D912DC">
            <w:pPr>
              <w:spacing w:after="0" w:line="240" w:lineRule="auto"/>
              <w:rPr>
                <w:rFonts w:eastAsia="Times New Roman" w:cs="Arial"/>
              </w:rPr>
            </w:pPr>
            <w:r w:rsidRPr="003D59AB">
              <w:rPr>
                <w:rFonts w:eastAsia="Times New Roman"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A7C6C9E" w14:textId="2F7F4FEF" w:rsidR="00D912DC" w:rsidRPr="003D59AB" w:rsidRDefault="00F2092A" w:rsidP="00F93D2A">
            <w:pPr>
              <w:spacing w:after="0" w:line="240" w:lineRule="auto"/>
              <w:ind w:left="-15" w:firstLine="15"/>
              <w:jc w:val="center"/>
              <w:rPr>
                <w:rFonts w:eastAsia="Times New Roman" w:cs="Arial"/>
              </w:rPr>
            </w:pPr>
            <w:r w:rsidRPr="003D59AB">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25FF00C" w14:textId="770A3B96" w:rsidR="00D912DC" w:rsidRPr="003D59AB" w:rsidRDefault="00F2092A" w:rsidP="00562157">
            <w:pPr>
              <w:spacing w:after="0" w:line="240" w:lineRule="auto"/>
              <w:ind w:left="173" w:right="76" w:firstLine="15"/>
              <w:rPr>
                <w:rFonts w:eastAsia="Times New Roman" w:cs="Arial"/>
              </w:rPr>
            </w:pPr>
            <w:r w:rsidRPr="003D59AB">
              <w:rPr>
                <w:rFonts w:eastAsia="Times New Roman" w:cs="Arial"/>
              </w:rPr>
              <w:t>SIMnet does not yet include content authoring tools.</w:t>
            </w:r>
          </w:p>
        </w:tc>
      </w:tr>
      <w:tr w:rsidR="00F2092A" w:rsidRPr="003D59AB" w14:paraId="095BA20D"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A2A1B41" w14:textId="77777777" w:rsidR="00F2092A" w:rsidRPr="003D59AB" w:rsidRDefault="00F2092A" w:rsidP="00F2092A">
            <w:pPr>
              <w:spacing w:after="0" w:line="240" w:lineRule="auto"/>
              <w:rPr>
                <w:rFonts w:eastAsia="Times New Roman" w:cs="Arial"/>
              </w:rPr>
            </w:pPr>
            <w:r w:rsidRPr="003D59AB">
              <w:rPr>
                <w:rFonts w:eastAsia="Times New Roman"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C6476EF" w14:textId="0557B3E8" w:rsidR="00F2092A" w:rsidRPr="003D59AB" w:rsidRDefault="00F2092A" w:rsidP="00F2092A">
            <w:pPr>
              <w:spacing w:after="0" w:line="240" w:lineRule="auto"/>
              <w:ind w:left="-15" w:firstLine="15"/>
              <w:jc w:val="center"/>
              <w:rPr>
                <w:rFonts w:eastAsia="Times New Roman" w:cs="Arial"/>
              </w:rPr>
            </w:pPr>
            <w:r w:rsidRPr="003D59AB">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533A55C" w14:textId="1A5E5CEB" w:rsidR="00F2092A" w:rsidRPr="003D59AB" w:rsidRDefault="00F2092A" w:rsidP="00F2092A">
            <w:pPr>
              <w:spacing w:after="0" w:line="240" w:lineRule="auto"/>
              <w:ind w:left="173" w:right="76" w:firstLine="15"/>
              <w:rPr>
                <w:rFonts w:eastAsia="Times New Roman" w:cs="Arial"/>
              </w:rPr>
            </w:pPr>
            <w:r w:rsidRPr="003D59AB">
              <w:rPr>
                <w:rFonts w:eastAsia="Times New Roman" w:cs="Arial"/>
              </w:rPr>
              <w:t>SIMnet does not yet include content authoring tools.</w:t>
            </w:r>
          </w:p>
        </w:tc>
      </w:tr>
      <w:tr w:rsidR="00F2092A" w:rsidRPr="003D59AB" w14:paraId="523A1A4B"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B648838" w14:textId="77777777" w:rsidR="00F2092A" w:rsidRPr="003D59AB" w:rsidRDefault="00F2092A" w:rsidP="00F2092A">
            <w:pPr>
              <w:spacing w:after="0" w:line="240" w:lineRule="auto"/>
              <w:rPr>
                <w:rFonts w:eastAsia="Times New Roman" w:cs="Arial"/>
              </w:rPr>
            </w:pPr>
            <w:r w:rsidRPr="003D59AB">
              <w:rPr>
                <w:rFonts w:eastAsia="Times New Roman"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ACA885C" w14:textId="1F7D19E5" w:rsidR="00F2092A" w:rsidRPr="003D59AB" w:rsidRDefault="00F2092A" w:rsidP="00F2092A">
            <w:pPr>
              <w:spacing w:after="0" w:line="240" w:lineRule="auto"/>
              <w:ind w:left="-15" w:firstLine="15"/>
              <w:jc w:val="center"/>
              <w:rPr>
                <w:rFonts w:eastAsia="Times New Roman" w:cs="Arial"/>
              </w:rPr>
            </w:pPr>
            <w:r w:rsidRPr="003D59AB">
              <w:rPr>
                <w:rFonts w:eastAsia="Times New Roman"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6DE1E38" w14:textId="5E9CEBCA" w:rsidR="00F2092A" w:rsidRPr="003D59AB" w:rsidRDefault="00F2092A" w:rsidP="00F2092A">
            <w:pPr>
              <w:spacing w:after="0" w:line="240" w:lineRule="auto"/>
              <w:ind w:left="173" w:right="76" w:firstLine="15"/>
              <w:rPr>
                <w:rFonts w:eastAsia="Times New Roman" w:cs="Arial"/>
              </w:rPr>
            </w:pPr>
            <w:r w:rsidRPr="003D59AB">
              <w:rPr>
                <w:rFonts w:eastAsia="Times New Roman" w:cs="Arial"/>
              </w:rPr>
              <w:t>SIMnet does not yet include content authoring tools.</w:t>
            </w:r>
          </w:p>
        </w:tc>
      </w:tr>
    </w:tbl>
    <w:p w14:paraId="1A0F81D2" w14:textId="77777777" w:rsidR="00D912DC" w:rsidRPr="003D59AB" w:rsidRDefault="00D912DC" w:rsidP="00D912DC">
      <w:pPr>
        <w:pStyle w:val="Heading3"/>
        <w:rPr>
          <w:b w:val="0"/>
          <w:i/>
        </w:rPr>
      </w:pPr>
      <w:bookmarkStart w:id="30" w:name="_Toc512938948"/>
      <w:r w:rsidRPr="003D59AB">
        <w:t xml:space="preserve">Chapter </w:t>
      </w:r>
      <w:bookmarkEnd w:id="30"/>
      <w:r w:rsidRPr="003D59AB">
        <w:fldChar w:fldCharType="begin"/>
      </w:r>
      <w:r w:rsidRPr="003D59AB">
        <w:instrText xml:space="preserve"> HYPERLINK "https://www.etsi.org/deliver/etsi_en/301500_301599/301549/02.01.02_60/en_301549v020102p.pdf" \l "page=76" </w:instrText>
      </w:r>
      <w:r w:rsidRPr="003D59AB">
        <w:fldChar w:fldCharType="separate"/>
      </w:r>
      <w:r w:rsidRPr="003D59AB">
        <w:rPr>
          <w:rStyle w:val="Hyperlink"/>
        </w:rPr>
        <w:t>12: Documentation and Support Services</w:t>
      </w:r>
      <w:r w:rsidRPr="003D59AB">
        <w:fldChar w:fldCharType="end"/>
      </w:r>
    </w:p>
    <w:p w14:paraId="5FF40F35" w14:textId="77777777" w:rsidR="00D912DC" w:rsidRPr="003D59AB" w:rsidRDefault="00D912DC" w:rsidP="00D912DC">
      <w:r w:rsidRPr="003D59A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D912DC" w:rsidRPr="003D59AB" w14:paraId="3A9EAC73" w14:textId="77777777" w:rsidTr="00D912DC">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0F84DC1" w14:textId="77777777" w:rsidR="00D912DC" w:rsidRPr="003D59AB" w:rsidRDefault="00D912DC" w:rsidP="00D912DC">
            <w:pPr>
              <w:spacing w:after="0" w:line="240" w:lineRule="auto"/>
              <w:ind w:left="-15" w:firstLine="15"/>
              <w:jc w:val="center"/>
              <w:rPr>
                <w:rFonts w:ascii="Arial" w:eastAsia="Times New Roman" w:hAnsi="Arial" w:cs="Arial"/>
                <w:b/>
                <w:bCs/>
                <w:sz w:val="24"/>
                <w:szCs w:val="24"/>
              </w:rPr>
            </w:pPr>
            <w:r w:rsidRPr="003D59AB">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0CBB55D" w14:textId="77777777" w:rsidR="00D912DC" w:rsidRPr="003D59AB" w:rsidRDefault="00D912DC" w:rsidP="00D912DC">
            <w:pPr>
              <w:spacing w:after="0" w:line="240" w:lineRule="auto"/>
              <w:ind w:left="-15" w:firstLine="15"/>
              <w:jc w:val="center"/>
              <w:rPr>
                <w:rFonts w:ascii="Arial" w:eastAsia="Times New Roman" w:hAnsi="Arial" w:cs="Arial"/>
                <w:b/>
                <w:bCs/>
                <w:sz w:val="24"/>
                <w:szCs w:val="24"/>
              </w:rPr>
            </w:pPr>
            <w:r w:rsidRPr="003D59AB">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1F978DD" w14:textId="77777777" w:rsidR="00D912DC" w:rsidRPr="003D59AB" w:rsidRDefault="00D912DC" w:rsidP="00D912DC">
            <w:pPr>
              <w:spacing w:after="0" w:line="240" w:lineRule="auto"/>
              <w:ind w:left="-15" w:firstLine="15"/>
              <w:jc w:val="center"/>
              <w:rPr>
                <w:rFonts w:ascii="Arial" w:eastAsia="Times New Roman" w:hAnsi="Arial" w:cs="Arial"/>
                <w:b/>
                <w:bCs/>
                <w:sz w:val="24"/>
                <w:szCs w:val="24"/>
              </w:rPr>
            </w:pPr>
            <w:r w:rsidRPr="003D59AB">
              <w:rPr>
                <w:rFonts w:ascii="Arial" w:eastAsia="Times New Roman" w:hAnsi="Arial" w:cs="Arial"/>
                <w:b/>
                <w:bCs/>
                <w:sz w:val="24"/>
                <w:szCs w:val="24"/>
              </w:rPr>
              <w:t>Remarks and Explanations</w:t>
            </w:r>
          </w:p>
        </w:tc>
      </w:tr>
      <w:tr w:rsidR="00D912DC" w:rsidRPr="003D59AB" w14:paraId="2545BA2D"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44A7C69" w14:textId="77777777" w:rsidR="00D912DC" w:rsidRPr="003D59AB" w:rsidRDefault="00D912DC" w:rsidP="00D912DC">
            <w:pPr>
              <w:spacing w:after="0" w:line="240" w:lineRule="auto"/>
              <w:rPr>
                <w:rFonts w:eastAsia="Times New Roman" w:cs="Arial"/>
                <w:b/>
                <w:bCs/>
                <w:i/>
              </w:rPr>
            </w:pPr>
            <w:r w:rsidRPr="003D59AB">
              <w:rPr>
                <w:rFonts w:eastAsia="Times New Roman" w:cs="Arial"/>
                <w:b/>
                <w:bCs/>
                <w:i/>
              </w:rPr>
              <w:t>12.1 Product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893B0AB" w14:textId="77777777" w:rsidR="00D912DC" w:rsidRPr="003D59AB" w:rsidRDefault="00D912DC" w:rsidP="00D912DC">
            <w:pPr>
              <w:spacing w:after="0" w:line="240" w:lineRule="auto"/>
              <w:rPr>
                <w:rFonts w:eastAsia="Times New Roman" w:cs="Arial"/>
              </w:rPr>
            </w:pPr>
            <w:r w:rsidRPr="003D59AB">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04ED78F3" w14:textId="77777777" w:rsidR="00D912DC" w:rsidRPr="003D59AB" w:rsidRDefault="00D912DC" w:rsidP="00D912DC">
            <w:pPr>
              <w:spacing w:before="100" w:beforeAutospacing="1" w:after="100" w:afterAutospacing="1" w:line="240" w:lineRule="auto"/>
              <w:rPr>
                <w:rFonts w:eastAsia="Times New Roman" w:cs="Arial"/>
              </w:rPr>
            </w:pPr>
            <w:r w:rsidRPr="003D59AB">
              <w:rPr>
                <w:rFonts w:eastAsia="Times New Roman" w:cs="Arial"/>
              </w:rPr>
              <w:t>Heading cell – no response required</w:t>
            </w:r>
          </w:p>
        </w:tc>
      </w:tr>
      <w:tr w:rsidR="00D912DC" w:rsidRPr="003D59AB" w14:paraId="520FFB09"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F041727" w14:textId="77777777" w:rsidR="00D912DC" w:rsidRPr="003D59AB" w:rsidRDefault="00D912DC" w:rsidP="00D912DC">
            <w:pPr>
              <w:spacing w:after="0" w:line="240" w:lineRule="auto"/>
              <w:rPr>
                <w:rFonts w:eastAsia="Times New Roman" w:cs="Arial"/>
              </w:rPr>
            </w:pPr>
            <w:r w:rsidRPr="003D59AB">
              <w:rPr>
                <w:rFonts w:eastAsia="Times New Roman" w:cs="Arial"/>
                <w:bCs/>
              </w:rPr>
              <w:t>12.1.1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AF925F5" w14:textId="6CE64C53" w:rsidR="00D912DC" w:rsidRPr="003D59AB" w:rsidRDefault="00366BC6" w:rsidP="00F93D2A">
            <w:pPr>
              <w:spacing w:after="0" w:line="240" w:lineRule="auto"/>
              <w:ind w:left="-15" w:firstLine="15"/>
              <w:jc w:val="center"/>
              <w:rPr>
                <w:rFonts w:eastAsia="Times New Roman" w:cs="Arial"/>
              </w:rPr>
            </w:pPr>
            <w:r w:rsidRPr="003D59AB">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23320C56" w14:textId="3631C17D" w:rsidR="00D912DC" w:rsidRPr="003D59AB" w:rsidRDefault="00366BC6" w:rsidP="00562157">
            <w:pPr>
              <w:spacing w:after="0" w:line="240" w:lineRule="auto"/>
              <w:ind w:left="173" w:right="76" w:firstLine="15"/>
              <w:rPr>
                <w:rFonts w:eastAsia="Times New Roman" w:cs="Arial"/>
              </w:rPr>
            </w:pPr>
            <w:r w:rsidRPr="003D59AB">
              <w:rPr>
                <w:rFonts w:eastAsia="Times New Roman" w:cs="Arial"/>
              </w:rPr>
              <w:t>SIMnet offers best practice documentation for instructors and students using accessibility and compatibility features.</w:t>
            </w:r>
          </w:p>
        </w:tc>
      </w:tr>
      <w:tr w:rsidR="00D912DC" w:rsidRPr="003D59AB" w14:paraId="5CBEE0E0"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1E6029" w14:textId="77777777" w:rsidR="00D912DC" w:rsidRPr="003D59AB" w:rsidRDefault="00D912DC" w:rsidP="00D912DC">
            <w:pPr>
              <w:spacing w:after="0" w:line="240" w:lineRule="auto"/>
              <w:rPr>
                <w:rFonts w:eastAsia="Times New Roman" w:cs="Arial"/>
              </w:rPr>
            </w:pPr>
            <w:r w:rsidRPr="003D59AB">
              <w:rPr>
                <w:rFonts w:eastAsia="Times New Roman" w:cs="Arial"/>
                <w:bCs/>
              </w:rPr>
              <w:t>12.1.2 Accessible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A5BE136" w14:textId="77777777" w:rsidR="00D912DC" w:rsidRPr="003D59AB" w:rsidRDefault="00D912DC" w:rsidP="00D912DC">
            <w:pPr>
              <w:spacing w:after="0" w:line="240" w:lineRule="auto"/>
              <w:rPr>
                <w:rFonts w:eastAsia="Times New Roman" w:cs="Arial"/>
              </w:rPr>
            </w:pPr>
            <w:r w:rsidRPr="003D59AB">
              <w:rPr>
                <w:rFonts w:eastAsia="Times New Roman" w:cs="Arial"/>
              </w:rPr>
              <w:t xml:space="preserve">See </w:t>
            </w:r>
            <w:hyperlink w:anchor="_WCAG_2.x_Report" w:history="1">
              <w:r w:rsidRPr="003D59AB">
                <w:rPr>
                  <w:rFonts w:eastAsia="Times New Roman" w:cs="Arial"/>
                  <w:color w:val="0000FF"/>
                  <w:u w:val="single"/>
                </w:rPr>
                <w:t>WCAG 2.x</w:t>
              </w:r>
            </w:hyperlink>
            <w:r w:rsidRPr="003D59AB">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01DB7FB5" w14:textId="77777777" w:rsidR="00D912DC" w:rsidRPr="003D59AB" w:rsidRDefault="00D912DC" w:rsidP="00D912DC">
            <w:pPr>
              <w:spacing w:before="100" w:beforeAutospacing="1" w:after="100" w:afterAutospacing="1" w:line="240" w:lineRule="auto"/>
              <w:rPr>
                <w:rFonts w:eastAsia="Times New Roman" w:cs="Arial"/>
              </w:rPr>
            </w:pPr>
            <w:r w:rsidRPr="003D59AB">
              <w:rPr>
                <w:rFonts w:eastAsia="Times New Roman" w:cs="Arial"/>
              </w:rPr>
              <w:t>See information in WCAG 2.x section</w:t>
            </w:r>
          </w:p>
        </w:tc>
      </w:tr>
      <w:tr w:rsidR="00D912DC" w:rsidRPr="003D59AB" w14:paraId="778E4A22"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1C5CBF8" w14:textId="77777777" w:rsidR="00D912DC" w:rsidRPr="003D59AB" w:rsidRDefault="00D912DC" w:rsidP="00D912DC">
            <w:pPr>
              <w:spacing w:after="0" w:line="240" w:lineRule="auto"/>
              <w:rPr>
                <w:rFonts w:eastAsia="Times New Roman" w:cs="Arial"/>
                <w:b/>
                <w:bCs/>
                <w:i/>
              </w:rPr>
            </w:pPr>
            <w:r w:rsidRPr="003D59AB">
              <w:rPr>
                <w:rFonts w:eastAsia="Times New Roman" w:cs="Arial"/>
                <w:b/>
                <w:bCs/>
                <w:i/>
              </w:rPr>
              <w:t>12.2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C2EA45D" w14:textId="77777777" w:rsidR="00D912DC" w:rsidRPr="003D59AB" w:rsidRDefault="00D912DC" w:rsidP="00D912DC">
            <w:pPr>
              <w:spacing w:after="0" w:line="240" w:lineRule="auto"/>
              <w:rPr>
                <w:rFonts w:eastAsia="Times New Roman" w:cs="Arial"/>
              </w:rPr>
            </w:pPr>
            <w:r w:rsidRPr="003D59AB">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64645142" w14:textId="77777777" w:rsidR="00D912DC" w:rsidRPr="003D59AB" w:rsidRDefault="00D912DC" w:rsidP="00D912DC">
            <w:pPr>
              <w:spacing w:after="0" w:line="240" w:lineRule="auto"/>
              <w:rPr>
                <w:rFonts w:eastAsia="Times New Roman" w:cs="Arial"/>
              </w:rPr>
            </w:pPr>
            <w:r w:rsidRPr="003D59AB">
              <w:rPr>
                <w:rFonts w:eastAsia="Times New Roman" w:cs="Arial"/>
              </w:rPr>
              <w:t>Heading cell – no response required</w:t>
            </w:r>
          </w:p>
        </w:tc>
      </w:tr>
      <w:tr w:rsidR="00D912DC" w:rsidRPr="003D59AB" w14:paraId="1BDF0292"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EEF8B" w14:textId="77777777" w:rsidR="00D912DC" w:rsidRPr="003D59AB" w:rsidRDefault="00D912DC" w:rsidP="00D912DC">
            <w:pPr>
              <w:spacing w:after="0" w:line="240" w:lineRule="auto"/>
              <w:rPr>
                <w:rFonts w:eastAsia="Times New Roman" w:cs="Arial"/>
              </w:rPr>
            </w:pPr>
            <w:r w:rsidRPr="003D59AB">
              <w:rPr>
                <w:rFonts w:eastAsia="Times New Roman" w:cs="Arial"/>
                <w:bCs/>
              </w:rPr>
              <w:t>12.2.2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FF85E45" w14:textId="64CF3339" w:rsidR="00D912DC" w:rsidRPr="003D59AB" w:rsidRDefault="00366BC6" w:rsidP="00F93D2A">
            <w:pPr>
              <w:spacing w:after="0" w:line="240" w:lineRule="auto"/>
              <w:ind w:left="-15" w:firstLine="15"/>
              <w:jc w:val="center"/>
              <w:rPr>
                <w:rFonts w:eastAsia="Times New Roman" w:cs="Arial"/>
              </w:rPr>
            </w:pPr>
            <w:r w:rsidRPr="003D59AB">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36454E70" w14:textId="4ABF9E86" w:rsidR="00D912DC" w:rsidRPr="003D59AB" w:rsidRDefault="00366BC6" w:rsidP="00562157">
            <w:pPr>
              <w:spacing w:after="0" w:line="240" w:lineRule="auto"/>
              <w:ind w:left="173" w:right="76" w:firstLine="15"/>
              <w:rPr>
                <w:rFonts w:eastAsia="Times New Roman" w:cs="Arial"/>
              </w:rPr>
            </w:pPr>
            <w:r w:rsidRPr="003D59AB">
              <w:rPr>
                <w:rFonts w:eastAsia="Times New Roman" w:cs="Arial"/>
              </w:rPr>
              <w:t>SIMnet offers support for all aspects of the product, including accessibility and compatibility features.</w:t>
            </w:r>
          </w:p>
        </w:tc>
      </w:tr>
      <w:tr w:rsidR="00D912DC" w:rsidRPr="003F015B" w14:paraId="0BEC415D"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725362" w14:textId="77777777" w:rsidR="00D912DC" w:rsidRPr="003D59AB" w:rsidRDefault="00D912DC" w:rsidP="00D912DC">
            <w:pPr>
              <w:spacing w:after="0" w:line="240" w:lineRule="auto"/>
              <w:rPr>
                <w:rFonts w:eastAsia="Times New Roman" w:cs="Arial"/>
              </w:rPr>
            </w:pPr>
            <w:r w:rsidRPr="003D59AB">
              <w:rPr>
                <w:rFonts w:eastAsia="Times New Roman" w:cs="Arial"/>
                <w:bCs/>
              </w:rPr>
              <w:t>12.2.3 Effective communication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DF5C739" w14:textId="20F734CE" w:rsidR="00D912DC" w:rsidRPr="003D59AB" w:rsidRDefault="00366BC6" w:rsidP="00F93D2A">
            <w:pPr>
              <w:spacing w:after="0" w:line="240" w:lineRule="auto"/>
              <w:ind w:left="-15" w:firstLine="15"/>
              <w:jc w:val="center"/>
              <w:rPr>
                <w:rFonts w:eastAsia="Times New Roman" w:cs="Arial"/>
              </w:rPr>
            </w:pPr>
            <w:r w:rsidRPr="003D59AB">
              <w:rPr>
                <w:rFonts w:eastAsia="Times New Roman" w:cs="Arial"/>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78E88968" w14:textId="6F08D4FC" w:rsidR="00D912DC" w:rsidRPr="003D59AB" w:rsidRDefault="00366BC6" w:rsidP="00562157">
            <w:pPr>
              <w:spacing w:after="0" w:line="240" w:lineRule="auto"/>
              <w:ind w:left="173" w:right="76" w:firstLine="15"/>
              <w:rPr>
                <w:rFonts w:eastAsia="Times New Roman" w:cs="Arial"/>
              </w:rPr>
            </w:pPr>
            <w:r w:rsidRPr="003D59AB">
              <w:rPr>
                <w:rFonts w:eastAsia="Times New Roman" w:cs="Arial"/>
              </w:rPr>
              <w:t xml:space="preserve">Currently SIMnet support is equipped to accommodate </w:t>
            </w:r>
            <w:r w:rsidR="00882EE6" w:rsidRPr="003D59AB">
              <w:rPr>
                <w:rFonts w:eastAsia="Times New Roman" w:cs="Arial"/>
              </w:rPr>
              <w:t xml:space="preserve">a diverse set of </w:t>
            </w:r>
            <w:r w:rsidRPr="003D59AB">
              <w:rPr>
                <w:rFonts w:eastAsia="Times New Roman" w:cs="Arial"/>
              </w:rPr>
              <w:t>communication needs directly but</w:t>
            </w:r>
            <w:r w:rsidR="00882EE6" w:rsidRPr="003D59AB">
              <w:rPr>
                <w:rFonts w:eastAsia="Times New Roman" w:cs="Arial"/>
              </w:rPr>
              <w:t xml:space="preserve"> is still reviewing the possibility of engaging external referral point vendors.</w:t>
            </w:r>
          </w:p>
        </w:tc>
      </w:tr>
      <w:tr w:rsidR="00D912DC" w:rsidRPr="003F015B" w14:paraId="1AD29DF1" w14:textId="77777777" w:rsidTr="00D912D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1943387" w14:textId="77777777" w:rsidR="00D912DC" w:rsidRPr="00C06079" w:rsidRDefault="00D912DC" w:rsidP="00D912DC">
            <w:pPr>
              <w:spacing w:after="0" w:line="240" w:lineRule="auto"/>
              <w:rPr>
                <w:rFonts w:eastAsia="Times New Roman" w:cs="Arial"/>
              </w:rPr>
            </w:pPr>
            <w:r w:rsidRPr="00C06079">
              <w:rPr>
                <w:rFonts w:eastAsia="Times New Roman" w:cs="Arial"/>
                <w:bCs/>
              </w:rPr>
              <w:t>12.2.4 Accessible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D897200" w14:textId="77777777" w:rsidR="00D912DC" w:rsidRPr="00C06079" w:rsidRDefault="00D912DC" w:rsidP="00D912DC">
            <w:pPr>
              <w:spacing w:after="0" w:line="240" w:lineRule="auto"/>
              <w:rPr>
                <w:rFonts w:eastAsia="Times New Roman" w:cs="Arial"/>
              </w:rPr>
            </w:pPr>
            <w:r w:rsidRPr="00C06079">
              <w:rPr>
                <w:rFonts w:eastAsia="Times New Roman" w:cs="Arial"/>
              </w:rPr>
              <w:t xml:space="preserve">See </w:t>
            </w:r>
            <w:hyperlink w:anchor="_WCAG_2.x_Report" w:history="1">
              <w:r w:rsidRPr="00C06079">
                <w:rPr>
                  <w:rFonts w:eastAsia="Times New Roman" w:cs="Arial"/>
                  <w:color w:val="0000FF"/>
                  <w:u w:val="single"/>
                </w:rPr>
                <w:t>WCAG 2.</w:t>
              </w:r>
              <w:r>
                <w:rPr>
                  <w:rFonts w:eastAsia="Times New Roman" w:cs="Arial"/>
                  <w:color w:val="0000FF"/>
                  <w:u w:val="single"/>
                </w:rPr>
                <w:t>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0CE72712" w14:textId="77777777" w:rsidR="00D912DC" w:rsidRPr="00C06079" w:rsidRDefault="00D912DC" w:rsidP="00D912DC">
            <w:pPr>
              <w:spacing w:before="100" w:beforeAutospacing="1" w:after="100" w:afterAutospacing="1" w:line="240" w:lineRule="auto"/>
              <w:rPr>
                <w:rFonts w:eastAsia="Times New Roman" w:cs="Arial"/>
              </w:rPr>
            </w:pPr>
            <w:r w:rsidRPr="00C06079">
              <w:rPr>
                <w:rFonts w:eastAsia="Times New Roman" w:cs="Arial"/>
              </w:rPr>
              <w:t>See information in WCAG</w:t>
            </w:r>
            <w:r>
              <w:rPr>
                <w:rFonts w:eastAsia="Times New Roman" w:cs="Arial"/>
              </w:rPr>
              <w:t xml:space="preserve"> 2.x</w:t>
            </w:r>
            <w:r w:rsidRPr="00C06079">
              <w:rPr>
                <w:rFonts w:eastAsia="Times New Roman" w:cs="Arial"/>
              </w:rPr>
              <w:t xml:space="preserve"> section</w:t>
            </w:r>
          </w:p>
        </w:tc>
      </w:tr>
    </w:tbl>
    <w:p w14:paraId="1D01F1D2" w14:textId="77777777" w:rsidR="00D912DC" w:rsidRDefault="00D912DC" w:rsidP="00D912DC">
      <w:pPr>
        <w:pStyle w:val="Heading3"/>
        <w:rPr>
          <w:b w:val="0"/>
          <w:i/>
          <w:szCs w:val="36"/>
        </w:rPr>
      </w:pPr>
      <w:bookmarkStart w:id="31" w:name="_Toc512938949"/>
      <w:r w:rsidRPr="008A6C27">
        <w:t xml:space="preserve">Chapter </w:t>
      </w:r>
      <w:hyperlink r:id="rId102" w:anchor="page=78" w:history="1">
        <w:r w:rsidRPr="001123B0">
          <w:rPr>
            <w:rStyle w:val="Hyperlink"/>
          </w:rPr>
          <w:t>13: ICT Providing Relay or Emergency Service Access</w:t>
        </w:r>
        <w:bookmarkEnd w:id="31"/>
      </w:hyperlink>
    </w:p>
    <w:p w14:paraId="6EA6B727" w14:textId="73DFD859" w:rsidR="00D912DC" w:rsidRPr="003F015B" w:rsidRDefault="00D912DC" w:rsidP="00D912DC">
      <w:r w:rsidRPr="003F015B">
        <w:t>Notes:</w:t>
      </w:r>
      <w:r w:rsidR="00882EE6">
        <w:t xml:space="preserve"> SIMnet is not a user communications platform and has no relay services.</w:t>
      </w:r>
    </w:p>
    <w:p w14:paraId="13DE16AB" w14:textId="77777777" w:rsidR="00C622BB" w:rsidRPr="001D4FB2" w:rsidRDefault="00C622BB" w:rsidP="007D24E0">
      <w:pPr>
        <w:pStyle w:val="NormalWeb"/>
        <w:rPr>
          <w:rFonts w:ascii="Arial" w:hAnsi="Arial" w:cs="Arial"/>
        </w:rPr>
      </w:pPr>
    </w:p>
    <w:p w14:paraId="71559E67" w14:textId="65B826CC" w:rsidR="00D15899" w:rsidRDefault="00837F2B" w:rsidP="00F40E5B">
      <w:pPr>
        <w:pStyle w:val="Heading2"/>
        <w:rPr>
          <w:rFonts w:cs="Arial"/>
          <w:bCs w:val="0"/>
          <w:sz w:val="24"/>
          <w:szCs w:val="24"/>
        </w:rPr>
      </w:pPr>
      <w:bookmarkStart w:id="32" w:name="_Section_508_Report"/>
      <w:bookmarkEnd w:id="32"/>
      <w:r>
        <w:br w:type="page"/>
      </w:r>
    </w:p>
    <w:p w14:paraId="12FEC55B" w14:textId="77777777" w:rsidR="00E50576" w:rsidRPr="00F40E5B" w:rsidRDefault="00E50576" w:rsidP="00E50576">
      <w:pPr>
        <w:pStyle w:val="Heading2"/>
        <w:rPr>
          <w:rFonts w:asciiTheme="minorHAnsi" w:hAnsiTheme="minorHAnsi" w:cstheme="minorHAnsi"/>
        </w:rPr>
      </w:pPr>
      <w:r w:rsidRPr="00F40E5B">
        <w:rPr>
          <w:rFonts w:asciiTheme="minorHAnsi" w:hAnsiTheme="minorHAnsi" w:cstheme="minorHAnsi"/>
        </w:rPr>
        <w:t xml:space="preserve">Legal Disclaimer </w:t>
      </w:r>
      <w:r w:rsidRPr="00F40E5B">
        <w:rPr>
          <w:rFonts w:asciiTheme="minorHAnsi" w:eastAsia="Helvetica" w:hAnsiTheme="minorHAnsi" w:cstheme="minorHAnsi"/>
        </w:rPr>
        <w:t>– McGraw-Hill Education</w:t>
      </w:r>
    </w:p>
    <w:p w14:paraId="52E5FE50" w14:textId="44957294" w:rsidR="00E50576" w:rsidRPr="003D59AB" w:rsidRDefault="00E50576" w:rsidP="00E50576">
      <w:pPr>
        <w:spacing w:after="0" w:line="240" w:lineRule="auto"/>
        <w:rPr>
          <w:rFonts w:asciiTheme="minorHAnsi" w:hAnsiTheme="minorHAnsi" w:cstheme="minorHAnsi"/>
          <w:color w:val="000000"/>
        </w:rPr>
      </w:pPr>
      <w:r w:rsidRPr="003D59AB">
        <w:rPr>
          <w:rFonts w:asciiTheme="minorHAnsi" w:eastAsia="Times New Roman" w:hAnsiTheme="minorHAnsi" w:cstheme="minorHAnsi"/>
          <w:i/>
          <w:color w:val="000000"/>
          <w:sz w:val="24"/>
          <w:szCs w:val="24"/>
        </w:rPr>
        <w:t>These results reflect the McGraw-Hill Education SIMnet platform</w:t>
      </w:r>
      <w:r w:rsidRPr="003D59AB">
        <w:rPr>
          <w:rFonts w:asciiTheme="minorHAnsi" w:eastAsia="Helvetica" w:hAnsiTheme="minorHAnsi" w:cstheme="minorHAnsi"/>
          <w:i/>
          <w:color w:val="000000"/>
          <w:sz w:val="24"/>
          <w:szCs w:val="24"/>
        </w:rPr>
        <w:t>’s student experience.</w:t>
      </w:r>
      <w:r w:rsidRPr="003D59AB">
        <w:rPr>
          <w:rFonts w:asciiTheme="minorHAnsi" w:eastAsia="Times New Roman" w:hAnsiTheme="minorHAnsi" w:cstheme="minorHAnsi"/>
          <w:i/>
          <w:color w:val="000000"/>
          <w:sz w:val="24"/>
          <w:szCs w:val="24"/>
        </w:rPr>
        <w:t xml:space="preserve"> </w:t>
      </w:r>
      <w:r w:rsidR="003F6136" w:rsidRPr="003D59AB">
        <w:rPr>
          <w:rFonts w:asciiTheme="minorHAnsi" w:eastAsia="Times New Roman" w:hAnsiTheme="minorHAnsi" w:cstheme="minorHAnsi"/>
          <w:i/>
          <w:color w:val="000000"/>
          <w:sz w:val="24"/>
          <w:szCs w:val="24"/>
        </w:rPr>
        <w:t>The Course Manager used by instructors and account administrators has not been evaluated for accessibility.</w:t>
      </w:r>
    </w:p>
    <w:p w14:paraId="5C5A1D20" w14:textId="77777777" w:rsidR="00E50576" w:rsidRPr="003D59AB" w:rsidRDefault="00E50576" w:rsidP="00E50576">
      <w:pPr>
        <w:spacing w:after="0" w:line="240" w:lineRule="auto"/>
        <w:rPr>
          <w:rFonts w:asciiTheme="minorHAnsi" w:hAnsiTheme="minorHAnsi" w:cstheme="minorHAnsi"/>
          <w:color w:val="000000"/>
        </w:rPr>
      </w:pPr>
    </w:p>
    <w:p w14:paraId="081C3B35" w14:textId="1E0A00E0" w:rsidR="00E50576" w:rsidRPr="00F40E5B" w:rsidRDefault="00E50576" w:rsidP="00E50576">
      <w:pPr>
        <w:spacing w:after="0" w:line="240" w:lineRule="auto"/>
        <w:rPr>
          <w:rFonts w:asciiTheme="minorHAnsi" w:eastAsia="Times New Roman" w:hAnsiTheme="minorHAnsi" w:cstheme="minorHAnsi"/>
          <w:i/>
          <w:color w:val="000000"/>
          <w:sz w:val="24"/>
          <w:szCs w:val="24"/>
        </w:rPr>
      </w:pPr>
      <w:r w:rsidRPr="003D59AB">
        <w:rPr>
          <w:rFonts w:asciiTheme="minorHAnsi" w:eastAsia="Times New Roman" w:hAnsiTheme="minorHAnsi" w:cstheme="minorHAnsi"/>
          <w:i/>
          <w:color w:val="000000"/>
          <w:sz w:val="24"/>
          <w:szCs w:val="24"/>
        </w:rPr>
        <w:t xml:space="preserve">Inherently inaccessible learning objects </w:t>
      </w:r>
      <w:r w:rsidR="009F0217" w:rsidRPr="003D59AB">
        <w:rPr>
          <w:rFonts w:asciiTheme="minorHAnsi" w:eastAsia="Times New Roman" w:hAnsiTheme="minorHAnsi" w:cstheme="minorHAnsi"/>
          <w:i/>
          <w:color w:val="000000"/>
          <w:sz w:val="24"/>
          <w:szCs w:val="24"/>
        </w:rPr>
        <w:t xml:space="preserve">have likewise been excluded in the accessibility review and </w:t>
      </w:r>
      <w:r w:rsidRPr="003D59AB">
        <w:rPr>
          <w:rFonts w:asciiTheme="minorHAnsi" w:eastAsia="Times New Roman" w:hAnsiTheme="minorHAnsi" w:cstheme="minorHAnsi"/>
          <w:i/>
          <w:color w:val="000000"/>
          <w:sz w:val="24"/>
          <w:szCs w:val="24"/>
        </w:rPr>
        <w:t>are not included</w:t>
      </w:r>
      <w:r w:rsidR="009F0217" w:rsidRPr="003D59AB">
        <w:rPr>
          <w:rFonts w:asciiTheme="minorHAnsi" w:eastAsia="Times New Roman" w:hAnsiTheme="minorHAnsi" w:cstheme="minorHAnsi"/>
          <w:i/>
          <w:color w:val="000000"/>
          <w:sz w:val="24"/>
          <w:szCs w:val="24"/>
        </w:rPr>
        <w:t xml:space="preserve"> in this document</w:t>
      </w:r>
      <w:r w:rsidRPr="003D59AB">
        <w:rPr>
          <w:rFonts w:asciiTheme="minorHAnsi" w:eastAsia="Times New Roman" w:hAnsiTheme="minorHAnsi" w:cstheme="minorHAnsi"/>
          <w:i/>
          <w:color w:val="000000"/>
          <w:sz w:val="24"/>
          <w:szCs w:val="24"/>
        </w:rPr>
        <w:t>, namely the simulation itself, used in</w:t>
      </w:r>
      <w:r w:rsidR="00F40E5B" w:rsidRPr="003D59AB">
        <w:rPr>
          <w:rFonts w:asciiTheme="minorHAnsi" w:eastAsia="Times New Roman" w:hAnsiTheme="minorHAnsi" w:cstheme="minorHAnsi"/>
          <w:i/>
          <w:color w:val="000000"/>
          <w:sz w:val="24"/>
          <w:szCs w:val="24"/>
        </w:rPr>
        <w:t xml:space="preserve"> certain</w:t>
      </w:r>
      <w:r w:rsidRPr="003D59AB">
        <w:rPr>
          <w:rFonts w:asciiTheme="minorHAnsi" w:eastAsia="Times New Roman" w:hAnsiTheme="minorHAnsi" w:cstheme="minorHAnsi"/>
          <w:i/>
          <w:color w:val="000000"/>
          <w:sz w:val="24"/>
          <w:szCs w:val="24"/>
        </w:rPr>
        <w:t xml:space="preserve"> exams and </w:t>
      </w:r>
      <w:proofErr w:type="spellStart"/>
      <w:r w:rsidRPr="003D59AB">
        <w:rPr>
          <w:rFonts w:asciiTheme="minorHAnsi" w:eastAsia="Times New Roman" w:hAnsiTheme="minorHAnsi" w:cstheme="minorHAnsi"/>
          <w:i/>
          <w:color w:val="000000"/>
          <w:sz w:val="24"/>
          <w:szCs w:val="24"/>
        </w:rPr>
        <w:t>LetMeTry</w:t>
      </w:r>
      <w:proofErr w:type="spellEnd"/>
      <w:r w:rsidRPr="003D59AB">
        <w:rPr>
          <w:rFonts w:asciiTheme="minorHAnsi" w:eastAsia="Times New Roman" w:hAnsiTheme="minorHAnsi" w:cstheme="minorHAnsi"/>
          <w:i/>
          <w:color w:val="000000"/>
          <w:sz w:val="24"/>
          <w:szCs w:val="24"/>
        </w:rPr>
        <w:t xml:space="preserve"> interactivities</w:t>
      </w:r>
      <w:r w:rsidR="009F0217" w:rsidRPr="003D59AB">
        <w:rPr>
          <w:rFonts w:asciiTheme="minorHAnsi" w:eastAsia="Times New Roman" w:hAnsiTheme="minorHAnsi" w:cstheme="minorHAnsi"/>
          <w:i/>
          <w:color w:val="000000"/>
          <w:sz w:val="24"/>
          <w:szCs w:val="24"/>
        </w:rPr>
        <w:t>.</w:t>
      </w:r>
    </w:p>
    <w:p w14:paraId="3E1806EB" w14:textId="77777777" w:rsidR="00E50576" w:rsidRPr="00F40E5B" w:rsidRDefault="00E50576" w:rsidP="00E50576">
      <w:pPr>
        <w:spacing w:after="0" w:line="240" w:lineRule="auto"/>
        <w:rPr>
          <w:rFonts w:asciiTheme="minorHAnsi" w:eastAsia="Times New Roman" w:hAnsiTheme="minorHAnsi" w:cstheme="minorHAnsi"/>
          <w:i/>
          <w:color w:val="000000"/>
          <w:sz w:val="24"/>
          <w:szCs w:val="24"/>
        </w:rPr>
      </w:pPr>
    </w:p>
    <w:p w14:paraId="3ACE34B9" w14:textId="77777777" w:rsidR="00E50576" w:rsidRPr="00F40E5B" w:rsidRDefault="00E50576" w:rsidP="00E50576">
      <w:pPr>
        <w:spacing w:after="0" w:line="240" w:lineRule="auto"/>
        <w:rPr>
          <w:rFonts w:asciiTheme="minorHAnsi" w:eastAsia="Times New Roman" w:hAnsiTheme="minorHAnsi" w:cstheme="minorHAnsi"/>
          <w:i/>
          <w:color w:val="000000"/>
          <w:sz w:val="24"/>
          <w:szCs w:val="24"/>
        </w:rPr>
      </w:pPr>
      <w:r w:rsidRPr="00F40E5B">
        <w:rPr>
          <w:rFonts w:asciiTheme="minorHAnsi" w:eastAsia="Times New Roman" w:hAnsiTheme="minorHAnsi" w:cstheme="minorHAnsi"/>
          <w:i/>
          <w:color w:val="000000"/>
          <w:sz w:val="24"/>
          <w:szCs w:val="24"/>
        </w:rPr>
        <w:t xml:space="preserve">The core reason for the above is that accessibility standards, along with technical restrictions for assistive technology, differ between web and desktop software. </w:t>
      </w:r>
    </w:p>
    <w:p w14:paraId="13C95E66" w14:textId="77777777" w:rsidR="00E50576" w:rsidRPr="00F40E5B" w:rsidRDefault="00E50576" w:rsidP="00E50576">
      <w:pPr>
        <w:spacing w:after="0" w:line="240" w:lineRule="auto"/>
        <w:rPr>
          <w:rFonts w:asciiTheme="minorHAnsi" w:eastAsia="Times New Roman" w:hAnsiTheme="minorHAnsi" w:cstheme="minorHAnsi"/>
          <w:i/>
          <w:color w:val="000000"/>
          <w:sz w:val="24"/>
          <w:szCs w:val="24"/>
        </w:rPr>
      </w:pPr>
    </w:p>
    <w:p w14:paraId="2F372395" w14:textId="77777777" w:rsidR="00E50576" w:rsidRPr="00F40E5B" w:rsidRDefault="00E50576" w:rsidP="00E50576">
      <w:pPr>
        <w:spacing w:after="0" w:line="240" w:lineRule="auto"/>
        <w:rPr>
          <w:rFonts w:asciiTheme="minorHAnsi" w:eastAsia="Times New Roman" w:hAnsiTheme="minorHAnsi" w:cstheme="minorHAnsi"/>
          <w:i/>
          <w:color w:val="000000"/>
          <w:sz w:val="24"/>
          <w:szCs w:val="24"/>
        </w:rPr>
      </w:pPr>
      <w:r w:rsidRPr="00F40E5B">
        <w:rPr>
          <w:rFonts w:asciiTheme="minorHAnsi" w:eastAsia="Times New Roman" w:hAnsiTheme="minorHAnsi" w:cstheme="minorHAnsi"/>
          <w:i/>
          <w:color w:val="000000"/>
          <w:sz w:val="24"/>
          <w:szCs w:val="24"/>
        </w:rPr>
        <w:t xml:space="preserve">Since these learning objects are designed to represent desktop software interfaces, if they cannot do so accurately for an interface presented by assistive technology, they do not fulfill their purpose, even if they are fully conformant with web accessibility standards. </w:t>
      </w:r>
    </w:p>
    <w:p w14:paraId="715CCB44" w14:textId="77777777" w:rsidR="00E50576" w:rsidRPr="00F40E5B" w:rsidRDefault="00E50576" w:rsidP="00E50576">
      <w:pPr>
        <w:spacing w:after="0" w:line="240" w:lineRule="auto"/>
        <w:rPr>
          <w:rFonts w:asciiTheme="minorHAnsi" w:eastAsia="Times New Roman" w:hAnsiTheme="minorHAnsi" w:cstheme="minorHAnsi"/>
          <w:i/>
          <w:color w:val="000000"/>
          <w:sz w:val="24"/>
          <w:szCs w:val="24"/>
        </w:rPr>
      </w:pPr>
    </w:p>
    <w:p w14:paraId="0FEEDC21" w14:textId="77777777" w:rsidR="00E50576" w:rsidRPr="00F40E5B" w:rsidRDefault="00E50576" w:rsidP="00E50576">
      <w:pPr>
        <w:spacing w:after="0" w:line="240" w:lineRule="auto"/>
        <w:rPr>
          <w:rFonts w:asciiTheme="minorHAnsi" w:eastAsia="Times New Roman" w:hAnsiTheme="minorHAnsi" w:cstheme="minorHAnsi"/>
          <w:i/>
          <w:color w:val="000000"/>
          <w:sz w:val="24"/>
          <w:szCs w:val="24"/>
        </w:rPr>
      </w:pPr>
      <w:r w:rsidRPr="00F40E5B">
        <w:rPr>
          <w:rFonts w:asciiTheme="minorHAnsi" w:eastAsia="Times New Roman" w:hAnsiTheme="minorHAnsi" w:cstheme="minorHAnsi"/>
          <w:i/>
          <w:color w:val="000000"/>
          <w:sz w:val="24"/>
          <w:szCs w:val="24"/>
        </w:rPr>
        <w:t>To allow for assisted completion of assignments that include inherently inaccessible learning objects, McGraw-Hill Education provides best practice documentation.</w:t>
      </w:r>
    </w:p>
    <w:p w14:paraId="597F8B2B" w14:textId="77777777" w:rsidR="00E50576" w:rsidRPr="00F40E5B" w:rsidRDefault="00E50576" w:rsidP="00E50576">
      <w:pPr>
        <w:spacing w:line="300" w:lineRule="atLeast"/>
        <w:textAlignment w:val="baseline"/>
        <w:rPr>
          <w:rFonts w:asciiTheme="minorHAnsi" w:eastAsia="Times New Roman" w:hAnsiTheme="minorHAnsi" w:cstheme="minorHAnsi"/>
          <w:i/>
          <w:color w:val="000000"/>
          <w:sz w:val="24"/>
          <w:szCs w:val="24"/>
        </w:rPr>
      </w:pPr>
    </w:p>
    <w:p w14:paraId="3ED25D87" w14:textId="54A32CE9" w:rsidR="00481E9E" w:rsidRDefault="00481E9E" w:rsidP="00E50576">
      <w:pPr>
        <w:pStyle w:val="Heading2"/>
        <w:rPr>
          <w:rFonts w:cs="Arial"/>
          <w:bCs w:val="0"/>
        </w:rPr>
      </w:pPr>
    </w:p>
    <w:sectPr w:rsidR="00481E9E" w:rsidSect="00481E9E">
      <w:footerReference w:type="default" r:id="rId103"/>
      <w:headerReference w:type="first" r:id="rId104"/>
      <w:footerReference w:type="first" r:id="rId105"/>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E7AD5" w14:textId="77777777" w:rsidR="00330190" w:rsidRDefault="00330190" w:rsidP="000166E6">
      <w:pPr>
        <w:spacing w:after="0" w:line="240" w:lineRule="auto"/>
      </w:pPr>
      <w:r>
        <w:separator/>
      </w:r>
    </w:p>
  </w:endnote>
  <w:endnote w:type="continuationSeparator" w:id="0">
    <w:p w14:paraId="608090F5" w14:textId="77777777" w:rsidR="00330190" w:rsidRDefault="00330190"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17DD8" w14:textId="77777777" w:rsidR="00716613" w:rsidRDefault="00716613">
    <w:pPr>
      <w:pStyle w:val="Footer"/>
      <w:jc w:val="center"/>
    </w:pPr>
    <w:r w:rsidRPr="00A2742A">
      <w:rPr>
        <w:rFonts w:asciiTheme="minorHAnsi" w:hAnsiTheme="minorHAnsi"/>
        <w:noProof/>
      </w:rPr>
      <w:drawing>
        <wp:anchor distT="0" distB="0" distL="114300" distR="114300" simplePos="0" relativeHeight="251661312" behindDoc="1" locked="0" layoutInCell="1" allowOverlap="1" wp14:anchorId="1874A701" wp14:editId="4E37830A">
          <wp:simplePos x="0" y="0"/>
          <wp:positionH relativeFrom="column">
            <wp:posOffset>-399246</wp:posOffset>
          </wp:positionH>
          <wp:positionV relativeFrom="paragraph">
            <wp:posOffset>52758</wp:posOffset>
          </wp:positionV>
          <wp:extent cx="2835395" cy="800399"/>
          <wp:effectExtent l="0" t="0" r="9525" b="1270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dLogo1.png"/>
                  <pic:cNvPicPr/>
                </pic:nvPicPr>
                <pic:blipFill>
                  <a:blip r:embed="rId1">
                    <a:extLst>
                      <a:ext uri="{28A0092B-C50C-407E-A947-70E740481C1C}">
                        <a14:useLocalDpi xmlns:a14="http://schemas.microsoft.com/office/drawing/2010/main" val="0"/>
                      </a:ext>
                    </a:extLst>
                  </a:blip>
                  <a:stretch>
                    <a:fillRect/>
                  </a:stretch>
                </pic:blipFill>
                <pic:spPr>
                  <a:xfrm>
                    <a:off x="0" y="0"/>
                    <a:ext cx="2835395" cy="800399"/>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sz w:val="24"/>
        <w:szCs w:val="24"/>
      </w:rPr>
      <w:fldChar w:fldCharType="begin"/>
    </w:r>
    <w:r>
      <w:rPr>
        <w:b/>
      </w:rPr>
      <w:instrText xml:space="preserve"> PAGE </w:instrText>
    </w:r>
    <w:r>
      <w:rPr>
        <w:b/>
        <w:sz w:val="24"/>
        <w:szCs w:val="24"/>
      </w:rPr>
      <w:fldChar w:fldCharType="separate"/>
    </w:r>
    <w:r>
      <w:rPr>
        <w:b/>
        <w:noProof/>
      </w:rPr>
      <w:t>38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51</w:t>
    </w:r>
    <w:r>
      <w:rPr>
        <w:b/>
        <w:sz w:val="24"/>
        <w:szCs w:val="24"/>
      </w:rPr>
      <w:fldChar w:fldCharType="end"/>
    </w:r>
  </w:p>
  <w:p w14:paraId="1D05B58A" w14:textId="77777777" w:rsidR="00716613" w:rsidRDefault="00716613" w:rsidP="008E4C64">
    <w:pPr>
      <w:pStyle w:val="Footer"/>
      <w:tabs>
        <w:tab w:val="left" w:pos="1298"/>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CEC5" w14:textId="77777777" w:rsidR="00716613" w:rsidRPr="00205BC9" w:rsidRDefault="00716613" w:rsidP="009726D9">
    <w:pPr>
      <w:spacing w:after="0" w:line="240" w:lineRule="auto"/>
      <w:rPr>
        <w:rFonts w:ascii="Arial" w:eastAsia="Times New Roman" w:hAnsi="Arial" w:cs="Arial"/>
        <w:b/>
        <w:bCs/>
      </w:rPr>
    </w:pPr>
    <w:r w:rsidRPr="00205BC9">
      <w:rPr>
        <w:rFonts w:ascii="Arial" w:eastAsia="Times New Roman" w:hAnsi="Arial" w:cs="Arial"/>
        <w:b/>
        <w:bCs/>
      </w:rPr>
      <w:t>__________________________________</w:t>
    </w:r>
  </w:p>
  <w:p w14:paraId="5ADE29B7" w14:textId="77777777" w:rsidR="00716613" w:rsidRDefault="00716613">
    <w:pPr>
      <w:pStyle w:val="Footer"/>
    </w:pPr>
    <w:r w:rsidRPr="00205BC9">
      <w:rPr>
        <w:sz w:val="21"/>
        <w:szCs w:val="21"/>
      </w:rPr>
      <w:t xml:space="preserve">“Voluntary Product Accessibility Template” and “VPAT” are registered </w:t>
    </w:r>
    <w:r w:rsidRPr="00205BC9">
      <w:rPr>
        <w:sz w:val="21"/>
        <w:szCs w:val="21"/>
      </w:rPr>
      <w:br/>
      <w:t>service marks of the 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51</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B9D1D" w14:textId="77777777" w:rsidR="00330190" w:rsidRDefault="00330190" w:rsidP="000166E6">
      <w:pPr>
        <w:spacing w:after="0" w:line="240" w:lineRule="auto"/>
      </w:pPr>
      <w:r>
        <w:separator/>
      </w:r>
    </w:p>
  </w:footnote>
  <w:footnote w:type="continuationSeparator" w:id="0">
    <w:p w14:paraId="651A7E4F" w14:textId="77777777" w:rsidR="00330190" w:rsidRDefault="00330190"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3561" w14:textId="77777777" w:rsidR="00716613" w:rsidRDefault="00716613">
    <w:pPr>
      <w:pStyle w:val="Header"/>
    </w:pPr>
    <w:r w:rsidRPr="00A2742A">
      <w:rPr>
        <w:rFonts w:asciiTheme="minorHAnsi" w:hAnsiTheme="minorHAnsi"/>
        <w:noProof/>
      </w:rPr>
      <w:drawing>
        <wp:anchor distT="0" distB="0" distL="114300" distR="114300" simplePos="0" relativeHeight="251659264" behindDoc="1" locked="0" layoutInCell="1" allowOverlap="1" wp14:anchorId="42AB00E2" wp14:editId="354DA74F">
          <wp:simplePos x="0" y="0"/>
          <wp:positionH relativeFrom="column">
            <wp:posOffset>-347729</wp:posOffset>
          </wp:positionH>
          <wp:positionV relativeFrom="paragraph">
            <wp:posOffset>-309093</wp:posOffset>
          </wp:positionV>
          <wp:extent cx="2835395" cy="800399"/>
          <wp:effectExtent l="0" t="0" r="9525" b="1270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dLogo1.png"/>
                  <pic:cNvPicPr/>
                </pic:nvPicPr>
                <pic:blipFill>
                  <a:blip r:embed="rId1">
                    <a:extLst>
                      <a:ext uri="{28A0092B-C50C-407E-A947-70E740481C1C}">
                        <a14:useLocalDpi xmlns:a14="http://schemas.microsoft.com/office/drawing/2010/main" val="0"/>
                      </a:ext>
                    </a:extLst>
                  </a:blip>
                  <a:stretch>
                    <a:fillRect/>
                  </a:stretch>
                </pic:blipFill>
                <pic:spPr>
                  <a:xfrm>
                    <a:off x="0" y="0"/>
                    <a:ext cx="2835395" cy="8003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725"/>
    <w:multiLevelType w:val="hybridMultilevel"/>
    <w:tmpl w:val="E016527A"/>
    <w:lvl w:ilvl="0" w:tplc="B1C8CCC2">
      <w:start w:val="2019"/>
      <w:numFmt w:val="decimal"/>
      <w:lvlText w:val="%1"/>
      <w:lvlJc w:val="left"/>
      <w:pPr>
        <w:ind w:left="651" w:hanging="44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1"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97C21"/>
    <w:multiLevelType w:val="hybridMultilevel"/>
    <w:tmpl w:val="B6CAE3A8"/>
    <w:lvl w:ilvl="0" w:tplc="96CA5F54">
      <w:start w:val="2019"/>
      <w:numFmt w:val="bullet"/>
      <w:lvlText w:val="-"/>
      <w:lvlJc w:val="left"/>
      <w:pPr>
        <w:ind w:left="571" w:hanging="360"/>
      </w:pPr>
      <w:rPr>
        <w:rFonts w:ascii="Calibri" w:eastAsia="Times New Roman" w:hAnsi="Calibri" w:cs="Calibri" w:hint="default"/>
      </w:rPr>
    </w:lvl>
    <w:lvl w:ilvl="1" w:tplc="04090003" w:tentative="1">
      <w:start w:val="1"/>
      <w:numFmt w:val="bullet"/>
      <w:lvlText w:val="o"/>
      <w:lvlJc w:val="left"/>
      <w:pPr>
        <w:ind w:left="1291" w:hanging="360"/>
      </w:pPr>
      <w:rPr>
        <w:rFonts w:ascii="Courier New" w:hAnsi="Courier New" w:cs="Courier New" w:hint="default"/>
      </w:rPr>
    </w:lvl>
    <w:lvl w:ilvl="2" w:tplc="04090005" w:tentative="1">
      <w:start w:val="1"/>
      <w:numFmt w:val="bullet"/>
      <w:lvlText w:val=""/>
      <w:lvlJc w:val="left"/>
      <w:pPr>
        <w:ind w:left="2011" w:hanging="360"/>
      </w:pPr>
      <w:rPr>
        <w:rFonts w:ascii="Wingdings" w:hAnsi="Wingdings" w:hint="default"/>
      </w:rPr>
    </w:lvl>
    <w:lvl w:ilvl="3" w:tplc="04090001" w:tentative="1">
      <w:start w:val="1"/>
      <w:numFmt w:val="bullet"/>
      <w:lvlText w:val=""/>
      <w:lvlJc w:val="left"/>
      <w:pPr>
        <w:ind w:left="2731" w:hanging="360"/>
      </w:pPr>
      <w:rPr>
        <w:rFonts w:ascii="Symbol" w:hAnsi="Symbol" w:hint="default"/>
      </w:rPr>
    </w:lvl>
    <w:lvl w:ilvl="4" w:tplc="04090003" w:tentative="1">
      <w:start w:val="1"/>
      <w:numFmt w:val="bullet"/>
      <w:lvlText w:val="o"/>
      <w:lvlJc w:val="left"/>
      <w:pPr>
        <w:ind w:left="3451" w:hanging="360"/>
      </w:pPr>
      <w:rPr>
        <w:rFonts w:ascii="Courier New" w:hAnsi="Courier New" w:cs="Courier New" w:hint="default"/>
      </w:rPr>
    </w:lvl>
    <w:lvl w:ilvl="5" w:tplc="04090005" w:tentative="1">
      <w:start w:val="1"/>
      <w:numFmt w:val="bullet"/>
      <w:lvlText w:val=""/>
      <w:lvlJc w:val="left"/>
      <w:pPr>
        <w:ind w:left="4171" w:hanging="360"/>
      </w:pPr>
      <w:rPr>
        <w:rFonts w:ascii="Wingdings" w:hAnsi="Wingdings" w:hint="default"/>
      </w:rPr>
    </w:lvl>
    <w:lvl w:ilvl="6" w:tplc="04090001" w:tentative="1">
      <w:start w:val="1"/>
      <w:numFmt w:val="bullet"/>
      <w:lvlText w:val=""/>
      <w:lvlJc w:val="left"/>
      <w:pPr>
        <w:ind w:left="4891" w:hanging="360"/>
      </w:pPr>
      <w:rPr>
        <w:rFonts w:ascii="Symbol" w:hAnsi="Symbol" w:hint="default"/>
      </w:rPr>
    </w:lvl>
    <w:lvl w:ilvl="7" w:tplc="04090003" w:tentative="1">
      <w:start w:val="1"/>
      <w:numFmt w:val="bullet"/>
      <w:lvlText w:val="o"/>
      <w:lvlJc w:val="left"/>
      <w:pPr>
        <w:ind w:left="5611" w:hanging="360"/>
      </w:pPr>
      <w:rPr>
        <w:rFonts w:ascii="Courier New" w:hAnsi="Courier New" w:cs="Courier New" w:hint="default"/>
      </w:rPr>
    </w:lvl>
    <w:lvl w:ilvl="8" w:tplc="04090005" w:tentative="1">
      <w:start w:val="1"/>
      <w:numFmt w:val="bullet"/>
      <w:lvlText w:val=""/>
      <w:lvlJc w:val="left"/>
      <w:pPr>
        <w:ind w:left="6331" w:hanging="360"/>
      </w:pPr>
      <w:rPr>
        <w:rFonts w:ascii="Wingdings" w:hAnsi="Wingdings" w:hint="default"/>
      </w:rPr>
    </w:lvl>
  </w:abstractNum>
  <w:abstractNum w:abstractNumId="5"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8194A"/>
    <w:multiLevelType w:val="hybridMultilevel"/>
    <w:tmpl w:val="84AE732E"/>
    <w:lvl w:ilvl="0" w:tplc="20386AE6">
      <w:start w:val="2019"/>
      <w:numFmt w:val="bullet"/>
      <w:lvlText w:val="-"/>
      <w:lvlJc w:val="left"/>
      <w:pPr>
        <w:ind w:left="571" w:hanging="360"/>
      </w:pPr>
      <w:rPr>
        <w:rFonts w:ascii="Calibri" w:eastAsia="Times New Roman" w:hAnsi="Calibri" w:cs="Calibri" w:hint="default"/>
      </w:rPr>
    </w:lvl>
    <w:lvl w:ilvl="1" w:tplc="04090003">
      <w:start w:val="1"/>
      <w:numFmt w:val="bullet"/>
      <w:lvlText w:val="o"/>
      <w:lvlJc w:val="left"/>
      <w:pPr>
        <w:ind w:left="1291" w:hanging="360"/>
      </w:pPr>
      <w:rPr>
        <w:rFonts w:ascii="Courier New" w:hAnsi="Courier New" w:cs="Courier New" w:hint="default"/>
      </w:rPr>
    </w:lvl>
    <w:lvl w:ilvl="2" w:tplc="04090005" w:tentative="1">
      <w:start w:val="1"/>
      <w:numFmt w:val="bullet"/>
      <w:lvlText w:val=""/>
      <w:lvlJc w:val="left"/>
      <w:pPr>
        <w:ind w:left="2011" w:hanging="360"/>
      </w:pPr>
      <w:rPr>
        <w:rFonts w:ascii="Wingdings" w:hAnsi="Wingdings" w:hint="default"/>
      </w:rPr>
    </w:lvl>
    <w:lvl w:ilvl="3" w:tplc="04090001" w:tentative="1">
      <w:start w:val="1"/>
      <w:numFmt w:val="bullet"/>
      <w:lvlText w:val=""/>
      <w:lvlJc w:val="left"/>
      <w:pPr>
        <w:ind w:left="2731" w:hanging="360"/>
      </w:pPr>
      <w:rPr>
        <w:rFonts w:ascii="Symbol" w:hAnsi="Symbol" w:hint="default"/>
      </w:rPr>
    </w:lvl>
    <w:lvl w:ilvl="4" w:tplc="04090003" w:tentative="1">
      <w:start w:val="1"/>
      <w:numFmt w:val="bullet"/>
      <w:lvlText w:val="o"/>
      <w:lvlJc w:val="left"/>
      <w:pPr>
        <w:ind w:left="3451" w:hanging="360"/>
      </w:pPr>
      <w:rPr>
        <w:rFonts w:ascii="Courier New" w:hAnsi="Courier New" w:cs="Courier New" w:hint="default"/>
      </w:rPr>
    </w:lvl>
    <w:lvl w:ilvl="5" w:tplc="04090005" w:tentative="1">
      <w:start w:val="1"/>
      <w:numFmt w:val="bullet"/>
      <w:lvlText w:val=""/>
      <w:lvlJc w:val="left"/>
      <w:pPr>
        <w:ind w:left="4171" w:hanging="360"/>
      </w:pPr>
      <w:rPr>
        <w:rFonts w:ascii="Wingdings" w:hAnsi="Wingdings" w:hint="default"/>
      </w:rPr>
    </w:lvl>
    <w:lvl w:ilvl="6" w:tplc="04090001" w:tentative="1">
      <w:start w:val="1"/>
      <w:numFmt w:val="bullet"/>
      <w:lvlText w:val=""/>
      <w:lvlJc w:val="left"/>
      <w:pPr>
        <w:ind w:left="4891" w:hanging="360"/>
      </w:pPr>
      <w:rPr>
        <w:rFonts w:ascii="Symbol" w:hAnsi="Symbol" w:hint="default"/>
      </w:rPr>
    </w:lvl>
    <w:lvl w:ilvl="7" w:tplc="04090003" w:tentative="1">
      <w:start w:val="1"/>
      <w:numFmt w:val="bullet"/>
      <w:lvlText w:val="o"/>
      <w:lvlJc w:val="left"/>
      <w:pPr>
        <w:ind w:left="5611" w:hanging="360"/>
      </w:pPr>
      <w:rPr>
        <w:rFonts w:ascii="Courier New" w:hAnsi="Courier New" w:cs="Courier New" w:hint="default"/>
      </w:rPr>
    </w:lvl>
    <w:lvl w:ilvl="8" w:tplc="04090005" w:tentative="1">
      <w:start w:val="1"/>
      <w:numFmt w:val="bullet"/>
      <w:lvlText w:val=""/>
      <w:lvlJc w:val="left"/>
      <w:pPr>
        <w:ind w:left="6331" w:hanging="360"/>
      </w:pPr>
      <w:rPr>
        <w:rFonts w:ascii="Wingdings" w:hAnsi="Wingdings" w:hint="default"/>
      </w:rPr>
    </w:lvl>
  </w:abstractNum>
  <w:abstractNum w:abstractNumId="9"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523773"/>
    <w:multiLevelType w:val="hybridMultilevel"/>
    <w:tmpl w:val="FE1C1FDA"/>
    <w:lvl w:ilvl="0" w:tplc="04090001">
      <w:start w:val="1"/>
      <w:numFmt w:val="bullet"/>
      <w:lvlText w:val=""/>
      <w:lvlJc w:val="left"/>
      <w:pPr>
        <w:ind w:left="931" w:hanging="360"/>
      </w:pPr>
      <w:rPr>
        <w:rFonts w:ascii="Symbol" w:hAnsi="Symbol" w:hint="default"/>
      </w:rPr>
    </w:lvl>
    <w:lvl w:ilvl="1" w:tplc="04090003">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1"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7"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BC5955"/>
    <w:multiLevelType w:val="hybridMultilevel"/>
    <w:tmpl w:val="03E83346"/>
    <w:lvl w:ilvl="0" w:tplc="86D2B4AE">
      <w:start w:val="2019"/>
      <w:numFmt w:val="bullet"/>
      <w:lvlText w:val="-"/>
      <w:lvlJc w:val="left"/>
      <w:pPr>
        <w:ind w:left="571" w:hanging="360"/>
      </w:pPr>
      <w:rPr>
        <w:rFonts w:ascii="Calibri" w:eastAsia="Times New Roman" w:hAnsi="Calibri" w:cs="Calibri" w:hint="default"/>
      </w:rPr>
    </w:lvl>
    <w:lvl w:ilvl="1" w:tplc="04090003" w:tentative="1">
      <w:start w:val="1"/>
      <w:numFmt w:val="bullet"/>
      <w:lvlText w:val="o"/>
      <w:lvlJc w:val="left"/>
      <w:pPr>
        <w:ind w:left="1291" w:hanging="360"/>
      </w:pPr>
      <w:rPr>
        <w:rFonts w:ascii="Courier New" w:hAnsi="Courier New" w:cs="Courier New" w:hint="default"/>
      </w:rPr>
    </w:lvl>
    <w:lvl w:ilvl="2" w:tplc="04090005" w:tentative="1">
      <w:start w:val="1"/>
      <w:numFmt w:val="bullet"/>
      <w:lvlText w:val=""/>
      <w:lvlJc w:val="left"/>
      <w:pPr>
        <w:ind w:left="2011" w:hanging="360"/>
      </w:pPr>
      <w:rPr>
        <w:rFonts w:ascii="Wingdings" w:hAnsi="Wingdings" w:hint="default"/>
      </w:rPr>
    </w:lvl>
    <w:lvl w:ilvl="3" w:tplc="04090001" w:tentative="1">
      <w:start w:val="1"/>
      <w:numFmt w:val="bullet"/>
      <w:lvlText w:val=""/>
      <w:lvlJc w:val="left"/>
      <w:pPr>
        <w:ind w:left="2731" w:hanging="360"/>
      </w:pPr>
      <w:rPr>
        <w:rFonts w:ascii="Symbol" w:hAnsi="Symbol" w:hint="default"/>
      </w:rPr>
    </w:lvl>
    <w:lvl w:ilvl="4" w:tplc="04090003" w:tentative="1">
      <w:start w:val="1"/>
      <w:numFmt w:val="bullet"/>
      <w:lvlText w:val="o"/>
      <w:lvlJc w:val="left"/>
      <w:pPr>
        <w:ind w:left="3451" w:hanging="360"/>
      </w:pPr>
      <w:rPr>
        <w:rFonts w:ascii="Courier New" w:hAnsi="Courier New" w:cs="Courier New" w:hint="default"/>
      </w:rPr>
    </w:lvl>
    <w:lvl w:ilvl="5" w:tplc="04090005" w:tentative="1">
      <w:start w:val="1"/>
      <w:numFmt w:val="bullet"/>
      <w:lvlText w:val=""/>
      <w:lvlJc w:val="left"/>
      <w:pPr>
        <w:ind w:left="4171" w:hanging="360"/>
      </w:pPr>
      <w:rPr>
        <w:rFonts w:ascii="Wingdings" w:hAnsi="Wingdings" w:hint="default"/>
      </w:rPr>
    </w:lvl>
    <w:lvl w:ilvl="6" w:tplc="04090001" w:tentative="1">
      <w:start w:val="1"/>
      <w:numFmt w:val="bullet"/>
      <w:lvlText w:val=""/>
      <w:lvlJc w:val="left"/>
      <w:pPr>
        <w:ind w:left="4891" w:hanging="360"/>
      </w:pPr>
      <w:rPr>
        <w:rFonts w:ascii="Symbol" w:hAnsi="Symbol" w:hint="default"/>
      </w:rPr>
    </w:lvl>
    <w:lvl w:ilvl="7" w:tplc="04090003" w:tentative="1">
      <w:start w:val="1"/>
      <w:numFmt w:val="bullet"/>
      <w:lvlText w:val="o"/>
      <w:lvlJc w:val="left"/>
      <w:pPr>
        <w:ind w:left="5611" w:hanging="360"/>
      </w:pPr>
      <w:rPr>
        <w:rFonts w:ascii="Courier New" w:hAnsi="Courier New" w:cs="Courier New" w:hint="default"/>
      </w:rPr>
    </w:lvl>
    <w:lvl w:ilvl="8" w:tplc="04090005" w:tentative="1">
      <w:start w:val="1"/>
      <w:numFmt w:val="bullet"/>
      <w:lvlText w:val=""/>
      <w:lvlJc w:val="left"/>
      <w:pPr>
        <w:ind w:left="6331" w:hanging="360"/>
      </w:pPr>
      <w:rPr>
        <w:rFonts w:ascii="Wingdings" w:hAnsi="Wingdings" w:hint="default"/>
      </w:rPr>
    </w:lvl>
  </w:abstractNum>
  <w:abstractNum w:abstractNumId="19"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906B4"/>
    <w:multiLevelType w:val="hybridMultilevel"/>
    <w:tmpl w:val="0D2E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C06F0"/>
    <w:multiLevelType w:val="hybridMultilevel"/>
    <w:tmpl w:val="E016527A"/>
    <w:lvl w:ilvl="0" w:tplc="B1C8CCC2">
      <w:start w:val="2019"/>
      <w:numFmt w:val="decimal"/>
      <w:lvlText w:val="%1"/>
      <w:lvlJc w:val="left"/>
      <w:pPr>
        <w:ind w:left="651" w:hanging="44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40" w15:restartNumberingAfterBreak="0">
    <w:nsid w:val="70634B50"/>
    <w:multiLevelType w:val="hybridMultilevel"/>
    <w:tmpl w:val="BB8CA4CA"/>
    <w:lvl w:ilvl="0" w:tplc="A04AC596">
      <w:numFmt w:val="bullet"/>
      <w:lvlText w:val="-"/>
      <w:lvlJc w:val="left"/>
      <w:pPr>
        <w:ind w:left="571" w:hanging="360"/>
      </w:pPr>
      <w:rPr>
        <w:rFonts w:ascii="Calibri" w:eastAsia="Times New Roman" w:hAnsi="Calibri" w:cs="Calibri" w:hint="default"/>
      </w:rPr>
    </w:lvl>
    <w:lvl w:ilvl="1" w:tplc="04090003" w:tentative="1">
      <w:start w:val="1"/>
      <w:numFmt w:val="bullet"/>
      <w:lvlText w:val="o"/>
      <w:lvlJc w:val="left"/>
      <w:pPr>
        <w:ind w:left="1291" w:hanging="360"/>
      </w:pPr>
      <w:rPr>
        <w:rFonts w:ascii="Courier New" w:hAnsi="Courier New" w:cs="Courier New" w:hint="default"/>
      </w:rPr>
    </w:lvl>
    <w:lvl w:ilvl="2" w:tplc="04090005" w:tentative="1">
      <w:start w:val="1"/>
      <w:numFmt w:val="bullet"/>
      <w:lvlText w:val=""/>
      <w:lvlJc w:val="left"/>
      <w:pPr>
        <w:ind w:left="2011" w:hanging="360"/>
      </w:pPr>
      <w:rPr>
        <w:rFonts w:ascii="Wingdings" w:hAnsi="Wingdings" w:hint="default"/>
      </w:rPr>
    </w:lvl>
    <w:lvl w:ilvl="3" w:tplc="04090001" w:tentative="1">
      <w:start w:val="1"/>
      <w:numFmt w:val="bullet"/>
      <w:lvlText w:val=""/>
      <w:lvlJc w:val="left"/>
      <w:pPr>
        <w:ind w:left="2731" w:hanging="360"/>
      </w:pPr>
      <w:rPr>
        <w:rFonts w:ascii="Symbol" w:hAnsi="Symbol" w:hint="default"/>
      </w:rPr>
    </w:lvl>
    <w:lvl w:ilvl="4" w:tplc="04090003" w:tentative="1">
      <w:start w:val="1"/>
      <w:numFmt w:val="bullet"/>
      <w:lvlText w:val="o"/>
      <w:lvlJc w:val="left"/>
      <w:pPr>
        <w:ind w:left="3451" w:hanging="360"/>
      </w:pPr>
      <w:rPr>
        <w:rFonts w:ascii="Courier New" w:hAnsi="Courier New" w:cs="Courier New" w:hint="default"/>
      </w:rPr>
    </w:lvl>
    <w:lvl w:ilvl="5" w:tplc="04090005" w:tentative="1">
      <w:start w:val="1"/>
      <w:numFmt w:val="bullet"/>
      <w:lvlText w:val=""/>
      <w:lvlJc w:val="left"/>
      <w:pPr>
        <w:ind w:left="4171" w:hanging="360"/>
      </w:pPr>
      <w:rPr>
        <w:rFonts w:ascii="Wingdings" w:hAnsi="Wingdings" w:hint="default"/>
      </w:rPr>
    </w:lvl>
    <w:lvl w:ilvl="6" w:tplc="04090001" w:tentative="1">
      <w:start w:val="1"/>
      <w:numFmt w:val="bullet"/>
      <w:lvlText w:val=""/>
      <w:lvlJc w:val="left"/>
      <w:pPr>
        <w:ind w:left="4891" w:hanging="360"/>
      </w:pPr>
      <w:rPr>
        <w:rFonts w:ascii="Symbol" w:hAnsi="Symbol" w:hint="default"/>
      </w:rPr>
    </w:lvl>
    <w:lvl w:ilvl="7" w:tplc="04090003" w:tentative="1">
      <w:start w:val="1"/>
      <w:numFmt w:val="bullet"/>
      <w:lvlText w:val="o"/>
      <w:lvlJc w:val="left"/>
      <w:pPr>
        <w:ind w:left="5611" w:hanging="360"/>
      </w:pPr>
      <w:rPr>
        <w:rFonts w:ascii="Courier New" w:hAnsi="Courier New" w:cs="Courier New" w:hint="default"/>
      </w:rPr>
    </w:lvl>
    <w:lvl w:ilvl="8" w:tplc="04090005" w:tentative="1">
      <w:start w:val="1"/>
      <w:numFmt w:val="bullet"/>
      <w:lvlText w:val=""/>
      <w:lvlJc w:val="left"/>
      <w:pPr>
        <w:ind w:left="6331" w:hanging="360"/>
      </w:pPr>
      <w:rPr>
        <w:rFonts w:ascii="Wingdings" w:hAnsi="Wingdings" w:hint="default"/>
      </w:rPr>
    </w:lvl>
  </w:abstractNum>
  <w:abstractNum w:abstractNumId="41"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C1F5C"/>
    <w:multiLevelType w:val="hybridMultilevel"/>
    <w:tmpl w:val="1096B59A"/>
    <w:lvl w:ilvl="0" w:tplc="C7C67AA8">
      <w:start w:val="2019"/>
      <w:numFmt w:val="bullet"/>
      <w:lvlText w:val="-"/>
      <w:lvlJc w:val="left"/>
      <w:pPr>
        <w:ind w:left="571" w:hanging="360"/>
      </w:pPr>
      <w:rPr>
        <w:rFonts w:ascii="Calibri" w:eastAsia="Times New Roman" w:hAnsi="Calibri" w:cs="Calibri" w:hint="default"/>
      </w:rPr>
    </w:lvl>
    <w:lvl w:ilvl="1" w:tplc="04090003" w:tentative="1">
      <w:start w:val="1"/>
      <w:numFmt w:val="bullet"/>
      <w:lvlText w:val="o"/>
      <w:lvlJc w:val="left"/>
      <w:pPr>
        <w:ind w:left="1291" w:hanging="360"/>
      </w:pPr>
      <w:rPr>
        <w:rFonts w:ascii="Courier New" w:hAnsi="Courier New" w:cs="Courier New" w:hint="default"/>
      </w:rPr>
    </w:lvl>
    <w:lvl w:ilvl="2" w:tplc="04090005" w:tentative="1">
      <w:start w:val="1"/>
      <w:numFmt w:val="bullet"/>
      <w:lvlText w:val=""/>
      <w:lvlJc w:val="left"/>
      <w:pPr>
        <w:ind w:left="2011" w:hanging="360"/>
      </w:pPr>
      <w:rPr>
        <w:rFonts w:ascii="Wingdings" w:hAnsi="Wingdings" w:hint="default"/>
      </w:rPr>
    </w:lvl>
    <w:lvl w:ilvl="3" w:tplc="04090001" w:tentative="1">
      <w:start w:val="1"/>
      <w:numFmt w:val="bullet"/>
      <w:lvlText w:val=""/>
      <w:lvlJc w:val="left"/>
      <w:pPr>
        <w:ind w:left="2731" w:hanging="360"/>
      </w:pPr>
      <w:rPr>
        <w:rFonts w:ascii="Symbol" w:hAnsi="Symbol" w:hint="default"/>
      </w:rPr>
    </w:lvl>
    <w:lvl w:ilvl="4" w:tplc="04090003" w:tentative="1">
      <w:start w:val="1"/>
      <w:numFmt w:val="bullet"/>
      <w:lvlText w:val="o"/>
      <w:lvlJc w:val="left"/>
      <w:pPr>
        <w:ind w:left="3451" w:hanging="360"/>
      </w:pPr>
      <w:rPr>
        <w:rFonts w:ascii="Courier New" w:hAnsi="Courier New" w:cs="Courier New" w:hint="default"/>
      </w:rPr>
    </w:lvl>
    <w:lvl w:ilvl="5" w:tplc="04090005" w:tentative="1">
      <w:start w:val="1"/>
      <w:numFmt w:val="bullet"/>
      <w:lvlText w:val=""/>
      <w:lvlJc w:val="left"/>
      <w:pPr>
        <w:ind w:left="4171" w:hanging="360"/>
      </w:pPr>
      <w:rPr>
        <w:rFonts w:ascii="Wingdings" w:hAnsi="Wingdings" w:hint="default"/>
      </w:rPr>
    </w:lvl>
    <w:lvl w:ilvl="6" w:tplc="04090001" w:tentative="1">
      <w:start w:val="1"/>
      <w:numFmt w:val="bullet"/>
      <w:lvlText w:val=""/>
      <w:lvlJc w:val="left"/>
      <w:pPr>
        <w:ind w:left="4891" w:hanging="360"/>
      </w:pPr>
      <w:rPr>
        <w:rFonts w:ascii="Symbol" w:hAnsi="Symbol" w:hint="default"/>
      </w:rPr>
    </w:lvl>
    <w:lvl w:ilvl="7" w:tplc="04090003" w:tentative="1">
      <w:start w:val="1"/>
      <w:numFmt w:val="bullet"/>
      <w:lvlText w:val="o"/>
      <w:lvlJc w:val="left"/>
      <w:pPr>
        <w:ind w:left="5611" w:hanging="360"/>
      </w:pPr>
      <w:rPr>
        <w:rFonts w:ascii="Courier New" w:hAnsi="Courier New" w:cs="Courier New" w:hint="default"/>
      </w:rPr>
    </w:lvl>
    <w:lvl w:ilvl="8" w:tplc="04090005" w:tentative="1">
      <w:start w:val="1"/>
      <w:numFmt w:val="bullet"/>
      <w:lvlText w:val=""/>
      <w:lvlJc w:val="left"/>
      <w:pPr>
        <w:ind w:left="6331" w:hanging="360"/>
      </w:pPr>
      <w:rPr>
        <w:rFonts w:ascii="Wingdings" w:hAnsi="Wingdings" w:hint="default"/>
      </w:rPr>
    </w:lvl>
  </w:abstractNum>
  <w:abstractNum w:abstractNumId="45"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6"/>
  </w:num>
  <w:num w:numId="4">
    <w:abstractNumId w:val="21"/>
  </w:num>
  <w:num w:numId="5">
    <w:abstractNumId w:val="42"/>
  </w:num>
  <w:num w:numId="6">
    <w:abstractNumId w:val="30"/>
  </w:num>
  <w:num w:numId="7">
    <w:abstractNumId w:val="15"/>
  </w:num>
  <w:num w:numId="8">
    <w:abstractNumId w:val="29"/>
  </w:num>
  <w:num w:numId="9">
    <w:abstractNumId w:val="11"/>
  </w:num>
  <w:num w:numId="10">
    <w:abstractNumId w:val="27"/>
  </w:num>
  <w:num w:numId="11">
    <w:abstractNumId w:val="5"/>
  </w:num>
  <w:num w:numId="12">
    <w:abstractNumId w:val="7"/>
  </w:num>
  <w:num w:numId="13">
    <w:abstractNumId w:val="22"/>
  </w:num>
  <w:num w:numId="14">
    <w:abstractNumId w:val="33"/>
  </w:num>
  <w:num w:numId="15">
    <w:abstractNumId w:val="13"/>
  </w:num>
  <w:num w:numId="16">
    <w:abstractNumId w:val="41"/>
  </w:num>
  <w:num w:numId="17">
    <w:abstractNumId w:val="43"/>
  </w:num>
  <w:num w:numId="18">
    <w:abstractNumId w:val="37"/>
  </w:num>
  <w:num w:numId="19">
    <w:abstractNumId w:val="20"/>
  </w:num>
  <w:num w:numId="20">
    <w:abstractNumId w:val="19"/>
  </w:num>
  <w:num w:numId="21">
    <w:abstractNumId w:val="28"/>
  </w:num>
  <w:num w:numId="22">
    <w:abstractNumId w:val="3"/>
  </w:num>
  <w:num w:numId="23">
    <w:abstractNumId w:val="45"/>
  </w:num>
  <w:num w:numId="24">
    <w:abstractNumId w:val="32"/>
  </w:num>
  <w:num w:numId="25">
    <w:abstractNumId w:val="12"/>
  </w:num>
  <w:num w:numId="26">
    <w:abstractNumId w:val="9"/>
  </w:num>
  <w:num w:numId="27">
    <w:abstractNumId w:val="35"/>
  </w:num>
  <w:num w:numId="28">
    <w:abstractNumId w:val="16"/>
  </w:num>
  <w:num w:numId="29">
    <w:abstractNumId w:val="17"/>
  </w:num>
  <w:num w:numId="30">
    <w:abstractNumId w:val="2"/>
  </w:num>
  <w:num w:numId="31">
    <w:abstractNumId w:val="36"/>
  </w:num>
  <w:num w:numId="32">
    <w:abstractNumId w:val="38"/>
  </w:num>
  <w:num w:numId="33">
    <w:abstractNumId w:val="24"/>
  </w:num>
  <w:num w:numId="34">
    <w:abstractNumId w:val="34"/>
  </w:num>
  <w:num w:numId="35">
    <w:abstractNumId w:val="23"/>
  </w:num>
  <w:num w:numId="36">
    <w:abstractNumId w:val="31"/>
  </w:num>
  <w:num w:numId="37">
    <w:abstractNumId w:val="1"/>
  </w:num>
  <w:num w:numId="38">
    <w:abstractNumId w:val="14"/>
  </w:num>
  <w:num w:numId="39">
    <w:abstractNumId w:val="40"/>
  </w:num>
  <w:num w:numId="40">
    <w:abstractNumId w:val="10"/>
  </w:num>
  <w:num w:numId="41">
    <w:abstractNumId w:val="4"/>
  </w:num>
  <w:num w:numId="42">
    <w:abstractNumId w:val="44"/>
  </w:num>
  <w:num w:numId="43">
    <w:abstractNumId w:val="8"/>
  </w:num>
  <w:num w:numId="44">
    <w:abstractNumId w:val="18"/>
  </w:num>
  <w:num w:numId="45">
    <w:abstractNumId w:val="39"/>
  </w:num>
  <w:num w:numId="46">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532D"/>
    <w:rsid w:val="000061EC"/>
    <w:rsid w:val="00006EC5"/>
    <w:rsid w:val="000077EE"/>
    <w:rsid w:val="00007D64"/>
    <w:rsid w:val="00010C89"/>
    <w:rsid w:val="00011E45"/>
    <w:rsid w:val="000124F4"/>
    <w:rsid w:val="000126B7"/>
    <w:rsid w:val="0001304E"/>
    <w:rsid w:val="00013DE5"/>
    <w:rsid w:val="00014852"/>
    <w:rsid w:val="00014B22"/>
    <w:rsid w:val="00014D6D"/>
    <w:rsid w:val="000159C7"/>
    <w:rsid w:val="000160DA"/>
    <w:rsid w:val="000166E6"/>
    <w:rsid w:val="000167B8"/>
    <w:rsid w:val="00016A29"/>
    <w:rsid w:val="00016BD3"/>
    <w:rsid w:val="00020303"/>
    <w:rsid w:val="000208A3"/>
    <w:rsid w:val="0002325B"/>
    <w:rsid w:val="00023D37"/>
    <w:rsid w:val="00025551"/>
    <w:rsid w:val="00025B80"/>
    <w:rsid w:val="000334C0"/>
    <w:rsid w:val="00034F39"/>
    <w:rsid w:val="00040BBB"/>
    <w:rsid w:val="00043DE9"/>
    <w:rsid w:val="00045BDA"/>
    <w:rsid w:val="00053CF4"/>
    <w:rsid w:val="0005460E"/>
    <w:rsid w:val="0005482C"/>
    <w:rsid w:val="000557CB"/>
    <w:rsid w:val="00056887"/>
    <w:rsid w:val="00057620"/>
    <w:rsid w:val="00060CB8"/>
    <w:rsid w:val="000626D1"/>
    <w:rsid w:val="00065BC8"/>
    <w:rsid w:val="00067965"/>
    <w:rsid w:val="00070498"/>
    <w:rsid w:val="000734E8"/>
    <w:rsid w:val="00074129"/>
    <w:rsid w:val="000742C9"/>
    <w:rsid w:val="00075062"/>
    <w:rsid w:val="00076062"/>
    <w:rsid w:val="0007677C"/>
    <w:rsid w:val="00076D68"/>
    <w:rsid w:val="000779FD"/>
    <w:rsid w:val="0008426B"/>
    <w:rsid w:val="00084B7D"/>
    <w:rsid w:val="00084CA3"/>
    <w:rsid w:val="000861F5"/>
    <w:rsid w:val="0008676C"/>
    <w:rsid w:val="0008690D"/>
    <w:rsid w:val="00087A25"/>
    <w:rsid w:val="000918C5"/>
    <w:rsid w:val="00095E49"/>
    <w:rsid w:val="00097CDA"/>
    <w:rsid w:val="000A0483"/>
    <w:rsid w:val="000A2341"/>
    <w:rsid w:val="000A32DE"/>
    <w:rsid w:val="000A6804"/>
    <w:rsid w:val="000B0FA8"/>
    <w:rsid w:val="000B251E"/>
    <w:rsid w:val="000B623F"/>
    <w:rsid w:val="000B6A1A"/>
    <w:rsid w:val="000B72FD"/>
    <w:rsid w:val="000B7C30"/>
    <w:rsid w:val="000C20C4"/>
    <w:rsid w:val="000C25DE"/>
    <w:rsid w:val="000C328B"/>
    <w:rsid w:val="000C3471"/>
    <w:rsid w:val="000C4DE6"/>
    <w:rsid w:val="000C5C6C"/>
    <w:rsid w:val="000C772D"/>
    <w:rsid w:val="000C7B52"/>
    <w:rsid w:val="000C7BDD"/>
    <w:rsid w:val="000D5B84"/>
    <w:rsid w:val="000D7DF6"/>
    <w:rsid w:val="000E0190"/>
    <w:rsid w:val="000E0731"/>
    <w:rsid w:val="000E0B15"/>
    <w:rsid w:val="000E2BFB"/>
    <w:rsid w:val="000E4268"/>
    <w:rsid w:val="000E43BF"/>
    <w:rsid w:val="000E54FF"/>
    <w:rsid w:val="000E672F"/>
    <w:rsid w:val="000E78CA"/>
    <w:rsid w:val="000E791E"/>
    <w:rsid w:val="000E7F0D"/>
    <w:rsid w:val="000F15FE"/>
    <w:rsid w:val="000F21FA"/>
    <w:rsid w:val="000F40EC"/>
    <w:rsid w:val="000F4642"/>
    <w:rsid w:val="000F4B18"/>
    <w:rsid w:val="000F57AA"/>
    <w:rsid w:val="000F57F9"/>
    <w:rsid w:val="000F636A"/>
    <w:rsid w:val="00100BEC"/>
    <w:rsid w:val="001013F5"/>
    <w:rsid w:val="0010175D"/>
    <w:rsid w:val="001027BB"/>
    <w:rsid w:val="00107903"/>
    <w:rsid w:val="001106CB"/>
    <w:rsid w:val="00110E4E"/>
    <w:rsid w:val="00111513"/>
    <w:rsid w:val="00111B1A"/>
    <w:rsid w:val="001123B0"/>
    <w:rsid w:val="00112471"/>
    <w:rsid w:val="00113CCD"/>
    <w:rsid w:val="00113E14"/>
    <w:rsid w:val="00115BD4"/>
    <w:rsid w:val="00116F20"/>
    <w:rsid w:val="001214CF"/>
    <w:rsid w:val="00121DF1"/>
    <w:rsid w:val="001256B1"/>
    <w:rsid w:val="00125846"/>
    <w:rsid w:val="00126061"/>
    <w:rsid w:val="00126317"/>
    <w:rsid w:val="00126414"/>
    <w:rsid w:val="001303A2"/>
    <w:rsid w:val="00130D51"/>
    <w:rsid w:val="0013248F"/>
    <w:rsid w:val="00134558"/>
    <w:rsid w:val="00140275"/>
    <w:rsid w:val="00142F18"/>
    <w:rsid w:val="00144669"/>
    <w:rsid w:val="001447BF"/>
    <w:rsid w:val="0014489B"/>
    <w:rsid w:val="00147261"/>
    <w:rsid w:val="00151103"/>
    <w:rsid w:val="001606CD"/>
    <w:rsid w:val="0016220D"/>
    <w:rsid w:val="00162C7E"/>
    <w:rsid w:val="00166244"/>
    <w:rsid w:val="0016704A"/>
    <w:rsid w:val="00173059"/>
    <w:rsid w:val="00174AF0"/>
    <w:rsid w:val="00175077"/>
    <w:rsid w:val="001864D8"/>
    <w:rsid w:val="00186E08"/>
    <w:rsid w:val="00191932"/>
    <w:rsid w:val="001934E9"/>
    <w:rsid w:val="0019393C"/>
    <w:rsid w:val="00193C41"/>
    <w:rsid w:val="001A3454"/>
    <w:rsid w:val="001A649E"/>
    <w:rsid w:val="001A743E"/>
    <w:rsid w:val="001A75BE"/>
    <w:rsid w:val="001B0321"/>
    <w:rsid w:val="001B08BB"/>
    <w:rsid w:val="001B0F9F"/>
    <w:rsid w:val="001B178E"/>
    <w:rsid w:val="001B339B"/>
    <w:rsid w:val="001C1793"/>
    <w:rsid w:val="001C1E09"/>
    <w:rsid w:val="001C2D10"/>
    <w:rsid w:val="001C2E6B"/>
    <w:rsid w:val="001C2F66"/>
    <w:rsid w:val="001C6359"/>
    <w:rsid w:val="001C6B3D"/>
    <w:rsid w:val="001D2DFB"/>
    <w:rsid w:val="001D4FB2"/>
    <w:rsid w:val="001E0C93"/>
    <w:rsid w:val="001E26E1"/>
    <w:rsid w:val="001E6C2D"/>
    <w:rsid w:val="001F08D7"/>
    <w:rsid w:val="001F17A8"/>
    <w:rsid w:val="001F1A0D"/>
    <w:rsid w:val="001F351A"/>
    <w:rsid w:val="001F5C45"/>
    <w:rsid w:val="001F6C79"/>
    <w:rsid w:val="001F7302"/>
    <w:rsid w:val="001F7D89"/>
    <w:rsid w:val="00203295"/>
    <w:rsid w:val="002033D0"/>
    <w:rsid w:val="0020493F"/>
    <w:rsid w:val="00204FE9"/>
    <w:rsid w:val="00205BC9"/>
    <w:rsid w:val="00206023"/>
    <w:rsid w:val="00206892"/>
    <w:rsid w:val="0021185C"/>
    <w:rsid w:val="00212FBF"/>
    <w:rsid w:val="00213589"/>
    <w:rsid w:val="00213A3D"/>
    <w:rsid w:val="00215308"/>
    <w:rsid w:val="00217D3B"/>
    <w:rsid w:val="00217DB0"/>
    <w:rsid w:val="00217F03"/>
    <w:rsid w:val="00220D3E"/>
    <w:rsid w:val="002214CA"/>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45965"/>
    <w:rsid w:val="002523FB"/>
    <w:rsid w:val="002540AB"/>
    <w:rsid w:val="00256160"/>
    <w:rsid w:val="0026280B"/>
    <w:rsid w:val="0026444E"/>
    <w:rsid w:val="002644C4"/>
    <w:rsid w:val="00264CCD"/>
    <w:rsid w:val="00265C5F"/>
    <w:rsid w:val="00266209"/>
    <w:rsid w:val="00266210"/>
    <w:rsid w:val="002662C5"/>
    <w:rsid w:val="00266523"/>
    <w:rsid w:val="00267824"/>
    <w:rsid w:val="00270F56"/>
    <w:rsid w:val="00275B0F"/>
    <w:rsid w:val="00276808"/>
    <w:rsid w:val="00277BC7"/>
    <w:rsid w:val="00282154"/>
    <w:rsid w:val="00282A90"/>
    <w:rsid w:val="00284F55"/>
    <w:rsid w:val="00285ECD"/>
    <w:rsid w:val="00287424"/>
    <w:rsid w:val="002878EB"/>
    <w:rsid w:val="00291EEC"/>
    <w:rsid w:val="00292597"/>
    <w:rsid w:val="0029331D"/>
    <w:rsid w:val="00294346"/>
    <w:rsid w:val="00295658"/>
    <w:rsid w:val="00296B3E"/>
    <w:rsid w:val="002A3DAB"/>
    <w:rsid w:val="002A42E0"/>
    <w:rsid w:val="002A58E4"/>
    <w:rsid w:val="002A7F91"/>
    <w:rsid w:val="002B1719"/>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C7B0F"/>
    <w:rsid w:val="002D0245"/>
    <w:rsid w:val="002D0496"/>
    <w:rsid w:val="002D098C"/>
    <w:rsid w:val="002D0AD4"/>
    <w:rsid w:val="002D1160"/>
    <w:rsid w:val="002D1464"/>
    <w:rsid w:val="002D4040"/>
    <w:rsid w:val="002D4044"/>
    <w:rsid w:val="002D6659"/>
    <w:rsid w:val="002D6D2A"/>
    <w:rsid w:val="002D72B0"/>
    <w:rsid w:val="002D732D"/>
    <w:rsid w:val="002E2714"/>
    <w:rsid w:val="002E3B11"/>
    <w:rsid w:val="002E5100"/>
    <w:rsid w:val="002E7103"/>
    <w:rsid w:val="002F0242"/>
    <w:rsid w:val="002F05F3"/>
    <w:rsid w:val="002F11E2"/>
    <w:rsid w:val="002F14B5"/>
    <w:rsid w:val="002F261D"/>
    <w:rsid w:val="002F2E85"/>
    <w:rsid w:val="002F3CB3"/>
    <w:rsid w:val="002F5586"/>
    <w:rsid w:val="0030069A"/>
    <w:rsid w:val="00301E95"/>
    <w:rsid w:val="00307380"/>
    <w:rsid w:val="0031071D"/>
    <w:rsid w:val="00310B13"/>
    <w:rsid w:val="00311C3E"/>
    <w:rsid w:val="003127BD"/>
    <w:rsid w:val="00314CF9"/>
    <w:rsid w:val="00315AB2"/>
    <w:rsid w:val="0031657F"/>
    <w:rsid w:val="00320395"/>
    <w:rsid w:val="00322109"/>
    <w:rsid w:val="00327269"/>
    <w:rsid w:val="003278D6"/>
    <w:rsid w:val="00330190"/>
    <w:rsid w:val="00345192"/>
    <w:rsid w:val="00345B5C"/>
    <w:rsid w:val="00346893"/>
    <w:rsid w:val="003509D5"/>
    <w:rsid w:val="00350A7A"/>
    <w:rsid w:val="00352352"/>
    <w:rsid w:val="00353D5D"/>
    <w:rsid w:val="00354CAF"/>
    <w:rsid w:val="00354E9A"/>
    <w:rsid w:val="0035584E"/>
    <w:rsid w:val="00356DCD"/>
    <w:rsid w:val="00356FF5"/>
    <w:rsid w:val="003603B2"/>
    <w:rsid w:val="0036213E"/>
    <w:rsid w:val="0036289C"/>
    <w:rsid w:val="00365213"/>
    <w:rsid w:val="00366BC6"/>
    <w:rsid w:val="00371879"/>
    <w:rsid w:val="00372070"/>
    <w:rsid w:val="00374D4C"/>
    <w:rsid w:val="0037565D"/>
    <w:rsid w:val="00375929"/>
    <w:rsid w:val="00375D79"/>
    <w:rsid w:val="0038063C"/>
    <w:rsid w:val="00382EBC"/>
    <w:rsid w:val="0038679E"/>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009"/>
    <w:rsid w:val="003B2362"/>
    <w:rsid w:val="003B281D"/>
    <w:rsid w:val="003B39E2"/>
    <w:rsid w:val="003B43D9"/>
    <w:rsid w:val="003B4418"/>
    <w:rsid w:val="003B4BC3"/>
    <w:rsid w:val="003B5164"/>
    <w:rsid w:val="003B7BF3"/>
    <w:rsid w:val="003C247C"/>
    <w:rsid w:val="003C47DC"/>
    <w:rsid w:val="003C59FF"/>
    <w:rsid w:val="003C5AB8"/>
    <w:rsid w:val="003C5E1E"/>
    <w:rsid w:val="003D12BA"/>
    <w:rsid w:val="003D14BA"/>
    <w:rsid w:val="003D2163"/>
    <w:rsid w:val="003D23E7"/>
    <w:rsid w:val="003D59AB"/>
    <w:rsid w:val="003D6096"/>
    <w:rsid w:val="003D6EB4"/>
    <w:rsid w:val="003E10E4"/>
    <w:rsid w:val="003E38C1"/>
    <w:rsid w:val="003E3F2B"/>
    <w:rsid w:val="003E47A9"/>
    <w:rsid w:val="003F015B"/>
    <w:rsid w:val="003F0F64"/>
    <w:rsid w:val="003F2FAF"/>
    <w:rsid w:val="003F3823"/>
    <w:rsid w:val="003F4276"/>
    <w:rsid w:val="003F5EC4"/>
    <w:rsid w:val="003F613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4185"/>
    <w:rsid w:val="00424B4A"/>
    <w:rsid w:val="00425AFC"/>
    <w:rsid w:val="004269EA"/>
    <w:rsid w:val="00427763"/>
    <w:rsid w:val="004278BA"/>
    <w:rsid w:val="004302D9"/>
    <w:rsid w:val="004303FC"/>
    <w:rsid w:val="00430F34"/>
    <w:rsid w:val="00432F63"/>
    <w:rsid w:val="00433C36"/>
    <w:rsid w:val="00433C65"/>
    <w:rsid w:val="004342FA"/>
    <w:rsid w:val="004346B9"/>
    <w:rsid w:val="004370CA"/>
    <w:rsid w:val="0043717C"/>
    <w:rsid w:val="00437BB5"/>
    <w:rsid w:val="00440176"/>
    <w:rsid w:val="00441526"/>
    <w:rsid w:val="004437DA"/>
    <w:rsid w:val="00444DDA"/>
    <w:rsid w:val="00445D7A"/>
    <w:rsid w:val="004508ED"/>
    <w:rsid w:val="0045258C"/>
    <w:rsid w:val="00454377"/>
    <w:rsid w:val="004565AE"/>
    <w:rsid w:val="00456D70"/>
    <w:rsid w:val="0046131D"/>
    <w:rsid w:val="0046334F"/>
    <w:rsid w:val="00464CF7"/>
    <w:rsid w:val="004700D1"/>
    <w:rsid w:val="004720C9"/>
    <w:rsid w:val="00474877"/>
    <w:rsid w:val="00475CE0"/>
    <w:rsid w:val="00476804"/>
    <w:rsid w:val="00476B5C"/>
    <w:rsid w:val="00480CC8"/>
    <w:rsid w:val="0048131A"/>
    <w:rsid w:val="0048157B"/>
    <w:rsid w:val="00481E9E"/>
    <w:rsid w:val="00481F52"/>
    <w:rsid w:val="00484ACF"/>
    <w:rsid w:val="00484C35"/>
    <w:rsid w:val="004900A9"/>
    <w:rsid w:val="004928F1"/>
    <w:rsid w:val="004936CD"/>
    <w:rsid w:val="004A0414"/>
    <w:rsid w:val="004A1530"/>
    <w:rsid w:val="004A371E"/>
    <w:rsid w:val="004A5849"/>
    <w:rsid w:val="004B0319"/>
    <w:rsid w:val="004B10D2"/>
    <w:rsid w:val="004B5CF0"/>
    <w:rsid w:val="004C19F3"/>
    <w:rsid w:val="004C2EBD"/>
    <w:rsid w:val="004C3487"/>
    <w:rsid w:val="004C4CB0"/>
    <w:rsid w:val="004C5771"/>
    <w:rsid w:val="004D2EA7"/>
    <w:rsid w:val="004D58DF"/>
    <w:rsid w:val="004E08D2"/>
    <w:rsid w:val="004E1384"/>
    <w:rsid w:val="004E24DC"/>
    <w:rsid w:val="004E2872"/>
    <w:rsid w:val="004E3869"/>
    <w:rsid w:val="004E6C49"/>
    <w:rsid w:val="004E7C07"/>
    <w:rsid w:val="004F0016"/>
    <w:rsid w:val="004F357F"/>
    <w:rsid w:val="004F6A3F"/>
    <w:rsid w:val="004F6AEA"/>
    <w:rsid w:val="004F748F"/>
    <w:rsid w:val="004F7AB8"/>
    <w:rsid w:val="005003C1"/>
    <w:rsid w:val="00500CCC"/>
    <w:rsid w:val="00505EF4"/>
    <w:rsid w:val="005117BC"/>
    <w:rsid w:val="005119DF"/>
    <w:rsid w:val="00512D60"/>
    <w:rsid w:val="00514864"/>
    <w:rsid w:val="005149DB"/>
    <w:rsid w:val="00517483"/>
    <w:rsid w:val="00517AEC"/>
    <w:rsid w:val="00517C15"/>
    <w:rsid w:val="00517D9A"/>
    <w:rsid w:val="005208ED"/>
    <w:rsid w:val="00522042"/>
    <w:rsid w:val="0052427D"/>
    <w:rsid w:val="0052557A"/>
    <w:rsid w:val="005330F8"/>
    <w:rsid w:val="00535FCD"/>
    <w:rsid w:val="00537CFF"/>
    <w:rsid w:val="005419B1"/>
    <w:rsid w:val="005439D8"/>
    <w:rsid w:val="00544786"/>
    <w:rsid w:val="00545B1A"/>
    <w:rsid w:val="005474D2"/>
    <w:rsid w:val="005479AB"/>
    <w:rsid w:val="00550764"/>
    <w:rsid w:val="00552101"/>
    <w:rsid w:val="005535F6"/>
    <w:rsid w:val="00554492"/>
    <w:rsid w:val="005563F9"/>
    <w:rsid w:val="005567A2"/>
    <w:rsid w:val="0056149B"/>
    <w:rsid w:val="00561AF9"/>
    <w:rsid w:val="005620AA"/>
    <w:rsid w:val="00562157"/>
    <w:rsid w:val="00564254"/>
    <w:rsid w:val="0056476D"/>
    <w:rsid w:val="00565E43"/>
    <w:rsid w:val="00567A1E"/>
    <w:rsid w:val="00571C77"/>
    <w:rsid w:val="005737B2"/>
    <w:rsid w:val="0057574C"/>
    <w:rsid w:val="00576F46"/>
    <w:rsid w:val="00577D6F"/>
    <w:rsid w:val="0058126F"/>
    <w:rsid w:val="005833A6"/>
    <w:rsid w:val="0058441E"/>
    <w:rsid w:val="00584D74"/>
    <w:rsid w:val="00585546"/>
    <w:rsid w:val="00585593"/>
    <w:rsid w:val="005857C4"/>
    <w:rsid w:val="00586807"/>
    <w:rsid w:val="00591331"/>
    <w:rsid w:val="00593B16"/>
    <w:rsid w:val="005960FA"/>
    <w:rsid w:val="00596DAD"/>
    <w:rsid w:val="0059704E"/>
    <w:rsid w:val="0059730D"/>
    <w:rsid w:val="005974EE"/>
    <w:rsid w:val="005A05F1"/>
    <w:rsid w:val="005A14C2"/>
    <w:rsid w:val="005A29DC"/>
    <w:rsid w:val="005A63E0"/>
    <w:rsid w:val="005A655F"/>
    <w:rsid w:val="005B060B"/>
    <w:rsid w:val="005B0930"/>
    <w:rsid w:val="005B32E2"/>
    <w:rsid w:val="005B3696"/>
    <w:rsid w:val="005B5C6F"/>
    <w:rsid w:val="005B7845"/>
    <w:rsid w:val="005C0444"/>
    <w:rsid w:val="005C1576"/>
    <w:rsid w:val="005C2213"/>
    <w:rsid w:val="005C4757"/>
    <w:rsid w:val="005D0014"/>
    <w:rsid w:val="005D091E"/>
    <w:rsid w:val="005D0AB1"/>
    <w:rsid w:val="005D27AD"/>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152D9"/>
    <w:rsid w:val="00621520"/>
    <w:rsid w:val="00626FA2"/>
    <w:rsid w:val="006362F4"/>
    <w:rsid w:val="006376EB"/>
    <w:rsid w:val="00643D95"/>
    <w:rsid w:val="006500D7"/>
    <w:rsid w:val="006506EF"/>
    <w:rsid w:val="00650EE0"/>
    <w:rsid w:val="006539B9"/>
    <w:rsid w:val="00653C3E"/>
    <w:rsid w:val="00654CE2"/>
    <w:rsid w:val="006553E7"/>
    <w:rsid w:val="00656C0A"/>
    <w:rsid w:val="00657A8E"/>
    <w:rsid w:val="00661825"/>
    <w:rsid w:val="0066287B"/>
    <w:rsid w:val="00664A11"/>
    <w:rsid w:val="00664C9B"/>
    <w:rsid w:val="00665EB1"/>
    <w:rsid w:val="00665F4B"/>
    <w:rsid w:val="006729D5"/>
    <w:rsid w:val="00672D7F"/>
    <w:rsid w:val="00672E04"/>
    <w:rsid w:val="00674768"/>
    <w:rsid w:val="00675DD0"/>
    <w:rsid w:val="00676668"/>
    <w:rsid w:val="00682508"/>
    <w:rsid w:val="0068319D"/>
    <w:rsid w:val="00684A70"/>
    <w:rsid w:val="00684AD1"/>
    <w:rsid w:val="00685E3C"/>
    <w:rsid w:val="00687179"/>
    <w:rsid w:val="00687962"/>
    <w:rsid w:val="006904D5"/>
    <w:rsid w:val="006921C4"/>
    <w:rsid w:val="00693CD8"/>
    <w:rsid w:val="00694FA4"/>
    <w:rsid w:val="0069677C"/>
    <w:rsid w:val="006A13B8"/>
    <w:rsid w:val="006A1F29"/>
    <w:rsid w:val="006A246D"/>
    <w:rsid w:val="006A3793"/>
    <w:rsid w:val="006A394C"/>
    <w:rsid w:val="006A3B1E"/>
    <w:rsid w:val="006A40AA"/>
    <w:rsid w:val="006A7CE2"/>
    <w:rsid w:val="006B4A4E"/>
    <w:rsid w:val="006B4BC1"/>
    <w:rsid w:val="006B6D88"/>
    <w:rsid w:val="006C0E14"/>
    <w:rsid w:val="006C0E20"/>
    <w:rsid w:val="006C0FF4"/>
    <w:rsid w:val="006C1B80"/>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1807"/>
    <w:rsid w:val="0070332C"/>
    <w:rsid w:val="0070477E"/>
    <w:rsid w:val="0070498C"/>
    <w:rsid w:val="00710693"/>
    <w:rsid w:val="00713B1E"/>
    <w:rsid w:val="00716613"/>
    <w:rsid w:val="0071713A"/>
    <w:rsid w:val="007213EA"/>
    <w:rsid w:val="0072190B"/>
    <w:rsid w:val="00721A54"/>
    <w:rsid w:val="00722288"/>
    <w:rsid w:val="00723D57"/>
    <w:rsid w:val="0072545A"/>
    <w:rsid w:val="00725EB0"/>
    <w:rsid w:val="00726A85"/>
    <w:rsid w:val="0072790A"/>
    <w:rsid w:val="00730D4B"/>
    <w:rsid w:val="00732480"/>
    <w:rsid w:val="0073348F"/>
    <w:rsid w:val="00734260"/>
    <w:rsid w:val="00734D9C"/>
    <w:rsid w:val="00736C2B"/>
    <w:rsid w:val="0074019C"/>
    <w:rsid w:val="00744630"/>
    <w:rsid w:val="0075077D"/>
    <w:rsid w:val="00750E5D"/>
    <w:rsid w:val="00752C76"/>
    <w:rsid w:val="00753D9D"/>
    <w:rsid w:val="007547B2"/>
    <w:rsid w:val="00757163"/>
    <w:rsid w:val="00757F48"/>
    <w:rsid w:val="00757F83"/>
    <w:rsid w:val="007602EA"/>
    <w:rsid w:val="0076269F"/>
    <w:rsid w:val="0076315A"/>
    <w:rsid w:val="00765C85"/>
    <w:rsid w:val="0076665E"/>
    <w:rsid w:val="00766E11"/>
    <w:rsid w:val="007727D7"/>
    <w:rsid w:val="00772CA4"/>
    <w:rsid w:val="00775373"/>
    <w:rsid w:val="00775C43"/>
    <w:rsid w:val="00776F72"/>
    <w:rsid w:val="00777260"/>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210B"/>
    <w:rsid w:val="007B4B5A"/>
    <w:rsid w:val="007B6025"/>
    <w:rsid w:val="007B6071"/>
    <w:rsid w:val="007B7EF4"/>
    <w:rsid w:val="007C083F"/>
    <w:rsid w:val="007C1BE2"/>
    <w:rsid w:val="007C315E"/>
    <w:rsid w:val="007C4985"/>
    <w:rsid w:val="007C49DB"/>
    <w:rsid w:val="007C640D"/>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7F65DF"/>
    <w:rsid w:val="008000D7"/>
    <w:rsid w:val="0080016E"/>
    <w:rsid w:val="0080077E"/>
    <w:rsid w:val="008020ED"/>
    <w:rsid w:val="0080339B"/>
    <w:rsid w:val="00803ED9"/>
    <w:rsid w:val="00804375"/>
    <w:rsid w:val="00806A68"/>
    <w:rsid w:val="00807A99"/>
    <w:rsid w:val="008109C3"/>
    <w:rsid w:val="00810DC2"/>
    <w:rsid w:val="00814691"/>
    <w:rsid w:val="0081579D"/>
    <w:rsid w:val="008161B6"/>
    <w:rsid w:val="008164ED"/>
    <w:rsid w:val="00816C63"/>
    <w:rsid w:val="00816E6F"/>
    <w:rsid w:val="008173AB"/>
    <w:rsid w:val="00817A7F"/>
    <w:rsid w:val="00821525"/>
    <w:rsid w:val="0082284C"/>
    <w:rsid w:val="0082562C"/>
    <w:rsid w:val="00827E4D"/>
    <w:rsid w:val="00832320"/>
    <w:rsid w:val="00835A46"/>
    <w:rsid w:val="0083748D"/>
    <w:rsid w:val="008377D7"/>
    <w:rsid w:val="00837F2B"/>
    <w:rsid w:val="0084443E"/>
    <w:rsid w:val="00844466"/>
    <w:rsid w:val="00846A60"/>
    <w:rsid w:val="00846F35"/>
    <w:rsid w:val="008470C2"/>
    <w:rsid w:val="008518F9"/>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2EE6"/>
    <w:rsid w:val="00884F11"/>
    <w:rsid w:val="00885BE3"/>
    <w:rsid w:val="00885E99"/>
    <w:rsid w:val="00891E19"/>
    <w:rsid w:val="00892EA0"/>
    <w:rsid w:val="008932F1"/>
    <w:rsid w:val="008941A8"/>
    <w:rsid w:val="0089696D"/>
    <w:rsid w:val="00896AC1"/>
    <w:rsid w:val="008A0EF2"/>
    <w:rsid w:val="008A2019"/>
    <w:rsid w:val="008A33A5"/>
    <w:rsid w:val="008A3BAA"/>
    <w:rsid w:val="008A3CC9"/>
    <w:rsid w:val="008A48D9"/>
    <w:rsid w:val="008A4D6F"/>
    <w:rsid w:val="008A50B0"/>
    <w:rsid w:val="008A62A4"/>
    <w:rsid w:val="008A648D"/>
    <w:rsid w:val="008A64CC"/>
    <w:rsid w:val="008A6C27"/>
    <w:rsid w:val="008B2117"/>
    <w:rsid w:val="008B22C5"/>
    <w:rsid w:val="008B2B33"/>
    <w:rsid w:val="008B34A5"/>
    <w:rsid w:val="008B3D96"/>
    <w:rsid w:val="008B3F76"/>
    <w:rsid w:val="008B4489"/>
    <w:rsid w:val="008B5773"/>
    <w:rsid w:val="008B65E6"/>
    <w:rsid w:val="008C1BC6"/>
    <w:rsid w:val="008C25FD"/>
    <w:rsid w:val="008C68A8"/>
    <w:rsid w:val="008C7BEB"/>
    <w:rsid w:val="008D020B"/>
    <w:rsid w:val="008D21F0"/>
    <w:rsid w:val="008D2F92"/>
    <w:rsid w:val="008D44BF"/>
    <w:rsid w:val="008D4780"/>
    <w:rsid w:val="008D7B77"/>
    <w:rsid w:val="008E03CD"/>
    <w:rsid w:val="008E0DC1"/>
    <w:rsid w:val="008E16E5"/>
    <w:rsid w:val="008E3E48"/>
    <w:rsid w:val="008E4576"/>
    <w:rsid w:val="008E4769"/>
    <w:rsid w:val="008E4A06"/>
    <w:rsid w:val="008E4C64"/>
    <w:rsid w:val="008E5339"/>
    <w:rsid w:val="008F0E02"/>
    <w:rsid w:val="008F0F52"/>
    <w:rsid w:val="008F2F0F"/>
    <w:rsid w:val="008F6D4D"/>
    <w:rsid w:val="00900A71"/>
    <w:rsid w:val="00900D56"/>
    <w:rsid w:val="00905F7A"/>
    <w:rsid w:val="00906F92"/>
    <w:rsid w:val="00907F9D"/>
    <w:rsid w:val="009113F9"/>
    <w:rsid w:val="0091278E"/>
    <w:rsid w:val="00913A2E"/>
    <w:rsid w:val="00914C64"/>
    <w:rsid w:val="00914E90"/>
    <w:rsid w:val="009155F4"/>
    <w:rsid w:val="00915A08"/>
    <w:rsid w:val="00917568"/>
    <w:rsid w:val="00917E9B"/>
    <w:rsid w:val="009203F1"/>
    <w:rsid w:val="009205DC"/>
    <w:rsid w:val="00921D28"/>
    <w:rsid w:val="009239A4"/>
    <w:rsid w:val="0092403D"/>
    <w:rsid w:val="00924738"/>
    <w:rsid w:val="00926034"/>
    <w:rsid w:val="00926E68"/>
    <w:rsid w:val="00930A3F"/>
    <w:rsid w:val="00930FB7"/>
    <w:rsid w:val="009312BD"/>
    <w:rsid w:val="0093177B"/>
    <w:rsid w:val="00931C8A"/>
    <w:rsid w:val="0093330A"/>
    <w:rsid w:val="0093356D"/>
    <w:rsid w:val="00935E72"/>
    <w:rsid w:val="00937996"/>
    <w:rsid w:val="00946BEF"/>
    <w:rsid w:val="00946F67"/>
    <w:rsid w:val="009506B6"/>
    <w:rsid w:val="00950C89"/>
    <w:rsid w:val="0095118C"/>
    <w:rsid w:val="00953007"/>
    <w:rsid w:val="00953736"/>
    <w:rsid w:val="0095514B"/>
    <w:rsid w:val="00960809"/>
    <w:rsid w:val="00961E7C"/>
    <w:rsid w:val="00962479"/>
    <w:rsid w:val="00963E00"/>
    <w:rsid w:val="0096502E"/>
    <w:rsid w:val="009726D9"/>
    <w:rsid w:val="00974167"/>
    <w:rsid w:val="00975F36"/>
    <w:rsid w:val="00976EEC"/>
    <w:rsid w:val="009775E8"/>
    <w:rsid w:val="00981726"/>
    <w:rsid w:val="0098464F"/>
    <w:rsid w:val="009857F4"/>
    <w:rsid w:val="00990419"/>
    <w:rsid w:val="00991C18"/>
    <w:rsid w:val="00992607"/>
    <w:rsid w:val="0099491E"/>
    <w:rsid w:val="009971C2"/>
    <w:rsid w:val="00997F28"/>
    <w:rsid w:val="009A3680"/>
    <w:rsid w:val="009A3B05"/>
    <w:rsid w:val="009A41AE"/>
    <w:rsid w:val="009B0DEE"/>
    <w:rsid w:val="009B143F"/>
    <w:rsid w:val="009B1BB0"/>
    <w:rsid w:val="009B24A5"/>
    <w:rsid w:val="009B2B11"/>
    <w:rsid w:val="009B37B0"/>
    <w:rsid w:val="009B5927"/>
    <w:rsid w:val="009B6100"/>
    <w:rsid w:val="009C0841"/>
    <w:rsid w:val="009C0EE1"/>
    <w:rsid w:val="009C4AB9"/>
    <w:rsid w:val="009C6393"/>
    <w:rsid w:val="009C63E9"/>
    <w:rsid w:val="009C6E1E"/>
    <w:rsid w:val="009C7B2E"/>
    <w:rsid w:val="009D09E0"/>
    <w:rsid w:val="009D2514"/>
    <w:rsid w:val="009D2F61"/>
    <w:rsid w:val="009D366A"/>
    <w:rsid w:val="009D41A9"/>
    <w:rsid w:val="009D515B"/>
    <w:rsid w:val="009D562C"/>
    <w:rsid w:val="009D64DB"/>
    <w:rsid w:val="009E230F"/>
    <w:rsid w:val="009E277B"/>
    <w:rsid w:val="009E2B3E"/>
    <w:rsid w:val="009E382F"/>
    <w:rsid w:val="009E6A51"/>
    <w:rsid w:val="009E6B99"/>
    <w:rsid w:val="009F0217"/>
    <w:rsid w:val="009F0FAD"/>
    <w:rsid w:val="009F1F4E"/>
    <w:rsid w:val="009F24A8"/>
    <w:rsid w:val="009F559C"/>
    <w:rsid w:val="009F7BAC"/>
    <w:rsid w:val="009F7BC7"/>
    <w:rsid w:val="00A0092E"/>
    <w:rsid w:val="00A00DD2"/>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478B"/>
    <w:rsid w:val="00A36C59"/>
    <w:rsid w:val="00A377FD"/>
    <w:rsid w:val="00A37E03"/>
    <w:rsid w:val="00A40368"/>
    <w:rsid w:val="00A40C7B"/>
    <w:rsid w:val="00A42840"/>
    <w:rsid w:val="00A436F8"/>
    <w:rsid w:val="00A44468"/>
    <w:rsid w:val="00A44E32"/>
    <w:rsid w:val="00A45CC1"/>
    <w:rsid w:val="00A5018C"/>
    <w:rsid w:val="00A50D55"/>
    <w:rsid w:val="00A53FC8"/>
    <w:rsid w:val="00A542BE"/>
    <w:rsid w:val="00A54553"/>
    <w:rsid w:val="00A54D01"/>
    <w:rsid w:val="00A555C4"/>
    <w:rsid w:val="00A57AA3"/>
    <w:rsid w:val="00A61913"/>
    <w:rsid w:val="00A646B4"/>
    <w:rsid w:val="00A65714"/>
    <w:rsid w:val="00A669F7"/>
    <w:rsid w:val="00A67EEF"/>
    <w:rsid w:val="00A70249"/>
    <w:rsid w:val="00A70421"/>
    <w:rsid w:val="00A75D6B"/>
    <w:rsid w:val="00A81ACF"/>
    <w:rsid w:val="00A81FB5"/>
    <w:rsid w:val="00A82133"/>
    <w:rsid w:val="00A825D7"/>
    <w:rsid w:val="00A82A8E"/>
    <w:rsid w:val="00A8407D"/>
    <w:rsid w:val="00A8559D"/>
    <w:rsid w:val="00A85EB7"/>
    <w:rsid w:val="00A866EA"/>
    <w:rsid w:val="00A915B6"/>
    <w:rsid w:val="00A918D2"/>
    <w:rsid w:val="00A924CB"/>
    <w:rsid w:val="00A93843"/>
    <w:rsid w:val="00AA10AF"/>
    <w:rsid w:val="00AA2D0E"/>
    <w:rsid w:val="00AA3208"/>
    <w:rsid w:val="00AA4AD6"/>
    <w:rsid w:val="00AA5D05"/>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E5B50"/>
    <w:rsid w:val="00AF0B7B"/>
    <w:rsid w:val="00AF2370"/>
    <w:rsid w:val="00AF49D8"/>
    <w:rsid w:val="00AF5714"/>
    <w:rsid w:val="00AF5E02"/>
    <w:rsid w:val="00AF61FB"/>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36D34"/>
    <w:rsid w:val="00B417DC"/>
    <w:rsid w:val="00B41F3A"/>
    <w:rsid w:val="00B44488"/>
    <w:rsid w:val="00B47E63"/>
    <w:rsid w:val="00B53880"/>
    <w:rsid w:val="00B546CF"/>
    <w:rsid w:val="00B57159"/>
    <w:rsid w:val="00B5798D"/>
    <w:rsid w:val="00B6075A"/>
    <w:rsid w:val="00B639A6"/>
    <w:rsid w:val="00B6410D"/>
    <w:rsid w:val="00B6660D"/>
    <w:rsid w:val="00B71FDE"/>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1CE8"/>
    <w:rsid w:val="00B93765"/>
    <w:rsid w:val="00B93E4A"/>
    <w:rsid w:val="00BA2735"/>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D0F15"/>
    <w:rsid w:val="00BD2273"/>
    <w:rsid w:val="00BD2A7F"/>
    <w:rsid w:val="00BD2FFA"/>
    <w:rsid w:val="00BD39D1"/>
    <w:rsid w:val="00BD458E"/>
    <w:rsid w:val="00BD525D"/>
    <w:rsid w:val="00BD55FD"/>
    <w:rsid w:val="00BD72AE"/>
    <w:rsid w:val="00BE038B"/>
    <w:rsid w:val="00BE2FB5"/>
    <w:rsid w:val="00BE63A1"/>
    <w:rsid w:val="00BE759D"/>
    <w:rsid w:val="00BE7C55"/>
    <w:rsid w:val="00BF0A9C"/>
    <w:rsid w:val="00BF12A4"/>
    <w:rsid w:val="00BF207A"/>
    <w:rsid w:val="00BF22DB"/>
    <w:rsid w:val="00BF6AF5"/>
    <w:rsid w:val="00BF6B2B"/>
    <w:rsid w:val="00C006AE"/>
    <w:rsid w:val="00C0194D"/>
    <w:rsid w:val="00C0210F"/>
    <w:rsid w:val="00C06079"/>
    <w:rsid w:val="00C06713"/>
    <w:rsid w:val="00C1031E"/>
    <w:rsid w:val="00C11B33"/>
    <w:rsid w:val="00C12E86"/>
    <w:rsid w:val="00C1345F"/>
    <w:rsid w:val="00C14391"/>
    <w:rsid w:val="00C14ACB"/>
    <w:rsid w:val="00C157A5"/>
    <w:rsid w:val="00C16D8C"/>
    <w:rsid w:val="00C176AB"/>
    <w:rsid w:val="00C17A9A"/>
    <w:rsid w:val="00C21F78"/>
    <w:rsid w:val="00C22FB4"/>
    <w:rsid w:val="00C23C93"/>
    <w:rsid w:val="00C23D99"/>
    <w:rsid w:val="00C24C7B"/>
    <w:rsid w:val="00C277E9"/>
    <w:rsid w:val="00C2787E"/>
    <w:rsid w:val="00C34E6D"/>
    <w:rsid w:val="00C36139"/>
    <w:rsid w:val="00C364CB"/>
    <w:rsid w:val="00C37EB6"/>
    <w:rsid w:val="00C44550"/>
    <w:rsid w:val="00C45585"/>
    <w:rsid w:val="00C51044"/>
    <w:rsid w:val="00C51079"/>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377"/>
    <w:rsid w:val="00CB3F94"/>
    <w:rsid w:val="00CB5546"/>
    <w:rsid w:val="00CB6292"/>
    <w:rsid w:val="00CC12B9"/>
    <w:rsid w:val="00CC2D89"/>
    <w:rsid w:val="00CC344D"/>
    <w:rsid w:val="00CC387A"/>
    <w:rsid w:val="00CC473E"/>
    <w:rsid w:val="00CC53FB"/>
    <w:rsid w:val="00CC5E13"/>
    <w:rsid w:val="00CC74C1"/>
    <w:rsid w:val="00CD0890"/>
    <w:rsid w:val="00CD0FC7"/>
    <w:rsid w:val="00CD2232"/>
    <w:rsid w:val="00CD3909"/>
    <w:rsid w:val="00CD3ABE"/>
    <w:rsid w:val="00CD57E0"/>
    <w:rsid w:val="00CE0664"/>
    <w:rsid w:val="00CE091A"/>
    <w:rsid w:val="00CE0C44"/>
    <w:rsid w:val="00CE179B"/>
    <w:rsid w:val="00CE1F35"/>
    <w:rsid w:val="00CE20EC"/>
    <w:rsid w:val="00CE3A26"/>
    <w:rsid w:val="00CE6326"/>
    <w:rsid w:val="00CE73A5"/>
    <w:rsid w:val="00CE74D8"/>
    <w:rsid w:val="00CF2CE6"/>
    <w:rsid w:val="00CF3C71"/>
    <w:rsid w:val="00CF4278"/>
    <w:rsid w:val="00CF4B55"/>
    <w:rsid w:val="00D02EB7"/>
    <w:rsid w:val="00D047E5"/>
    <w:rsid w:val="00D048AF"/>
    <w:rsid w:val="00D0673D"/>
    <w:rsid w:val="00D109B3"/>
    <w:rsid w:val="00D11226"/>
    <w:rsid w:val="00D124A3"/>
    <w:rsid w:val="00D12A9A"/>
    <w:rsid w:val="00D13754"/>
    <w:rsid w:val="00D147C0"/>
    <w:rsid w:val="00D14E30"/>
    <w:rsid w:val="00D15899"/>
    <w:rsid w:val="00D168CF"/>
    <w:rsid w:val="00D16A61"/>
    <w:rsid w:val="00D1776F"/>
    <w:rsid w:val="00D177CC"/>
    <w:rsid w:val="00D20377"/>
    <w:rsid w:val="00D22112"/>
    <w:rsid w:val="00D24341"/>
    <w:rsid w:val="00D25828"/>
    <w:rsid w:val="00D26ED4"/>
    <w:rsid w:val="00D27B41"/>
    <w:rsid w:val="00D306B5"/>
    <w:rsid w:val="00D307D9"/>
    <w:rsid w:val="00D3116E"/>
    <w:rsid w:val="00D3364B"/>
    <w:rsid w:val="00D349C3"/>
    <w:rsid w:val="00D34EEF"/>
    <w:rsid w:val="00D35CC2"/>
    <w:rsid w:val="00D364D3"/>
    <w:rsid w:val="00D37AE7"/>
    <w:rsid w:val="00D4057D"/>
    <w:rsid w:val="00D405B8"/>
    <w:rsid w:val="00D416EB"/>
    <w:rsid w:val="00D4665A"/>
    <w:rsid w:val="00D46B18"/>
    <w:rsid w:val="00D50694"/>
    <w:rsid w:val="00D512AD"/>
    <w:rsid w:val="00D52754"/>
    <w:rsid w:val="00D52BD6"/>
    <w:rsid w:val="00D5395D"/>
    <w:rsid w:val="00D53D60"/>
    <w:rsid w:val="00D57691"/>
    <w:rsid w:val="00D5787C"/>
    <w:rsid w:val="00D66E2D"/>
    <w:rsid w:val="00D67BC9"/>
    <w:rsid w:val="00D70802"/>
    <w:rsid w:val="00D73FA5"/>
    <w:rsid w:val="00D743B8"/>
    <w:rsid w:val="00D75242"/>
    <w:rsid w:val="00D806DA"/>
    <w:rsid w:val="00D809E9"/>
    <w:rsid w:val="00D81CF4"/>
    <w:rsid w:val="00D8343A"/>
    <w:rsid w:val="00D83B3A"/>
    <w:rsid w:val="00D8456B"/>
    <w:rsid w:val="00D84AC2"/>
    <w:rsid w:val="00D85D5D"/>
    <w:rsid w:val="00D860EB"/>
    <w:rsid w:val="00D90C25"/>
    <w:rsid w:val="00D91251"/>
    <w:rsid w:val="00D912DC"/>
    <w:rsid w:val="00D9245E"/>
    <w:rsid w:val="00D9574A"/>
    <w:rsid w:val="00D964AC"/>
    <w:rsid w:val="00DA1171"/>
    <w:rsid w:val="00DA1C75"/>
    <w:rsid w:val="00DA28AF"/>
    <w:rsid w:val="00DA4BE8"/>
    <w:rsid w:val="00DA4C30"/>
    <w:rsid w:val="00DA56A8"/>
    <w:rsid w:val="00DA64DD"/>
    <w:rsid w:val="00DA6AB7"/>
    <w:rsid w:val="00DA7B72"/>
    <w:rsid w:val="00DB2F11"/>
    <w:rsid w:val="00DC03BB"/>
    <w:rsid w:val="00DC1EEC"/>
    <w:rsid w:val="00DC22B4"/>
    <w:rsid w:val="00DC3A83"/>
    <w:rsid w:val="00DC59DF"/>
    <w:rsid w:val="00DD102D"/>
    <w:rsid w:val="00DD6BC7"/>
    <w:rsid w:val="00DD7F81"/>
    <w:rsid w:val="00DE04BA"/>
    <w:rsid w:val="00DE1A49"/>
    <w:rsid w:val="00DE2648"/>
    <w:rsid w:val="00DE2935"/>
    <w:rsid w:val="00DE2B22"/>
    <w:rsid w:val="00DE3AF3"/>
    <w:rsid w:val="00DE5498"/>
    <w:rsid w:val="00DE57DA"/>
    <w:rsid w:val="00DE60F6"/>
    <w:rsid w:val="00DE69BF"/>
    <w:rsid w:val="00DE701C"/>
    <w:rsid w:val="00DE7A6D"/>
    <w:rsid w:val="00DE7FC2"/>
    <w:rsid w:val="00DF33AE"/>
    <w:rsid w:val="00DF3E83"/>
    <w:rsid w:val="00DF62FE"/>
    <w:rsid w:val="00E01786"/>
    <w:rsid w:val="00E03072"/>
    <w:rsid w:val="00E04E36"/>
    <w:rsid w:val="00E06701"/>
    <w:rsid w:val="00E077C0"/>
    <w:rsid w:val="00E12A92"/>
    <w:rsid w:val="00E136EC"/>
    <w:rsid w:val="00E15000"/>
    <w:rsid w:val="00E1691D"/>
    <w:rsid w:val="00E20ABA"/>
    <w:rsid w:val="00E220EC"/>
    <w:rsid w:val="00E22695"/>
    <w:rsid w:val="00E22E85"/>
    <w:rsid w:val="00E23F7D"/>
    <w:rsid w:val="00E30207"/>
    <w:rsid w:val="00E32D64"/>
    <w:rsid w:val="00E35030"/>
    <w:rsid w:val="00E35120"/>
    <w:rsid w:val="00E3579E"/>
    <w:rsid w:val="00E36D38"/>
    <w:rsid w:val="00E401AF"/>
    <w:rsid w:val="00E41088"/>
    <w:rsid w:val="00E45875"/>
    <w:rsid w:val="00E45F1E"/>
    <w:rsid w:val="00E477B0"/>
    <w:rsid w:val="00E50576"/>
    <w:rsid w:val="00E50AE1"/>
    <w:rsid w:val="00E50CC6"/>
    <w:rsid w:val="00E513DC"/>
    <w:rsid w:val="00E51803"/>
    <w:rsid w:val="00E54176"/>
    <w:rsid w:val="00E55600"/>
    <w:rsid w:val="00E57F7E"/>
    <w:rsid w:val="00E62920"/>
    <w:rsid w:val="00E6474B"/>
    <w:rsid w:val="00E64CD5"/>
    <w:rsid w:val="00E66D1F"/>
    <w:rsid w:val="00E715BC"/>
    <w:rsid w:val="00E72716"/>
    <w:rsid w:val="00E80A5B"/>
    <w:rsid w:val="00E81D41"/>
    <w:rsid w:val="00E83502"/>
    <w:rsid w:val="00E850CE"/>
    <w:rsid w:val="00E86951"/>
    <w:rsid w:val="00E872AC"/>
    <w:rsid w:val="00E91B58"/>
    <w:rsid w:val="00E9209E"/>
    <w:rsid w:val="00E930AF"/>
    <w:rsid w:val="00E94A56"/>
    <w:rsid w:val="00E950DB"/>
    <w:rsid w:val="00E95763"/>
    <w:rsid w:val="00E965B3"/>
    <w:rsid w:val="00EA02D9"/>
    <w:rsid w:val="00EA2E00"/>
    <w:rsid w:val="00EA4315"/>
    <w:rsid w:val="00EA4DF7"/>
    <w:rsid w:val="00EA6D0F"/>
    <w:rsid w:val="00EB042E"/>
    <w:rsid w:val="00EB0C9E"/>
    <w:rsid w:val="00EB115F"/>
    <w:rsid w:val="00EB32E8"/>
    <w:rsid w:val="00EB3C22"/>
    <w:rsid w:val="00EB403F"/>
    <w:rsid w:val="00EB69F8"/>
    <w:rsid w:val="00EC04E4"/>
    <w:rsid w:val="00EC2B77"/>
    <w:rsid w:val="00EC36E4"/>
    <w:rsid w:val="00EC40F4"/>
    <w:rsid w:val="00EC47DB"/>
    <w:rsid w:val="00ED0882"/>
    <w:rsid w:val="00ED23BF"/>
    <w:rsid w:val="00ED51F7"/>
    <w:rsid w:val="00ED6062"/>
    <w:rsid w:val="00ED6676"/>
    <w:rsid w:val="00ED7814"/>
    <w:rsid w:val="00ED7972"/>
    <w:rsid w:val="00ED7B66"/>
    <w:rsid w:val="00EE204D"/>
    <w:rsid w:val="00EE3262"/>
    <w:rsid w:val="00EE3310"/>
    <w:rsid w:val="00EE4248"/>
    <w:rsid w:val="00EE4ECB"/>
    <w:rsid w:val="00EF20A2"/>
    <w:rsid w:val="00EF36A8"/>
    <w:rsid w:val="00EF4678"/>
    <w:rsid w:val="00EF633A"/>
    <w:rsid w:val="00EF6731"/>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2092A"/>
    <w:rsid w:val="00F20FA9"/>
    <w:rsid w:val="00F22891"/>
    <w:rsid w:val="00F261D8"/>
    <w:rsid w:val="00F26BA7"/>
    <w:rsid w:val="00F2779C"/>
    <w:rsid w:val="00F30023"/>
    <w:rsid w:val="00F33CB2"/>
    <w:rsid w:val="00F33DD1"/>
    <w:rsid w:val="00F357FA"/>
    <w:rsid w:val="00F363F7"/>
    <w:rsid w:val="00F37DDE"/>
    <w:rsid w:val="00F4082C"/>
    <w:rsid w:val="00F40C32"/>
    <w:rsid w:val="00F40E5B"/>
    <w:rsid w:val="00F415A3"/>
    <w:rsid w:val="00F44A10"/>
    <w:rsid w:val="00F450A5"/>
    <w:rsid w:val="00F45E70"/>
    <w:rsid w:val="00F467B2"/>
    <w:rsid w:val="00F558CA"/>
    <w:rsid w:val="00F55A09"/>
    <w:rsid w:val="00F55E00"/>
    <w:rsid w:val="00F5621A"/>
    <w:rsid w:val="00F60235"/>
    <w:rsid w:val="00F61953"/>
    <w:rsid w:val="00F64FBD"/>
    <w:rsid w:val="00F653FD"/>
    <w:rsid w:val="00F6589C"/>
    <w:rsid w:val="00F65917"/>
    <w:rsid w:val="00F660F2"/>
    <w:rsid w:val="00F66196"/>
    <w:rsid w:val="00F713BB"/>
    <w:rsid w:val="00F73364"/>
    <w:rsid w:val="00F74005"/>
    <w:rsid w:val="00F77156"/>
    <w:rsid w:val="00F7798B"/>
    <w:rsid w:val="00F80825"/>
    <w:rsid w:val="00F80FC6"/>
    <w:rsid w:val="00F81434"/>
    <w:rsid w:val="00F848F8"/>
    <w:rsid w:val="00F90E66"/>
    <w:rsid w:val="00F93D2A"/>
    <w:rsid w:val="00F93EDC"/>
    <w:rsid w:val="00FA0105"/>
    <w:rsid w:val="00FA0327"/>
    <w:rsid w:val="00FA16DE"/>
    <w:rsid w:val="00FA2C48"/>
    <w:rsid w:val="00FA36D6"/>
    <w:rsid w:val="00FA43CD"/>
    <w:rsid w:val="00FA5F7F"/>
    <w:rsid w:val="00FB05B7"/>
    <w:rsid w:val="00FB2040"/>
    <w:rsid w:val="00FB2A89"/>
    <w:rsid w:val="00FB50EE"/>
    <w:rsid w:val="00FC3585"/>
    <w:rsid w:val="00FC4153"/>
    <w:rsid w:val="00FC46D0"/>
    <w:rsid w:val="00FD0170"/>
    <w:rsid w:val="00FD0841"/>
    <w:rsid w:val="00FD4C69"/>
    <w:rsid w:val="00FE054C"/>
    <w:rsid w:val="00FE0D95"/>
    <w:rsid w:val="00FE2F9C"/>
    <w:rsid w:val="00FE44C2"/>
    <w:rsid w:val="00FE4FC2"/>
    <w:rsid w:val="00FE626B"/>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DB8E5F"/>
  <w14:defaultImageDpi w14:val="32767"/>
  <w15:chartTrackingRefBased/>
  <w15:docId w15:val="{42E5AD06-EAB9-9A48-9861-32C1BC04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character" w:styleId="UnresolvedMention">
    <w:name w:val="Unresolved Mention"/>
    <w:uiPriority w:val="99"/>
    <w:semiHidden/>
    <w:unhideWhenUsed/>
    <w:rsid w:val="00884F11"/>
    <w:rPr>
      <w:color w:val="605E5C"/>
      <w:shd w:val="clear" w:color="auto" w:fill="E1DFDD"/>
    </w:rPr>
  </w:style>
  <w:style w:type="paragraph" w:styleId="Revision">
    <w:name w:val="Revision"/>
    <w:hidden/>
    <w:uiPriority w:val="62"/>
    <w:rsid w:val="008B3F76"/>
    <w:rPr>
      <w:sz w:val="22"/>
      <w:szCs w:val="22"/>
    </w:rPr>
  </w:style>
  <w:style w:type="paragraph" w:styleId="ListParagraph">
    <w:name w:val="List Paragraph"/>
    <w:basedOn w:val="Normal"/>
    <w:uiPriority w:val="63"/>
    <w:qFormat/>
    <w:rsid w:val="00800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873620236">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58240422">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86271596">
      <w:bodyDiv w:val="1"/>
      <w:marLeft w:val="0"/>
      <w:marRight w:val="0"/>
      <w:marTop w:val="0"/>
      <w:marBottom w:val="0"/>
      <w:divBdr>
        <w:top w:val="none" w:sz="0" w:space="0" w:color="auto"/>
        <w:left w:val="none" w:sz="0" w:space="0" w:color="auto"/>
        <w:bottom w:val="none" w:sz="0" w:space="0" w:color="auto"/>
        <w:right w:val="none" w:sz="0" w:space="0" w:color="auto"/>
      </w:divBdr>
      <w:divsChild>
        <w:div w:id="1334718931">
          <w:marLeft w:val="0"/>
          <w:marRight w:val="0"/>
          <w:marTop w:val="0"/>
          <w:marBottom w:val="0"/>
          <w:divBdr>
            <w:top w:val="none" w:sz="0" w:space="0" w:color="auto"/>
            <w:left w:val="none" w:sz="0" w:space="0" w:color="auto"/>
            <w:bottom w:val="none" w:sz="0" w:space="0" w:color="auto"/>
            <w:right w:val="none" w:sz="0" w:space="0" w:color="auto"/>
          </w:divBdr>
          <w:divsChild>
            <w:div w:id="458571712">
              <w:marLeft w:val="0"/>
              <w:marRight w:val="0"/>
              <w:marTop w:val="0"/>
              <w:marBottom w:val="0"/>
              <w:divBdr>
                <w:top w:val="none" w:sz="0" w:space="0" w:color="auto"/>
                <w:left w:val="none" w:sz="0" w:space="0" w:color="auto"/>
                <w:bottom w:val="none" w:sz="0" w:space="0" w:color="auto"/>
                <w:right w:val="none" w:sz="0" w:space="0" w:color="auto"/>
              </w:divBdr>
              <w:divsChild>
                <w:div w:id="9092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5233">
      <w:bodyDiv w:val="1"/>
      <w:marLeft w:val="0"/>
      <w:marRight w:val="0"/>
      <w:marTop w:val="0"/>
      <w:marBottom w:val="0"/>
      <w:divBdr>
        <w:top w:val="none" w:sz="0" w:space="0" w:color="auto"/>
        <w:left w:val="none" w:sz="0" w:space="0" w:color="auto"/>
        <w:bottom w:val="none" w:sz="0" w:space="0" w:color="auto"/>
        <w:right w:val="none" w:sz="0" w:space="0" w:color="auto"/>
      </w:divBdr>
      <w:divsChild>
        <w:div w:id="253981327">
          <w:marLeft w:val="0"/>
          <w:marRight w:val="0"/>
          <w:marTop w:val="0"/>
          <w:marBottom w:val="0"/>
          <w:divBdr>
            <w:top w:val="none" w:sz="0" w:space="0" w:color="auto"/>
            <w:left w:val="none" w:sz="0" w:space="0" w:color="auto"/>
            <w:bottom w:val="none" w:sz="0" w:space="0" w:color="auto"/>
            <w:right w:val="none" w:sz="0" w:space="0" w:color="auto"/>
          </w:divBdr>
          <w:divsChild>
            <w:div w:id="568273089">
              <w:marLeft w:val="0"/>
              <w:marRight w:val="0"/>
              <w:marTop w:val="0"/>
              <w:marBottom w:val="0"/>
              <w:divBdr>
                <w:top w:val="none" w:sz="0" w:space="0" w:color="auto"/>
                <w:left w:val="none" w:sz="0" w:space="0" w:color="auto"/>
                <w:bottom w:val="none" w:sz="0" w:space="0" w:color="auto"/>
                <w:right w:val="none" w:sz="0" w:space="0" w:color="auto"/>
              </w:divBdr>
              <w:divsChild>
                <w:div w:id="4658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numbering" Target="numbering.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07" Type="http://schemas.openxmlformats.org/officeDocument/2006/relationships/theme" Target="theme/theme1.xml"/><Relationship Id="rId11" Type="http://schemas.openxmlformats.org/officeDocument/2006/relationships/hyperlink" Target="https://www.etsi.org/deliver/etsi_en/301500_301599/301549/02.01.02_60/en_301549v020102p.pdf" TargetMode="External"/><Relationship Id="rId24" Type="http://schemas.openxmlformats.org/officeDocument/2006/relationships/hyperlink" Target="https://www.w3.org/TR/WCAG21/" TargetMode="External"/><Relationship Id="rId32" Type="http://schemas.openxmlformats.org/officeDocument/2006/relationships/hyperlink" Target="https://www.w3.org/TR/WCAG21/"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s://www.w3.org/TR/WCAG21/"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87" Type="http://schemas.openxmlformats.org/officeDocument/2006/relationships/hyperlink" Target="http://www.w3.org/TR/WCAG20/" TargetMode="External"/><Relationship Id="rId102" Type="http://schemas.openxmlformats.org/officeDocument/2006/relationships/hyperlink" Target="https://www.etsi.org/deliver/etsi_en/301500_301599/301549/02.01.02_60/en_301549v020102p.pdf" TargetMode="External"/><Relationship Id="rId5" Type="http://schemas.openxmlformats.org/officeDocument/2006/relationships/webSettings" Target="webSettings.xml"/><Relationship Id="rId61" Type="http://schemas.openxmlformats.org/officeDocument/2006/relationships/hyperlink" Target="http://www.w3.org/TR/WCAG20/" TargetMode="External"/><Relationship Id="rId82" Type="http://schemas.openxmlformats.org/officeDocument/2006/relationships/hyperlink" Target="https://www.w3.org/TR/WCAG21/" TargetMode="External"/><Relationship Id="rId90" Type="http://schemas.openxmlformats.org/officeDocument/2006/relationships/hyperlink" Target="http://www.w3.org/TR/WCAG20/" TargetMode="External"/><Relationship Id="rId95" Type="http://schemas.openxmlformats.org/officeDocument/2006/relationships/hyperlink" Target="https://www.etsi.org/deliver/etsi_en/301500_301599/301549/02.01.02_60/en_301549v020102p.pdf"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www.w3.org/TR/WCAG20/" TargetMode="External"/><Relationship Id="rId100" Type="http://schemas.openxmlformats.org/officeDocument/2006/relationships/hyperlink" Target="https://www.etsi.org/deliver/etsi_en/301500_301599/301549/02.01.02_60/en_301549v020102p.pdf" TargetMode="External"/><Relationship Id="rId105" Type="http://schemas.openxmlformats.org/officeDocument/2006/relationships/footer" Target="footer2.xml"/><Relationship Id="rId8" Type="http://schemas.openxmlformats.org/officeDocument/2006/relationships/hyperlink" Target="http://www.w3.org/TR/2008/REC-WCAG20-20081211" TargetMode="External"/><Relationship Id="rId51" Type="http://schemas.openxmlformats.org/officeDocument/2006/relationships/hyperlink" Target="https://www.w3.org/TR/WCAG21/"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93" Type="http://schemas.openxmlformats.org/officeDocument/2006/relationships/hyperlink" Target="https://www.access-board.gov/guidelines-and-standards/communications-and-it/about-the-ict-refresh/final-rule/text-of-the-standards-and-guidelines" TargetMode="External"/><Relationship Id="rId98" Type="http://schemas.openxmlformats.org/officeDocument/2006/relationships/hyperlink" Target="https://www.etsi.org/deliver/etsi_en/301500_301599/301549/02.01.02_60/en_301549v020102p.pdf" TargetMode="External"/><Relationship Id="rId3" Type="http://schemas.openxmlformats.org/officeDocument/2006/relationships/styles" Target="styles.xml"/><Relationship Id="rId12" Type="http://schemas.openxmlformats.org/officeDocument/2006/relationships/hyperlink" Target="https://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46" Type="http://schemas.openxmlformats.org/officeDocument/2006/relationships/hyperlink" Target="https://www.w3.org/TR/WCAG21/"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103" Type="http://schemas.openxmlformats.org/officeDocument/2006/relationships/footer" Target="footer1.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s://www.w3.org/TR/WCAG21/"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www.w3.org/TR/WCAG20/" TargetMode="External"/><Relationship Id="rId91" Type="http://schemas.openxmlformats.org/officeDocument/2006/relationships/hyperlink" Target="https://www.access-board.gov/guidelines-and-standards/communications-and-it/about-the-ict-refresh/final-rule/text-of-the-standards-and-guidelines" TargetMode="External"/><Relationship Id="rId96" Type="http://schemas.openxmlformats.org/officeDocument/2006/relationships/hyperlink" Target="https://www.etsi.org/deliver/etsi_en/301500_301599/301549/02.01.02_60/en_301549v020102p.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6" Type="http://schemas.openxmlformats.org/officeDocument/2006/relationships/fontTable" Target="fontTable.xml"/><Relationship Id="rId10" Type="http://schemas.openxmlformats.org/officeDocument/2006/relationships/hyperlink" Target="https://www.access-board.gov/guidelines-and-standards/communications-and-it/about-the-ict-refresh/final-rule/text-of-the-standards-and-guidelines"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s://www.w3.org/TR/WCAG21/"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hyperlink" Target="https://www.access-board.gov/guidelines-and-standards/communications-and-it/about-the-ict-refresh/final-rule/text-of-the-standards-and-guidelines" TargetMode="External"/><Relationship Id="rId99" Type="http://schemas.openxmlformats.org/officeDocument/2006/relationships/hyperlink" Target="https://www.etsi.org/deliver/etsi_en/301500_301599/301549/02.01.02_60/en_301549v020102p.pdf" TargetMode="External"/><Relationship Id="rId101" Type="http://schemas.openxmlformats.org/officeDocument/2006/relationships/hyperlink" Target="https://www.etsi.org/deliver/etsi_en/301500_301599/301549/02.01.02_60/en_301549v020102p.pdf" TargetMode="External"/><Relationship Id="rId4" Type="http://schemas.openxmlformats.org/officeDocument/2006/relationships/settings" Target="settings.xml"/><Relationship Id="rId9" Type="http://schemas.openxmlformats.org/officeDocument/2006/relationships/hyperlink" Target="https://www.w3.org/TR/WCAG21" TargetMode="Externa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s://www.w3.org/TR/WCAG21/" TargetMode="External"/><Relationship Id="rId50" Type="http://schemas.openxmlformats.org/officeDocument/2006/relationships/hyperlink" Target="https://www.w3.org/TR/WCAG21/" TargetMode="External"/><Relationship Id="rId55" Type="http://schemas.openxmlformats.org/officeDocument/2006/relationships/hyperlink" Target="http://www.w3.org/TR/WCAG20/" TargetMode="External"/><Relationship Id="rId76" Type="http://schemas.openxmlformats.org/officeDocument/2006/relationships/hyperlink" Target="https://www.w3.org/TR/WCAG21/" TargetMode="External"/><Relationship Id="rId97" Type="http://schemas.openxmlformats.org/officeDocument/2006/relationships/hyperlink" Target="https://www.etsi.org/deliver/etsi_en/301500_301599/301549/02.01.02_60/en_301549v020102p.pdf" TargetMode="External"/><Relationship Id="rId10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AAE0C-D453-4E0B-914B-2CA5362C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10613</Words>
  <Characters>60500</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70972</CharactersWithSpaces>
  <SharedDoc>false</SharedDoc>
  <HLinks>
    <vt:vector size="864" baseType="variant">
      <vt:variant>
        <vt:i4>6225989</vt:i4>
      </vt:variant>
      <vt:variant>
        <vt:i4>456</vt:i4>
      </vt:variant>
      <vt:variant>
        <vt:i4>0</vt:i4>
      </vt:variant>
      <vt:variant>
        <vt:i4>5</vt:i4>
      </vt:variant>
      <vt:variant>
        <vt:lpwstr>https://www.etsi.org/deliver/etsi_en/301500_301599/301549/02.01.02_60/en_301549v020102p.pdf</vt:lpwstr>
      </vt:variant>
      <vt:variant>
        <vt:lpwstr>page=78</vt:lpwstr>
      </vt:variant>
      <vt:variant>
        <vt:i4>4587617</vt:i4>
      </vt:variant>
      <vt:variant>
        <vt:i4>453</vt:i4>
      </vt:variant>
      <vt:variant>
        <vt:i4>0</vt:i4>
      </vt:variant>
      <vt:variant>
        <vt:i4>5</vt:i4>
      </vt:variant>
      <vt:variant>
        <vt:lpwstr/>
      </vt:variant>
      <vt:variant>
        <vt:lpwstr>_WCAG_2.x_Report</vt:lpwstr>
      </vt:variant>
      <vt:variant>
        <vt:i4>4587617</vt:i4>
      </vt:variant>
      <vt:variant>
        <vt:i4>450</vt:i4>
      </vt:variant>
      <vt:variant>
        <vt:i4>0</vt:i4>
      </vt:variant>
      <vt:variant>
        <vt:i4>5</vt:i4>
      </vt:variant>
      <vt:variant>
        <vt:lpwstr/>
      </vt:variant>
      <vt:variant>
        <vt:lpwstr>_WCAG_2.x_Report</vt:lpwstr>
      </vt:variant>
      <vt:variant>
        <vt:i4>6225989</vt:i4>
      </vt:variant>
      <vt:variant>
        <vt:i4>447</vt:i4>
      </vt:variant>
      <vt:variant>
        <vt:i4>0</vt:i4>
      </vt:variant>
      <vt:variant>
        <vt:i4>5</vt:i4>
      </vt:variant>
      <vt:variant>
        <vt:lpwstr>https://www.etsi.org/deliver/etsi_en/301500_301599/301549/02.01.02_60/en_301549v020102p.pdf</vt:lpwstr>
      </vt:variant>
      <vt:variant>
        <vt:lpwstr>page=76</vt:lpwstr>
      </vt:variant>
      <vt:variant>
        <vt:i4>4587617</vt:i4>
      </vt:variant>
      <vt:variant>
        <vt:i4>444</vt:i4>
      </vt:variant>
      <vt:variant>
        <vt:i4>0</vt:i4>
      </vt:variant>
      <vt:variant>
        <vt:i4>5</vt:i4>
      </vt:variant>
      <vt:variant>
        <vt:lpwstr/>
      </vt:variant>
      <vt:variant>
        <vt:lpwstr>_WCAG_2.x_Report</vt:lpwstr>
      </vt:variant>
      <vt:variant>
        <vt:i4>262166</vt:i4>
      </vt:variant>
      <vt:variant>
        <vt:i4>441</vt:i4>
      </vt:variant>
      <vt:variant>
        <vt:i4>0</vt:i4>
      </vt:variant>
      <vt:variant>
        <vt:i4>5</vt:i4>
      </vt:variant>
      <vt:variant>
        <vt:lpwstr/>
      </vt:variant>
      <vt:variant>
        <vt:lpwstr>WCAG</vt:lpwstr>
      </vt:variant>
      <vt:variant>
        <vt:i4>6094917</vt:i4>
      </vt:variant>
      <vt:variant>
        <vt:i4>438</vt:i4>
      </vt:variant>
      <vt:variant>
        <vt:i4>0</vt:i4>
      </vt:variant>
      <vt:variant>
        <vt:i4>5</vt:i4>
      </vt:variant>
      <vt:variant>
        <vt:lpwstr>https://www.etsi.org/deliver/etsi_en/301500_301599/301549/02.01.02_60/en_301549v020102p.pdf</vt:lpwstr>
      </vt:variant>
      <vt:variant>
        <vt:lpwstr>page=57</vt:lpwstr>
      </vt:variant>
      <vt:variant>
        <vt:i4>4587617</vt:i4>
      </vt:variant>
      <vt:variant>
        <vt:i4>435</vt:i4>
      </vt:variant>
      <vt:variant>
        <vt:i4>0</vt:i4>
      </vt:variant>
      <vt:variant>
        <vt:i4>5</vt:i4>
      </vt:variant>
      <vt:variant>
        <vt:lpwstr/>
      </vt:variant>
      <vt:variant>
        <vt:lpwstr>_WCAG_2.x_Report</vt:lpwstr>
      </vt:variant>
      <vt:variant>
        <vt:i4>6029381</vt:i4>
      </vt:variant>
      <vt:variant>
        <vt:i4>432</vt:i4>
      </vt:variant>
      <vt:variant>
        <vt:i4>0</vt:i4>
      </vt:variant>
      <vt:variant>
        <vt:i4>5</vt:i4>
      </vt:variant>
      <vt:variant>
        <vt:lpwstr>https://www.etsi.org/deliver/etsi_en/301500_301599/301549/02.01.02_60/en_301549v020102p.pdf</vt:lpwstr>
      </vt:variant>
      <vt:variant>
        <vt:lpwstr>page=47</vt:lpwstr>
      </vt:variant>
      <vt:variant>
        <vt:i4>4587617</vt:i4>
      </vt:variant>
      <vt:variant>
        <vt:i4>429</vt:i4>
      </vt:variant>
      <vt:variant>
        <vt:i4>0</vt:i4>
      </vt:variant>
      <vt:variant>
        <vt:i4>5</vt:i4>
      </vt:variant>
      <vt:variant>
        <vt:lpwstr/>
      </vt:variant>
      <vt:variant>
        <vt:lpwstr>_WCAG_2.x_Report</vt:lpwstr>
      </vt:variant>
      <vt:variant>
        <vt:i4>6029381</vt:i4>
      </vt:variant>
      <vt:variant>
        <vt:i4>426</vt:i4>
      </vt:variant>
      <vt:variant>
        <vt:i4>0</vt:i4>
      </vt:variant>
      <vt:variant>
        <vt:i4>5</vt:i4>
      </vt:variant>
      <vt:variant>
        <vt:lpwstr>https://www.etsi.org/deliver/etsi_en/301500_301599/301549/02.01.02_60/en_301549v020102p.pdf</vt:lpwstr>
      </vt:variant>
      <vt:variant>
        <vt:lpwstr>page=40</vt:lpwstr>
      </vt:variant>
      <vt:variant>
        <vt:i4>5963845</vt:i4>
      </vt:variant>
      <vt:variant>
        <vt:i4>423</vt:i4>
      </vt:variant>
      <vt:variant>
        <vt:i4>0</vt:i4>
      </vt:variant>
      <vt:variant>
        <vt:i4>5</vt:i4>
      </vt:variant>
      <vt:variant>
        <vt:lpwstr>https://www.etsi.org/deliver/etsi_en/301500_301599/301549/02.01.02_60/en_301549v020102p.pdf</vt:lpwstr>
      </vt:variant>
      <vt:variant>
        <vt:lpwstr>page=32</vt:lpwstr>
      </vt:variant>
      <vt:variant>
        <vt:i4>5963845</vt:i4>
      </vt:variant>
      <vt:variant>
        <vt:i4>420</vt:i4>
      </vt:variant>
      <vt:variant>
        <vt:i4>0</vt:i4>
      </vt:variant>
      <vt:variant>
        <vt:i4>5</vt:i4>
      </vt:variant>
      <vt:variant>
        <vt:lpwstr>https://www.etsi.org/deliver/etsi_en/301500_301599/301549/02.01.02_60/en_301549v020102p.pdf</vt:lpwstr>
      </vt:variant>
      <vt:variant>
        <vt:lpwstr>page=30</vt:lpwstr>
      </vt:variant>
      <vt:variant>
        <vt:i4>5898309</vt:i4>
      </vt:variant>
      <vt:variant>
        <vt:i4>417</vt:i4>
      </vt:variant>
      <vt:variant>
        <vt:i4>0</vt:i4>
      </vt:variant>
      <vt:variant>
        <vt:i4>5</vt:i4>
      </vt:variant>
      <vt:variant>
        <vt:lpwstr>https://www.etsi.org/deliver/etsi_en/301500_301599/301549/02.01.02_60/en_301549v020102p.pdf</vt:lpwstr>
      </vt:variant>
      <vt:variant>
        <vt:lpwstr>page=27</vt:lpwstr>
      </vt:variant>
      <vt:variant>
        <vt:i4>5898309</vt:i4>
      </vt:variant>
      <vt:variant>
        <vt:i4>414</vt:i4>
      </vt:variant>
      <vt:variant>
        <vt:i4>0</vt:i4>
      </vt:variant>
      <vt:variant>
        <vt:i4>5</vt:i4>
      </vt:variant>
      <vt:variant>
        <vt:lpwstr>https://www.etsi.org/deliver/etsi_en/301500_301599/301549/02.01.02_60/en_301549v020102p.pdf</vt:lpwstr>
      </vt:variant>
      <vt:variant>
        <vt:lpwstr>page=20</vt:lpwstr>
      </vt:variant>
      <vt:variant>
        <vt:i4>5832773</vt:i4>
      </vt:variant>
      <vt:variant>
        <vt:i4>411</vt:i4>
      </vt:variant>
      <vt:variant>
        <vt:i4>0</vt:i4>
      </vt:variant>
      <vt:variant>
        <vt:i4>5</vt:i4>
      </vt:variant>
      <vt:variant>
        <vt:lpwstr>https://www.etsi.org/deliver/etsi_en/301500_301599/301549/02.01.02_60/en_301549v020102p.pdf</vt:lpwstr>
      </vt:variant>
      <vt:variant>
        <vt:lpwstr>page=17</vt:lpwstr>
      </vt:variant>
      <vt:variant>
        <vt:i4>1966157</vt:i4>
      </vt:variant>
      <vt:variant>
        <vt:i4>408</vt:i4>
      </vt:variant>
      <vt:variant>
        <vt:i4>0</vt:i4>
      </vt:variant>
      <vt:variant>
        <vt:i4>5</vt:i4>
      </vt:variant>
      <vt:variant>
        <vt:lpwstr>https://www.access-board.gov/guidelines-and-standards/communications-and-it/about-the-ict-refresh/final-rule/text-of-the-standards-and-guidelines</vt:lpwstr>
      </vt:variant>
      <vt:variant>
        <vt:lpwstr>603-support-services</vt:lpwstr>
      </vt:variant>
      <vt:variant>
        <vt:i4>4587617</vt:i4>
      </vt:variant>
      <vt:variant>
        <vt:i4>405</vt:i4>
      </vt:variant>
      <vt:variant>
        <vt:i4>0</vt:i4>
      </vt:variant>
      <vt:variant>
        <vt:i4>5</vt:i4>
      </vt:variant>
      <vt:variant>
        <vt:lpwstr/>
      </vt:variant>
      <vt:variant>
        <vt:lpwstr>_WCAG_2.x_Report</vt:lpwstr>
      </vt:variant>
      <vt:variant>
        <vt:i4>852045</vt:i4>
      </vt:variant>
      <vt:variant>
        <vt:i4>402</vt:i4>
      </vt:variant>
      <vt:variant>
        <vt:i4>0</vt:i4>
      </vt:variant>
      <vt:variant>
        <vt:i4>5</vt:i4>
      </vt:variant>
      <vt:variant>
        <vt:lpwstr>https://www.access-board.gov/guidelines-and-standards/communications-and-it/about-the-ict-refresh/final-rule/text-of-the-standards-and-guidelines</vt:lpwstr>
      </vt:variant>
      <vt:variant>
        <vt:lpwstr>602-support-documentation</vt:lpwstr>
      </vt:variant>
      <vt:variant>
        <vt:i4>2490401</vt:i4>
      </vt:variant>
      <vt:variant>
        <vt:i4>399</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4587617</vt:i4>
      </vt:variant>
      <vt:variant>
        <vt:i4>396</vt:i4>
      </vt:variant>
      <vt:variant>
        <vt:i4>0</vt:i4>
      </vt:variant>
      <vt:variant>
        <vt:i4>5</vt:i4>
      </vt:variant>
      <vt:variant>
        <vt:lpwstr/>
      </vt:variant>
      <vt:variant>
        <vt:lpwstr>_WCAG_2.x_Report</vt:lpwstr>
      </vt:variant>
      <vt:variant>
        <vt:i4>6815795</vt:i4>
      </vt:variant>
      <vt:variant>
        <vt:i4>393</vt:i4>
      </vt:variant>
      <vt:variant>
        <vt:i4>0</vt:i4>
      </vt:variant>
      <vt:variant>
        <vt:i4>5</vt:i4>
      </vt:variant>
      <vt:variant>
        <vt:lpwstr>https://www.access-board.gov/guidelines-and-standards/communications-and-it/about-the-ict-refresh/final-rule/text-of-the-standards-and-guidelines</vt:lpwstr>
      </vt:variant>
      <vt:variant>
        <vt:lpwstr>504-authoring-tools</vt:lpwstr>
      </vt:variant>
      <vt:variant>
        <vt:i4>5242949</vt:i4>
      </vt:variant>
      <vt:variant>
        <vt:i4>390</vt:i4>
      </vt:variant>
      <vt:variant>
        <vt:i4>0</vt:i4>
      </vt:variant>
      <vt:variant>
        <vt:i4>5</vt:i4>
      </vt:variant>
      <vt:variant>
        <vt:lpwstr>https://www.access-board.gov/guidelines-and-standards/communications-and-it/about-the-ict-refresh/final-rule/text-of-the-standards-and-guidelines</vt:lpwstr>
      </vt:variant>
      <vt:variant>
        <vt:lpwstr>503-applications</vt:lpwstr>
      </vt:variant>
      <vt:variant>
        <vt:i4>4259928</vt:i4>
      </vt:variant>
      <vt:variant>
        <vt:i4>387</vt:i4>
      </vt:variant>
      <vt:variant>
        <vt:i4>0</vt:i4>
      </vt:variant>
      <vt:variant>
        <vt:i4>5</vt:i4>
      </vt:variant>
      <vt:variant>
        <vt:lpwstr>https://www.access-board.gov/guidelines-and-standards/communications-and-it/about-the-ict-refresh/final-rule/text-of-the-standards-and-guidelines</vt:lpwstr>
      </vt:variant>
      <vt:variant>
        <vt:lpwstr>502-interoperability-assistive-technology</vt:lpwstr>
      </vt:variant>
      <vt:variant>
        <vt:i4>2490402</vt:i4>
      </vt:variant>
      <vt:variant>
        <vt:i4>384</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524314</vt:i4>
      </vt:variant>
      <vt:variant>
        <vt:i4>381</vt:i4>
      </vt:variant>
      <vt:variant>
        <vt:i4>0</vt:i4>
      </vt:variant>
      <vt:variant>
        <vt:i4>5</vt:i4>
      </vt:variant>
      <vt:variant>
        <vt:lpwstr>https://www.access-board.gov/guidelines-and-standards/communications-and-it/about-the-ict-refresh/final-rule/text-of-the-standards-and-guidelines</vt:lpwstr>
      </vt:variant>
      <vt:variant>
        <vt:lpwstr>415-user-controls-captions-audio-descriptions</vt:lpwstr>
      </vt:variant>
      <vt:variant>
        <vt:i4>196683</vt:i4>
      </vt:variant>
      <vt:variant>
        <vt:i4>378</vt:i4>
      </vt:variant>
      <vt:variant>
        <vt:i4>0</vt:i4>
      </vt:variant>
      <vt:variant>
        <vt:i4>5</vt:i4>
      </vt:variant>
      <vt:variant>
        <vt:lpwstr>https://www.access-board.gov/guidelines-and-standards/communications-and-it/about-the-ict-refresh/final-rule/text-of-the-standards-and-guidelines</vt:lpwstr>
      </vt:variant>
      <vt:variant>
        <vt:lpwstr>414-audio-description</vt:lpwstr>
      </vt:variant>
      <vt:variant>
        <vt:i4>2687076</vt:i4>
      </vt:variant>
      <vt:variant>
        <vt:i4>375</vt:i4>
      </vt:variant>
      <vt:variant>
        <vt:i4>0</vt:i4>
      </vt:variant>
      <vt:variant>
        <vt:i4>5</vt:i4>
      </vt:variant>
      <vt:variant>
        <vt:lpwstr>https://www.access-board.gov/guidelines-and-standards/communications-and-it/about-the-ict-refresh/final-rule/text-of-the-standards-and-guidelines</vt:lpwstr>
      </vt:variant>
      <vt:variant>
        <vt:lpwstr>413-closed-caption</vt:lpwstr>
      </vt:variant>
      <vt:variant>
        <vt:i4>4456532</vt:i4>
      </vt:variant>
      <vt:variant>
        <vt:i4>372</vt:i4>
      </vt:variant>
      <vt:variant>
        <vt:i4>0</vt:i4>
      </vt:variant>
      <vt:variant>
        <vt:i4>5</vt:i4>
      </vt:variant>
      <vt:variant>
        <vt:lpwstr>https://www.access-board.gov/guidelines-and-standards/communications-and-it/about-the-ict-refresh/final-rule/text-of-the-standards-and-guidelines</vt:lpwstr>
      </vt:variant>
      <vt:variant>
        <vt:lpwstr>412-two-way-communication</vt:lpwstr>
      </vt:variant>
      <vt:variant>
        <vt:i4>7340079</vt:i4>
      </vt:variant>
      <vt:variant>
        <vt:i4>369</vt:i4>
      </vt:variant>
      <vt:variant>
        <vt:i4>0</vt:i4>
      </vt:variant>
      <vt:variant>
        <vt:i4>5</vt:i4>
      </vt:variant>
      <vt:variant>
        <vt:lpwstr>https://www.access-board.gov/guidelines-and-standards/communications-and-it/about-the-ict-refresh/final-rule/text-of-the-standards-and-guidelines</vt:lpwstr>
      </vt:variant>
      <vt:variant>
        <vt:lpwstr>411-audible-signals</vt:lpwstr>
      </vt:variant>
      <vt:variant>
        <vt:i4>655437</vt:i4>
      </vt:variant>
      <vt:variant>
        <vt:i4>366</vt:i4>
      </vt:variant>
      <vt:variant>
        <vt:i4>0</vt:i4>
      </vt:variant>
      <vt:variant>
        <vt:i4>5</vt:i4>
      </vt:variant>
      <vt:variant>
        <vt:lpwstr>https://www.access-board.gov/guidelines-and-standards/communications-and-it/about-the-ict-refresh/final-rule/text-of-the-standards-and-guidelines</vt:lpwstr>
      </vt:variant>
      <vt:variant>
        <vt:lpwstr>410-color-coding</vt:lpwstr>
      </vt:variant>
      <vt:variant>
        <vt:i4>6029331</vt:i4>
      </vt:variant>
      <vt:variant>
        <vt:i4>363</vt:i4>
      </vt:variant>
      <vt:variant>
        <vt:i4>0</vt:i4>
      </vt:variant>
      <vt:variant>
        <vt:i4>5</vt:i4>
      </vt:variant>
      <vt:variant>
        <vt:lpwstr>https://www.access-board.gov/guidelines-and-standards/communications-and-it/about-the-ict-refresh/final-rule/text-of-the-standards-and-guidelines</vt:lpwstr>
      </vt:variant>
      <vt:variant>
        <vt:lpwstr>409-status-indicators</vt:lpwstr>
      </vt:variant>
      <vt:variant>
        <vt:i4>7995447</vt:i4>
      </vt:variant>
      <vt:variant>
        <vt:i4>360</vt:i4>
      </vt:variant>
      <vt:variant>
        <vt:i4>0</vt:i4>
      </vt:variant>
      <vt:variant>
        <vt:i4>5</vt:i4>
      </vt:variant>
      <vt:variant>
        <vt:lpwstr>https://www.access-board.gov/guidelines-and-standards/communications-and-it/about-the-ict-refresh/final-rule/text-of-the-standards-and-guidelines</vt:lpwstr>
      </vt:variant>
      <vt:variant>
        <vt:lpwstr>408-display-screens</vt:lpwstr>
      </vt:variant>
      <vt:variant>
        <vt:i4>3342433</vt:i4>
      </vt:variant>
      <vt:variant>
        <vt:i4>357</vt:i4>
      </vt:variant>
      <vt:variant>
        <vt:i4>0</vt:i4>
      </vt:variant>
      <vt:variant>
        <vt:i4>5</vt:i4>
      </vt:variant>
      <vt:variant>
        <vt:lpwstr>https://www.access-board.gov/guidelines-and-standards/communications-and-it/about-the-ict-refresh/final-rule/text-of-the-standards-and-guidelines</vt:lpwstr>
      </vt:variant>
      <vt:variant>
        <vt:lpwstr>407-operable-parts</vt:lpwstr>
      </vt:variant>
      <vt:variant>
        <vt:i4>5767187</vt:i4>
      </vt:variant>
      <vt:variant>
        <vt:i4>354</vt:i4>
      </vt:variant>
      <vt:variant>
        <vt:i4>0</vt:i4>
      </vt:variant>
      <vt:variant>
        <vt:i4>5</vt:i4>
      </vt:variant>
      <vt:variant>
        <vt:lpwstr>https://www.access-board.gov/guidelines-and-standards/communications-and-it/about-the-ict-refresh/final-rule/text-of-the-standards-and-guidelines</vt:lpwstr>
      </vt:variant>
      <vt:variant>
        <vt:lpwstr>406-standard-connections</vt:lpwstr>
      </vt:variant>
      <vt:variant>
        <vt:i4>2097188</vt:i4>
      </vt:variant>
      <vt:variant>
        <vt:i4>351</vt:i4>
      </vt:variant>
      <vt:variant>
        <vt:i4>0</vt:i4>
      </vt:variant>
      <vt:variant>
        <vt:i4>5</vt:i4>
      </vt:variant>
      <vt:variant>
        <vt:lpwstr>https://www.access-board.gov/guidelines-and-standards/communications-and-it/about-the-ict-refresh/final-rule/text-of-the-standards-and-guidelines</vt:lpwstr>
      </vt:variant>
      <vt:variant>
        <vt:lpwstr>405-privacy</vt:lpwstr>
      </vt:variant>
      <vt:variant>
        <vt:i4>4784154</vt:i4>
      </vt:variant>
      <vt:variant>
        <vt:i4>348</vt:i4>
      </vt:variant>
      <vt:variant>
        <vt:i4>0</vt:i4>
      </vt:variant>
      <vt:variant>
        <vt:i4>5</vt:i4>
      </vt:variant>
      <vt:variant>
        <vt:lpwstr>https://www.access-board.gov/guidelines-and-standards/communications-and-it/about-the-ict-refresh/final-rule/text-of-the-standards-and-guidelines</vt:lpwstr>
      </vt:variant>
      <vt:variant>
        <vt:lpwstr>404-preservation-information</vt:lpwstr>
      </vt:variant>
      <vt:variant>
        <vt:i4>2949155</vt:i4>
      </vt:variant>
      <vt:variant>
        <vt:i4>345</vt:i4>
      </vt:variant>
      <vt:variant>
        <vt:i4>0</vt:i4>
      </vt:variant>
      <vt:variant>
        <vt:i4>5</vt:i4>
      </vt:variant>
      <vt:variant>
        <vt:lpwstr>https://www.access-board.gov/guidelines-and-standards/communications-and-it/about-the-ict-refresh/final-rule/text-of-the-standards-and-guidelines</vt:lpwstr>
      </vt:variant>
      <vt:variant>
        <vt:lpwstr>403-biometrics</vt:lpwstr>
      </vt:variant>
      <vt:variant>
        <vt:i4>6160406</vt:i4>
      </vt:variant>
      <vt:variant>
        <vt:i4>342</vt:i4>
      </vt:variant>
      <vt:variant>
        <vt:i4>0</vt:i4>
      </vt:variant>
      <vt:variant>
        <vt:i4>5</vt:i4>
      </vt:variant>
      <vt:variant>
        <vt:lpwstr>https://www.access-board.gov/guidelines-and-standards/communications-and-it/about-the-ict-refresh/final-rule/text-of-the-standards-and-guidelines</vt:lpwstr>
      </vt:variant>
      <vt:variant>
        <vt:lpwstr>402-closed-functionality</vt:lpwstr>
      </vt:variant>
      <vt:variant>
        <vt:i4>2490403</vt:i4>
      </vt:variant>
      <vt:variant>
        <vt:i4>339</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336</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851992</vt:i4>
      </vt:variant>
      <vt:variant>
        <vt:i4>333</vt:i4>
      </vt:variant>
      <vt:variant>
        <vt:i4>0</vt:i4>
      </vt:variant>
      <vt:variant>
        <vt:i4>5</vt:i4>
      </vt:variant>
      <vt:variant>
        <vt:lpwstr>http://www.w3.org/TR/WCAG20/</vt:lpwstr>
      </vt:variant>
      <vt:variant>
        <vt:lpwstr>minimize-error-reversible-all</vt:lpwstr>
      </vt:variant>
      <vt:variant>
        <vt:i4>2555942</vt:i4>
      </vt:variant>
      <vt:variant>
        <vt:i4>330</vt:i4>
      </vt:variant>
      <vt:variant>
        <vt:i4>0</vt:i4>
      </vt:variant>
      <vt:variant>
        <vt:i4>5</vt:i4>
      </vt:variant>
      <vt:variant>
        <vt:lpwstr>http://www.w3.org/TR/WCAG20/</vt:lpwstr>
      </vt:variant>
      <vt:variant>
        <vt:lpwstr>minimize-error-context-help</vt:lpwstr>
      </vt:variant>
      <vt:variant>
        <vt:i4>6422636</vt:i4>
      </vt:variant>
      <vt:variant>
        <vt:i4>327</vt:i4>
      </vt:variant>
      <vt:variant>
        <vt:i4>0</vt:i4>
      </vt:variant>
      <vt:variant>
        <vt:i4>5</vt:i4>
      </vt:variant>
      <vt:variant>
        <vt:lpwstr>http://www.w3.org/TR/WCAG20/</vt:lpwstr>
      </vt:variant>
      <vt:variant>
        <vt:lpwstr>consistent-behavior-no-extreme-changes-context</vt:lpwstr>
      </vt:variant>
      <vt:variant>
        <vt:i4>1966087</vt:i4>
      </vt:variant>
      <vt:variant>
        <vt:i4>324</vt:i4>
      </vt:variant>
      <vt:variant>
        <vt:i4>0</vt:i4>
      </vt:variant>
      <vt:variant>
        <vt:i4>5</vt:i4>
      </vt:variant>
      <vt:variant>
        <vt:lpwstr>http://www.w3.org/TR/WCAG20/</vt:lpwstr>
      </vt:variant>
      <vt:variant>
        <vt:lpwstr>meaning-pronunciation</vt:lpwstr>
      </vt:variant>
      <vt:variant>
        <vt:i4>7274602</vt:i4>
      </vt:variant>
      <vt:variant>
        <vt:i4>321</vt:i4>
      </vt:variant>
      <vt:variant>
        <vt:i4>0</vt:i4>
      </vt:variant>
      <vt:variant>
        <vt:i4>5</vt:i4>
      </vt:variant>
      <vt:variant>
        <vt:lpwstr>http://www.w3.org/TR/WCAG20/</vt:lpwstr>
      </vt:variant>
      <vt:variant>
        <vt:lpwstr>meaning-supplements</vt:lpwstr>
      </vt:variant>
      <vt:variant>
        <vt:i4>7667837</vt:i4>
      </vt:variant>
      <vt:variant>
        <vt:i4>318</vt:i4>
      </vt:variant>
      <vt:variant>
        <vt:i4>0</vt:i4>
      </vt:variant>
      <vt:variant>
        <vt:i4>5</vt:i4>
      </vt:variant>
      <vt:variant>
        <vt:lpwstr>http://www.w3.org/TR/WCAG20/</vt:lpwstr>
      </vt:variant>
      <vt:variant>
        <vt:lpwstr>meaning-located</vt:lpwstr>
      </vt:variant>
      <vt:variant>
        <vt:i4>6684779</vt:i4>
      </vt:variant>
      <vt:variant>
        <vt:i4>315</vt:i4>
      </vt:variant>
      <vt:variant>
        <vt:i4>0</vt:i4>
      </vt:variant>
      <vt:variant>
        <vt:i4>5</vt:i4>
      </vt:variant>
      <vt:variant>
        <vt:lpwstr>http://www.w3.org/TR/WCAG20/</vt:lpwstr>
      </vt:variant>
      <vt:variant>
        <vt:lpwstr>meaning-idioms</vt:lpwstr>
      </vt:variant>
      <vt:variant>
        <vt:i4>7602301</vt:i4>
      </vt:variant>
      <vt:variant>
        <vt:i4>312</vt:i4>
      </vt:variant>
      <vt:variant>
        <vt:i4>0</vt:i4>
      </vt:variant>
      <vt:variant>
        <vt:i4>5</vt:i4>
      </vt:variant>
      <vt:variant>
        <vt:lpwstr>https://www.w3.org/TR/WCAG21/</vt:lpwstr>
      </vt:variant>
      <vt:variant>
        <vt:lpwstr>concurrent-input-mechanisms</vt:lpwstr>
      </vt:variant>
      <vt:variant>
        <vt:i4>6684725</vt:i4>
      </vt:variant>
      <vt:variant>
        <vt:i4>309</vt:i4>
      </vt:variant>
      <vt:variant>
        <vt:i4>0</vt:i4>
      </vt:variant>
      <vt:variant>
        <vt:i4>5</vt:i4>
      </vt:variant>
      <vt:variant>
        <vt:lpwstr>https://www.w3.org/TR/WCAG21/</vt:lpwstr>
      </vt:variant>
      <vt:variant>
        <vt:lpwstr>target-size</vt:lpwstr>
      </vt:variant>
      <vt:variant>
        <vt:i4>6422569</vt:i4>
      </vt:variant>
      <vt:variant>
        <vt:i4>306</vt:i4>
      </vt:variant>
      <vt:variant>
        <vt:i4>0</vt:i4>
      </vt:variant>
      <vt:variant>
        <vt:i4>5</vt:i4>
      </vt:variant>
      <vt:variant>
        <vt:lpwstr>http://www.w3.org/TR/WCAG20/</vt:lpwstr>
      </vt:variant>
      <vt:variant>
        <vt:lpwstr>navigation-mechanisms-headings</vt:lpwstr>
      </vt:variant>
      <vt:variant>
        <vt:i4>8126508</vt:i4>
      </vt:variant>
      <vt:variant>
        <vt:i4>303</vt:i4>
      </vt:variant>
      <vt:variant>
        <vt:i4>0</vt:i4>
      </vt:variant>
      <vt:variant>
        <vt:i4>5</vt:i4>
      </vt:variant>
      <vt:variant>
        <vt:lpwstr>http://www.w3.org/TR/WCAG20/</vt:lpwstr>
      </vt:variant>
      <vt:variant>
        <vt:lpwstr>navigation-mechanisms-link</vt:lpwstr>
      </vt:variant>
      <vt:variant>
        <vt:i4>7798842</vt:i4>
      </vt:variant>
      <vt:variant>
        <vt:i4>300</vt:i4>
      </vt:variant>
      <vt:variant>
        <vt:i4>0</vt:i4>
      </vt:variant>
      <vt:variant>
        <vt:i4>5</vt:i4>
      </vt:variant>
      <vt:variant>
        <vt:lpwstr>http://www.w3.org/TR/WCAG20/</vt:lpwstr>
      </vt:variant>
      <vt:variant>
        <vt:lpwstr>navigation-mechanisms-location</vt:lpwstr>
      </vt:variant>
      <vt:variant>
        <vt:i4>3932201</vt:i4>
      </vt:variant>
      <vt:variant>
        <vt:i4>297</vt:i4>
      </vt:variant>
      <vt:variant>
        <vt:i4>0</vt:i4>
      </vt:variant>
      <vt:variant>
        <vt:i4>5</vt:i4>
      </vt:variant>
      <vt:variant>
        <vt:lpwstr>https://www.w3.org/TR/WCAG21/</vt:lpwstr>
      </vt:variant>
      <vt:variant>
        <vt:lpwstr>animation-from-interactions</vt:lpwstr>
      </vt:variant>
      <vt:variant>
        <vt:i4>3801204</vt:i4>
      </vt:variant>
      <vt:variant>
        <vt:i4>294</vt:i4>
      </vt:variant>
      <vt:variant>
        <vt:i4>0</vt:i4>
      </vt:variant>
      <vt:variant>
        <vt:i4>5</vt:i4>
      </vt:variant>
      <vt:variant>
        <vt:lpwstr>http://www.w3.org/TR/WCAG20/</vt:lpwstr>
      </vt:variant>
      <vt:variant>
        <vt:lpwstr>seizure-three-times</vt:lpwstr>
      </vt:variant>
      <vt:variant>
        <vt:i4>1507344</vt:i4>
      </vt:variant>
      <vt:variant>
        <vt:i4>291</vt:i4>
      </vt:variant>
      <vt:variant>
        <vt:i4>0</vt:i4>
      </vt:variant>
      <vt:variant>
        <vt:i4>5</vt:i4>
      </vt:variant>
      <vt:variant>
        <vt:lpwstr>https://www.w3.org/TR/WCAG21/</vt:lpwstr>
      </vt:variant>
      <vt:variant>
        <vt:lpwstr>timeouts</vt:lpwstr>
      </vt:variant>
      <vt:variant>
        <vt:i4>6357107</vt:i4>
      </vt:variant>
      <vt:variant>
        <vt:i4>288</vt:i4>
      </vt:variant>
      <vt:variant>
        <vt:i4>0</vt:i4>
      </vt:variant>
      <vt:variant>
        <vt:i4>5</vt:i4>
      </vt:variant>
      <vt:variant>
        <vt:lpwstr>http://www.w3.org/TR/WCAG20/</vt:lpwstr>
      </vt:variant>
      <vt:variant>
        <vt:lpwstr>time-limits-server-timeout</vt:lpwstr>
      </vt:variant>
      <vt:variant>
        <vt:i4>1245278</vt:i4>
      </vt:variant>
      <vt:variant>
        <vt:i4>285</vt:i4>
      </vt:variant>
      <vt:variant>
        <vt:i4>0</vt:i4>
      </vt:variant>
      <vt:variant>
        <vt:i4>5</vt:i4>
      </vt:variant>
      <vt:variant>
        <vt:lpwstr>http://www.w3.org/TR/WCAG20/</vt:lpwstr>
      </vt:variant>
      <vt:variant>
        <vt:lpwstr>time-limits-postponed</vt:lpwstr>
      </vt:variant>
      <vt:variant>
        <vt:i4>1835014</vt:i4>
      </vt:variant>
      <vt:variant>
        <vt:i4>282</vt:i4>
      </vt:variant>
      <vt:variant>
        <vt:i4>0</vt:i4>
      </vt:variant>
      <vt:variant>
        <vt:i4>5</vt:i4>
      </vt:variant>
      <vt:variant>
        <vt:lpwstr>http://www.w3.org/TR/WCAG20/</vt:lpwstr>
      </vt:variant>
      <vt:variant>
        <vt:lpwstr>time-limits-no-exceptions</vt:lpwstr>
      </vt:variant>
      <vt:variant>
        <vt:i4>5111877</vt:i4>
      </vt:variant>
      <vt:variant>
        <vt:i4>279</vt:i4>
      </vt:variant>
      <vt:variant>
        <vt:i4>0</vt:i4>
      </vt:variant>
      <vt:variant>
        <vt:i4>5</vt:i4>
      </vt:variant>
      <vt:variant>
        <vt:lpwstr>http://www.w3.org/TR/WCAG20/</vt:lpwstr>
      </vt:variant>
      <vt:variant>
        <vt:lpwstr>keyboard-operation-all-funcs</vt:lpwstr>
      </vt:variant>
      <vt:variant>
        <vt:i4>1114201</vt:i4>
      </vt:variant>
      <vt:variant>
        <vt:i4>276</vt:i4>
      </vt:variant>
      <vt:variant>
        <vt:i4>0</vt:i4>
      </vt:variant>
      <vt:variant>
        <vt:i4>5</vt:i4>
      </vt:variant>
      <vt:variant>
        <vt:lpwstr>http://www.w3.org/TR/WCAG20/</vt:lpwstr>
      </vt:variant>
      <vt:variant>
        <vt:lpwstr>visual-audio-contrast-text-images</vt:lpwstr>
      </vt:variant>
      <vt:variant>
        <vt:i4>131164</vt:i4>
      </vt:variant>
      <vt:variant>
        <vt:i4>273</vt:i4>
      </vt:variant>
      <vt:variant>
        <vt:i4>0</vt:i4>
      </vt:variant>
      <vt:variant>
        <vt:i4>5</vt:i4>
      </vt:variant>
      <vt:variant>
        <vt:lpwstr>http://www.w3.org/TR/WCAG20/</vt:lpwstr>
      </vt:variant>
      <vt:variant>
        <vt:lpwstr>visual-audio-contrast-visual-presentation</vt:lpwstr>
      </vt:variant>
      <vt:variant>
        <vt:i4>1966105</vt:i4>
      </vt:variant>
      <vt:variant>
        <vt:i4>270</vt:i4>
      </vt:variant>
      <vt:variant>
        <vt:i4>0</vt:i4>
      </vt:variant>
      <vt:variant>
        <vt:i4>5</vt:i4>
      </vt:variant>
      <vt:variant>
        <vt:lpwstr>http://www.w3.org/TR/WCAG20/</vt:lpwstr>
      </vt:variant>
      <vt:variant>
        <vt:lpwstr>visual-audio-contrast-noaudio</vt:lpwstr>
      </vt:variant>
      <vt:variant>
        <vt:i4>7798898</vt:i4>
      </vt:variant>
      <vt:variant>
        <vt:i4>267</vt:i4>
      </vt:variant>
      <vt:variant>
        <vt:i4>0</vt:i4>
      </vt:variant>
      <vt:variant>
        <vt:i4>5</vt:i4>
      </vt:variant>
      <vt:variant>
        <vt:lpwstr>http://www.w3.org/TR/WCAG20/</vt:lpwstr>
      </vt:variant>
      <vt:variant>
        <vt:lpwstr>visual-audio-contrast7</vt:lpwstr>
      </vt:variant>
      <vt:variant>
        <vt:i4>983127</vt:i4>
      </vt:variant>
      <vt:variant>
        <vt:i4>264</vt:i4>
      </vt:variant>
      <vt:variant>
        <vt:i4>0</vt:i4>
      </vt:variant>
      <vt:variant>
        <vt:i4>5</vt:i4>
      </vt:variant>
      <vt:variant>
        <vt:lpwstr>https://www.w3.org/TR/WCAG21/</vt:lpwstr>
      </vt:variant>
      <vt:variant>
        <vt:lpwstr>identify-purpose</vt:lpwstr>
      </vt:variant>
      <vt:variant>
        <vt:i4>2556002</vt:i4>
      </vt:variant>
      <vt:variant>
        <vt:i4>261</vt:i4>
      </vt:variant>
      <vt:variant>
        <vt:i4>0</vt:i4>
      </vt:variant>
      <vt:variant>
        <vt:i4>5</vt:i4>
      </vt:variant>
      <vt:variant>
        <vt:lpwstr>http://www.w3.org/TR/WCAG20/</vt:lpwstr>
      </vt:variant>
      <vt:variant>
        <vt:lpwstr>media-equiv-live-audio-only</vt:lpwstr>
      </vt:variant>
      <vt:variant>
        <vt:i4>5505092</vt:i4>
      </vt:variant>
      <vt:variant>
        <vt:i4>258</vt:i4>
      </vt:variant>
      <vt:variant>
        <vt:i4>0</vt:i4>
      </vt:variant>
      <vt:variant>
        <vt:i4>5</vt:i4>
      </vt:variant>
      <vt:variant>
        <vt:lpwstr>http://www.w3.org/TR/WCAG20/</vt:lpwstr>
      </vt:variant>
      <vt:variant>
        <vt:lpwstr>media-equiv-text-doc</vt:lpwstr>
      </vt:variant>
      <vt:variant>
        <vt:i4>4063293</vt:i4>
      </vt:variant>
      <vt:variant>
        <vt:i4>255</vt:i4>
      </vt:variant>
      <vt:variant>
        <vt:i4>0</vt:i4>
      </vt:variant>
      <vt:variant>
        <vt:i4>5</vt:i4>
      </vt:variant>
      <vt:variant>
        <vt:lpwstr>http://www.w3.org/TR/WCAG20/</vt:lpwstr>
      </vt:variant>
      <vt:variant>
        <vt:lpwstr>media-equiv-extended-ad</vt:lpwstr>
      </vt:variant>
      <vt:variant>
        <vt:i4>4522014</vt:i4>
      </vt:variant>
      <vt:variant>
        <vt:i4>252</vt:i4>
      </vt:variant>
      <vt:variant>
        <vt:i4>0</vt:i4>
      </vt:variant>
      <vt:variant>
        <vt:i4>5</vt:i4>
      </vt:variant>
      <vt:variant>
        <vt:lpwstr>http://www.w3.org/TR/WCAG20/</vt:lpwstr>
      </vt:variant>
      <vt:variant>
        <vt:lpwstr>media-equiv-sign</vt:lpwstr>
      </vt:variant>
      <vt:variant>
        <vt:i4>7602217</vt:i4>
      </vt:variant>
      <vt:variant>
        <vt:i4>249</vt:i4>
      </vt:variant>
      <vt:variant>
        <vt:i4>0</vt:i4>
      </vt:variant>
      <vt:variant>
        <vt:i4>5</vt:i4>
      </vt:variant>
      <vt:variant>
        <vt:lpwstr>https://www.w3.org/TR/WCAG21/</vt:lpwstr>
      </vt:variant>
      <vt:variant>
        <vt:lpwstr>status-messages</vt:lpwstr>
      </vt:variant>
      <vt:variant>
        <vt:i4>4980764</vt:i4>
      </vt:variant>
      <vt:variant>
        <vt:i4>246</vt:i4>
      </vt:variant>
      <vt:variant>
        <vt:i4>0</vt:i4>
      </vt:variant>
      <vt:variant>
        <vt:i4>5</vt:i4>
      </vt:variant>
      <vt:variant>
        <vt:lpwstr>http://www.w3.org/TR/WCAG20/</vt:lpwstr>
      </vt:variant>
      <vt:variant>
        <vt:lpwstr>minimize-error-reversible</vt:lpwstr>
      </vt:variant>
      <vt:variant>
        <vt:i4>2490475</vt:i4>
      </vt:variant>
      <vt:variant>
        <vt:i4>243</vt:i4>
      </vt:variant>
      <vt:variant>
        <vt:i4>0</vt:i4>
      </vt:variant>
      <vt:variant>
        <vt:i4>5</vt:i4>
      </vt:variant>
      <vt:variant>
        <vt:lpwstr>http://www.w3.org/TR/WCAG20/</vt:lpwstr>
      </vt:variant>
      <vt:variant>
        <vt:lpwstr>minimize-error-suggestions</vt:lpwstr>
      </vt:variant>
      <vt:variant>
        <vt:i4>655378</vt:i4>
      </vt:variant>
      <vt:variant>
        <vt:i4>240</vt:i4>
      </vt:variant>
      <vt:variant>
        <vt:i4>0</vt:i4>
      </vt:variant>
      <vt:variant>
        <vt:i4>5</vt:i4>
      </vt:variant>
      <vt:variant>
        <vt:lpwstr>http://www.w3.org/TR/WCAG20/</vt:lpwstr>
      </vt:variant>
      <vt:variant>
        <vt:lpwstr>consistent-behavior-consistent-functionality</vt:lpwstr>
      </vt:variant>
      <vt:variant>
        <vt:i4>983058</vt:i4>
      </vt:variant>
      <vt:variant>
        <vt:i4>237</vt:i4>
      </vt:variant>
      <vt:variant>
        <vt:i4>0</vt:i4>
      </vt:variant>
      <vt:variant>
        <vt:i4>5</vt:i4>
      </vt:variant>
      <vt:variant>
        <vt:lpwstr>http://www.w3.org/TR/WCAG20/</vt:lpwstr>
      </vt:variant>
      <vt:variant>
        <vt:lpwstr>consistent-behavior-consistent-locations</vt:lpwstr>
      </vt:variant>
      <vt:variant>
        <vt:i4>5046364</vt:i4>
      </vt:variant>
      <vt:variant>
        <vt:i4>234</vt:i4>
      </vt:variant>
      <vt:variant>
        <vt:i4>0</vt:i4>
      </vt:variant>
      <vt:variant>
        <vt:i4>5</vt:i4>
      </vt:variant>
      <vt:variant>
        <vt:lpwstr>http://www.w3.org/TR/WCAG20/</vt:lpwstr>
      </vt:variant>
      <vt:variant>
        <vt:lpwstr>meaning-other-lang-id</vt:lpwstr>
      </vt:variant>
      <vt:variant>
        <vt:i4>2424895</vt:i4>
      </vt:variant>
      <vt:variant>
        <vt:i4>231</vt:i4>
      </vt:variant>
      <vt:variant>
        <vt:i4>0</vt:i4>
      </vt:variant>
      <vt:variant>
        <vt:i4>5</vt:i4>
      </vt:variant>
      <vt:variant>
        <vt:lpwstr>http://www.w3.org/TR/WCAG20/</vt:lpwstr>
      </vt:variant>
      <vt:variant>
        <vt:lpwstr>navigation-mechanisms-focus-visible</vt:lpwstr>
      </vt:variant>
      <vt:variant>
        <vt:i4>1245266</vt:i4>
      </vt:variant>
      <vt:variant>
        <vt:i4>228</vt:i4>
      </vt:variant>
      <vt:variant>
        <vt:i4>0</vt:i4>
      </vt:variant>
      <vt:variant>
        <vt:i4>5</vt:i4>
      </vt:variant>
      <vt:variant>
        <vt:lpwstr>http://www.w3.org/TR/WCAG20/</vt:lpwstr>
      </vt:variant>
      <vt:variant>
        <vt:lpwstr>navigation-mechanisms-descriptive</vt:lpwstr>
      </vt:variant>
      <vt:variant>
        <vt:i4>7340141</vt:i4>
      </vt:variant>
      <vt:variant>
        <vt:i4>225</vt:i4>
      </vt:variant>
      <vt:variant>
        <vt:i4>0</vt:i4>
      </vt:variant>
      <vt:variant>
        <vt:i4>5</vt:i4>
      </vt:variant>
      <vt:variant>
        <vt:lpwstr>http://www.w3.org/TR/WCAG20/</vt:lpwstr>
      </vt:variant>
      <vt:variant>
        <vt:lpwstr>navigation-mechanisms-mult-loc</vt:lpwstr>
      </vt:variant>
      <vt:variant>
        <vt:i4>2031644</vt:i4>
      </vt:variant>
      <vt:variant>
        <vt:i4>222</vt:i4>
      </vt:variant>
      <vt:variant>
        <vt:i4>0</vt:i4>
      </vt:variant>
      <vt:variant>
        <vt:i4>5</vt:i4>
      </vt:variant>
      <vt:variant>
        <vt:lpwstr>https://www.w3.org/TR/WCAG21/</vt:lpwstr>
      </vt:variant>
      <vt:variant>
        <vt:lpwstr>content-on-hover-or-focus</vt:lpwstr>
      </vt:variant>
      <vt:variant>
        <vt:i4>1048654</vt:i4>
      </vt:variant>
      <vt:variant>
        <vt:i4>219</vt:i4>
      </vt:variant>
      <vt:variant>
        <vt:i4>0</vt:i4>
      </vt:variant>
      <vt:variant>
        <vt:i4>5</vt:i4>
      </vt:variant>
      <vt:variant>
        <vt:lpwstr>https://www.w3.org/TR/WCAG21/</vt:lpwstr>
      </vt:variant>
      <vt:variant>
        <vt:lpwstr>text-spacing</vt:lpwstr>
      </vt:variant>
      <vt:variant>
        <vt:i4>4325449</vt:i4>
      </vt:variant>
      <vt:variant>
        <vt:i4>216</vt:i4>
      </vt:variant>
      <vt:variant>
        <vt:i4>0</vt:i4>
      </vt:variant>
      <vt:variant>
        <vt:i4>5</vt:i4>
      </vt:variant>
      <vt:variant>
        <vt:lpwstr>https://www.w3.org/TR/WCAG21/</vt:lpwstr>
      </vt:variant>
      <vt:variant>
        <vt:lpwstr>non-text-contrast</vt:lpwstr>
      </vt:variant>
      <vt:variant>
        <vt:i4>6488169</vt:i4>
      </vt:variant>
      <vt:variant>
        <vt:i4>213</vt:i4>
      </vt:variant>
      <vt:variant>
        <vt:i4>0</vt:i4>
      </vt:variant>
      <vt:variant>
        <vt:i4>5</vt:i4>
      </vt:variant>
      <vt:variant>
        <vt:lpwstr>https://www.w3.org/TR/WCAG21/</vt:lpwstr>
      </vt:variant>
      <vt:variant>
        <vt:lpwstr>reflow</vt:lpwstr>
      </vt:variant>
      <vt:variant>
        <vt:i4>6488116</vt:i4>
      </vt:variant>
      <vt:variant>
        <vt:i4>210</vt:i4>
      </vt:variant>
      <vt:variant>
        <vt:i4>0</vt:i4>
      </vt:variant>
      <vt:variant>
        <vt:i4>5</vt:i4>
      </vt:variant>
      <vt:variant>
        <vt:lpwstr>http://www.w3.org/TR/WCAG20/</vt:lpwstr>
      </vt:variant>
      <vt:variant>
        <vt:lpwstr>visual-audio-contrast-text-presentation</vt:lpwstr>
      </vt:variant>
      <vt:variant>
        <vt:i4>6422624</vt:i4>
      </vt:variant>
      <vt:variant>
        <vt:i4>207</vt:i4>
      </vt:variant>
      <vt:variant>
        <vt:i4>0</vt:i4>
      </vt:variant>
      <vt:variant>
        <vt:i4>5</vt:i4>
      </vt:variant>
      <vt:variant>
        <vt:lpwstr>http://www.w3.org/TR/WCAG20/</vt:lpwstr>
      </vt:variant>
      <vt:variant>
        <vt:lpwstr>visual-audio-contrast-scale</vt:lpwstr>
      </vt:variant>
      <vt:variant>
        <vt:i4>6488190</vt:i4>
      </vt:variant>
      <vt:variant>
        <vt:i4>204</vt:i4>
      </vt:variant>
      <vt:variant>
        <vt:i4>0</vt:i4>
      </vt:variant>
      <vt:variant>
        <vt:i4>5</vt:i4>
      </vt:variant>
      <vt:variant>
        <vt:lpwstr>http://www.w3.org/TR/WCAG20/</vt:lpwstr>
      </vt:variant>
      <vt:variant>
        <vt:lpwstr>visual-audio-contrast-contrast</vt:lpwstr>
      </vt:variant>
      <vt:variant>
        <vt:i4>6422625</vt:i4>
      </vt:variant>
      <vt:variant>
        <vt:i4>201</vt:i4>
      </vt:variant>
      <vt:variant>
        <vt:i4>0</vt:i4>
      </vt:variant>
      <vt:variant>
        <vt:i4>5</vt:i4>
      </vt:variant>
      <vt:variant>
        <vt:lpwstr>https://www.w3.org/TR/WCAG21/</vt:lpwstr>
      </vt:variant>
      <vt:variant>
        <vt:lpwstr>identify-input-purpose</vt:lpwstr>
      </vt:variant>
      <vt:variant>
        <vt:i4>6619250</vt:i4>
      </vt:variant>
      <vt:variant>
        <vt:i4>198</vt:i4>
      </vt:variant>
      <vt:variant>
        <vt:i4>0</vt:i4>
      </vt:variant>
      <vt:variant>
        <vt:i4>5</vt:i4>
      </vt:variant>
      <vt:variant>
        <vt:lpwstr>https://www.w3.org/TR/WCAG21/</vt:lpwstr>
      </vt:variant>
      <vt:variant>
        <vt:lpwstr>orientation</vt:lpwstr>
      </vt:variant>
      <vt:variant>
        <vt:i4>7733300</vt:i4>
      </vt:variant>
      <vt:variant>
        <vt:i4>195</vt:i4>
      </vt:variant>
      <vt:variant>
        <vt:i4>0</vt:i4>
      </vt:variant>
      <vt:variant>
        <vt:i4>5</vt:i4>
      </vt:variant>
      <vt:variant>
        <vt:lpwstr>http://www.w3.org/TR/WCAG20/</vt:lpwstr>
      </vt:variant>
      <vt:variant>
        <vt:lpwstr>media-equiv-audio-desc-only</vt:lpwstr>
      </vt:variant>
      <vt:variant>
        <vt:i4>7733292</vt:i4>
      </vt:variant>
      <vt:variant>
        <vt:i4>192</vt:i4>
      </vt:variant>
      <vt:variant>
        <vt:i4>0</vt:i4>
      </vt:variant>
      <vt:variant>
        <vt:i4>5</vt:i4>
      </vt:variant>
      <vt:variant>
        <vt:lpwstr>http://www.w3.org/TR/WCAG20/</vt:lpwstr>
      </vt:variant>
      <vt:variant>
        <vt:lpwstr>media-equiv-real-time-captions</vt:lpwstr>
      </vt:variant>
      <vt:variant>
        <vt:i4>1638484</vt:i4>
      </vt:variant>
      <vt:variant>
        <vt:i4>189</vt:i4>
      </vt:variant>
      <vt:variant>
        <vt:i4>0</vt:i4>
      </vt:variant>
      <vt:variant>
        <vt:i4>5</vt:i4>
      </vt:variant>
      <vt:variant>
        <vt:lpwstr>http://www.w3.org/TR/WCAG20/</vt:lpwstr>
      </vt:variant>
      <vt:variant>
        <vt:lpwstr>ensure-compat-rsv</vt:lpwstr>
      </vt:variant>
      <vt:variant>
        <vt:i4>720961</vt:i4>
      </vt:variant>
      <vt:variant>
        <vt:i4>186</vt:i4>
      </vt:variant>
      <vt:variant>
        <vt:i4>0</vt:i4>
      </vt:variant>
      <vt:variant>
        <vt:i4>5</vt:i4>
      </vt:variant>
      <vt:variant>
        <vt:lpwstr>http://www.w3.org/TR/WCAG20/</vt:lpwstr>
      </vt:variant>
      <vt:variant>
        <vt:lpwstr>ensure-compat-parses</vt:lpwstr>
      </vt:variant>
      <vt:variant>
        <vt:i4>3735672</vt:i4>
      </vt:variant>
      <vt:variant>
        <vt:i4>183</vt:i4>
      </vt:variant>
      <vt:variant>
        <vt:i4>0</vt:i4>
      </vt:variant>
      <vt:variant>
        <vt:i4>5</vt:i4>
      </vt:variant>
      <vt:variant>
        <vt:lpwstr>http://www.w3.org/TR/WCAG20/</vt:lpwstr>
      </vt:variant>
      <vt:variant>
        <vt:lpwstr>minimize-error-cues</vt:lpwstr>
      </vt:variant>
      <vt:variant>
        <vt:i4>4456455</vt:i4>
      </vt:variant>
      <vt:variant>
        <vt:i4>180</vt:i4>
      </vt:variant>
      <vt:variant>
        <vt:i4>0</vt:i4>
      </vt:variant>
      <vt:variant>
        <vt:i4>5</vt:i4>
      </vt:variant>
      <vt:variant>
        <vt:lpwstr>http://www.w3.org/TR/WCAG20/</vt:lpwstr>
      </vt:variant>
      <vt:variant>
        <vt:lpwstr>minimize-error-identified</vt:lpwstr>
      </vt:variant>
      <vt:variant>
        <vt:i4>5111895</vt:i4>
      </vt:variant>
      <vt:variant>
        <vt:i4>177</vt:i4>
      </vt:variant>
      <vt:variant>
        <vt:i4>0</vt:i4>
      </vt:variant>
      <vt:variant>
        <vt:i4>5</vt:i4>
      </vt:variant>
      <vt:variant>
        <vt:lpwstr>http://www.w3.org/TR/WCAG20/</vt:lpwstr>
      </vt:variant>
      <vt:variant>
        <vt:lpwstr>consistent-behavior-unpredictable-change</vt:lpwstr>
      </vt:variant>
      <vt:variant>
        <vt:i4>5701712</vt:i4>
      </vt:variant>
      <vt:variant>
        <vt:i4>174</vt:i4>
      </vt:variant>
      <vt:variant>
        <vt:i4>0</vt:i4>
      </vt:variant>
      <vt:variant>
        <vt:i4>5</vt:i4>
      </vt:variant>
      <vt:variant>
        <vt:lpwstr>http://www.w3.org/TR/WCAG20/</vt:lpwstr>
      </vt:variant>
      <vt:variant>
        <vt:lpwstr>consistent-behavior-receive-focus</vt:lpwstr>
      </vt:variant>
      <vt:variant>
        <vt:i4>3342382</vt:i4>
      </vt:variant>
      <vt:variant>
        <vt:i4>171</vt:i4>
      </vt:variant>
      <vt:variant>
        <vt:i4>0</vt:i4>
      </vt:variant>
      <vt:variant>
        <vt:i4>5</vt:i4>
      </vt:variant>
      <vt:variant>
        <vt:lpwstr>http://www.w3.org/TR/WCAG20/</vt:lpwstr>
      </vt:variant>
      <vt:variant>
        <vt:lpwstr>meaning-doc-lang-id</vt:lpwstr>
      </vt:variant>
      <vt:variant>
        <vt:i4>393284</vt:i4>
      </vt:variant>
      <vt:variant>
        <vt:i4>168</vt:i4>
      </vt:variant>
      <vt:variant>
        <vt:i4>0</vt:i4>
      </vt:variant>
      <vt:variant>
        <vt:i4>5</vt:i4>
      </vt:variant>
      <vt:variant>
        <vt:lpwstr>https://www.w3.org/TR/WCAG21/</vt:lpwstr>
      </vt:variant>
      <vt:variant>
        <vt:lpwstr>motion-actuation</vt:lpwstr>
      </vt:variant>
      <vt:variant>
        <vt:i4>5832789</vt:i4>
      </vt:variant>
      <vt:variant>
        <vt:i4>165</vt:i4>
      </vt:variant>
      <vt:variant>
        <vt:i4>0</vt:i4>
      </vt:variant>
      <vt:variant>
        <vt:i4>5</vt:i4>
      </vt:variant>
      <vt:variant>
        <vt:lpwstr>https://www.w3.org/TR/WCAG21/</vt:lpwstr>
      </vt:variant>
      <vt:variant>
        <vt:lpwstr>label-in-name</vt:lpwstr>
      </vt:variant>
      <vt:variant>
        <vt:i4>6029330</vt:i4>
      </vt:variant>
      <vt:variant>
        <vt:i4>162</vt:i4>
      </vt:variant>
      <vt:variant>
        <vt:i4>0</vt:i4>
      </vt:variant>
      <vt:variant>
        <vt:i4>5</vt:i4>
      </vt:variant>
      <vt:variant>
        <vt:lpwstr>https://www.w3.org/TR/WCAG21/</vt:lpwstr>
      </vt:variant>
      <vt:variant>
        <vt:lpwstr>pointer-cancellation</vt:lpwstr>
      </vt:variant>
      <vt:variant>
        <vt:i4>4456457</vt:i4>
      </vt:variant>
      <vt:variant>
        <vt:i4>159</vt:i4>
      </vt:variant>
      <vt:variant>
        <vt:i4>0</vt:i4>
      </vt:variant>
      <vt:variant>
        <vt:i4>5</vt:i4>
      </vt:variant>
      <vt:variant>
        <vt:lpwstr>https://www.w3.org/TR/WCAG21/</vt:lpwstr>
      </vt:variant>
      <vt:variant>
        <vt:lpwstr>pointer-gestures</vt:lpwstr>
      </vt:variant>
      <vt:variant>
        <vt:i4>6815802</vt:i4>
      </vt:variant>
      <vt:variant>
        <vt:i4>156</vt:i4>
      </vt:variant>
      <vt:variant>
        <vt:i4>0</vt:i4>
      </vt:variant>
      <vt:variant>
        <vt:i4>5</vt:i4>
      </vt:variant>
      <vt:variant>
        <vt:lpwstr>http://www.w3.org/TR/WCAG20/</vt:lpwstr>
      </vt:variant>
      <vt:variant>
        <vt:lpwstr>navigation-mechanisms-refs</vt:lpwstr>
      </vt:variant>
      <vt:variant>
        <vt:i4>6160467</vt:i4>
      </vt:variant>
      <vt:variant>
        <vt:i4>153</vt:i4>
      </vt:variant>
      <vt:variant>
        <vt:i4>0</vt:i4>
      </vt:variant>
      <vt:variant>
        <vt:i4>5</vt:i4>
      </vt:variant>
      <vt:variant>
        <vt:lpwstr>http://www.w3.org/TR/WCAG20/</vt:lpwstr>
      </vt:variant>
      <vt:variant>
        <vt:lpwstr>navigation-mechanisms-focus-order</vt:lpwstr>
      </vt:variant>
      <vt:variant>
        <vt:i4>8060974</vt:i4>
      </vt:variant>
      <vt:variant>
        <vt:i4>150</vt:i4>
      </vt:variant>
      <vt:variant>
        <vt:i4>0</vt:i4>
      </vt:variant>
      <vt:variant>
        <vt:i4>5</vt:i4>
      </vt:variant>
      <vt:variant>
        <vt:lpwstr>http://www.w3.org/TR/WCAG20/</vt:lpwstr>
      </vt:variant>
      <vt:variant>
        <vt:lpwstr>navigation-mechanisms-title</vt:lpwstr>
      </vt:variant>
      <vt:variant>
        <vt:i4>6619188</vt:i4>
      </vt:variant>
      <vt:variant>
        <vt:i4>147</vt:i4>
      </vt:variant>
      <vt:variant>
        <vt:i4>0</vt:i4>
      </vt:variant>
      <vt:variant>
        <vt:i4>5</vt:i4>
      </vt:variant>
      <vt:variant>
        <vt:lpwstr>http://www.w3.org/TR/WCAG20/</vt:lpwstr>
      </vt:variant>
      <vt:variant>
        <vt:lpwstr>navigation-mechanisms-skip</vt:lpwstr>
      </vt:variant>
      <vt:variant>
        <vt:i4>851985</vt:i4>
      </vt:variant>
      <vt:variant>
        <vt:i4>144</vt:i4>
      </vt:variant>
      <vt:variant>
        <vt:i4>0</vt:i4>
      </vt:variant>
      <vt:variant>
        <vt:i4>5</vt:i4>
      </vt:variant>
      <vt:variant>
        <vt:lpwstr>http://www.w3.org/TR/WCAG20/</vt:lpwstr>
      </vt:variant>
      <vt:variant>
        <vt:lpwstr>seizure-does-not-violate</vt:lpwstr>
      </vt:variant>
      <vt:variant>
        <vt:i4>1048646</vt:i4>
      </vt:variant>
      <vt:variant>
        <vt:i4>141</vt:i4>
      </vt:variant>
      <vt:variant>
        <vt:i4>0</vt:i4>
      </vt:variant>
      <vt:variant>
        <vt:i4>5</vt:i4>
      </vt:variant>
      <vt:variant>
        <vt:lpwstr>http://www.w3.org/TR/WCAG20/</vt:lpwstr>
      </vt:variant>
      <vt:variant>
        <vt:lpwstr>time-limits-pause</vt:lpwstr>
      </vt:variant>
      <vt:variant>
        <vt:i4>6553726</vt:i4>
      </vt:variant>
      <vt:variant>
        <vt:i4>138</vt:i4>
      </vt:variant>
      <vt:variant>
        <vt:i4>0</vt:i4>
      </vt:variant>
      <vt:variant>
        <vt:i4>5</vt:i4>
      </vt:variant>
      <vt:variant>
        <vt:lpwstr>http://www.w3.org/TR/WCAG20/</vt:lpwstr>
      </vt:variant>
      <vt:variant>
        <vt:lpwstr>time-limits-required-behaviors</vt:lpwstr>
      </vt:variant>
      <vt:variant>
        <vt:i4>6881400</vt:i4>
      </vt:variant>
      <vt:variant>
        <vt:i4>135</vt:i4>
      </vt:variant>
      <vt:variant>
        <vt:i4>0</vt:i4>
      </vt:variant>
      <vt:variant>
        <vt:i4>5</vt:i4>
      </vt:variant>
      <vt:variant>
        <vt:lpwstr>https://www.w3.org/TR/WCAG21/</vt:lpwstr>
      </vt:variant>
      <vt:variant>
        <vt:lpwstr>character-key-shortcuts</vt:lpwstr>
      </vt:variant>
      <vt:variant>
        <vt:i4>3342457</vt:i4>
      </vt:variant>
      <vt:variant>
        <vt:i4>132</vt:i4>
      </vt:variant>
      <vt:variant>
        <vt:i4>0</vt:i4>
      </vt:variant>
      <vt:variant>
        <vt:i4>5</vt:i4>
      </vt:variant>
      <vt:variant>
        <vt:lpwstr>http://www.w3.org/TR/WCAG20/</vt:lpwstr>
      </vt:variant>
      <vt:variant>
        <vt:lpwstr>keyboard-operation-trapping</vt:lpwstr>
      </vt:variant>
      <vt:variant>
        <vt:i4>2031639</vt:i4>
      </vt:variant>
      <vt:variant>
        <vt:i4>129</vt:i4>
      </vt:variant>
      <vt:variant>
        <vt:i4>0</vt:i4>
      </vt:variant>
      <vt:variant>
        <vt:i4>5</vt:i4>
      </vt:variant>
      <vt:variant>
        <vt:lpwstr>http://www.w3.org/TR/WCAG20/</vt:lpwstr>
      </vt:variant>
      <vt:variant>
        <vt:lpwstr>keyboard-operation-keyboard-operable</vt:lpwstr>
      </vt:variant>
      <vt:variant>
        <vt:i4>3473504</vt:i4>
      </vt:variant>
      <vt:variant>
        <vt:i4>126</vt:i4>
      </vt:variant>
      <vt:variant>
        <vt:i4>0</vt:i4>
      </vt:variant>
      <vt:variant>
        <vt:i4>5</vt:i4>
      </vt:variant>
      <vt:variant>
        <vt:lpwstr>http://www.w3.org/TR/WCAG20/</vt:lpwstr>
      </vt:variant>
      <vt:variant>
        <vt:lpwstr>visual-audio-contrast-dis-audio</vt:lpwstr>
      </vt:variant>
      <vt:variant>
        <vt:i4>3407973</vt:i4>
      </vt:variant>
      <vt:variant>
        <vt:i4>123</vt:i4>
      </vt:variant>
      <vt:variant>
        <vt:i4>0</vt:i4>
      </vt:variant>
      <vt:variant>
        <vt:i4>5</vt:i4>
      </vt:variant>
      <vt:variant>
        <vt:lpwstr>http://www.w3.org/TR/WCAG20/</vt:lpwstr>
      </vt:variant>
      <vt:variant>
        <vt:lpwstr>visual-audio-contrast-without-color</vt:lpwstr>
      </vt:variant>
      <vt:variant>
        <vt:i4>3211326</vt:i4>
      </vt:variant>
      <vt:variant>
        <vt:i4>120</vt:i4>
      </vt:variant>
      <vt:variant>
        <vt:i4>0</vt:i4>
      </vt:variant>
      <vt:variant>
        <vt:i4>5</vt:i4>
      </vt:variant>
      <vt:variant>
        <vt:lpwstr>http://www.w3.org/TR/WCAG20/</vt:lpwstr>
      </vt:variant>
      <vt:variant>
        <vt:lpwstr>content-structure-separation-understanding</vt:lpwstr>
      </vt:variant>
      <vt:variant>
        <vt:i4>4325459</vt:i4>
      </vt:variant>
      <vt:variant>
        <vt:i4>117</vt:i4>
      </vt:variant>
      <vt:variant>
        <vt:i4>0</vt:i4>
      </vt:variant>
      <vt:variant>
        <vt:i4>5</vt:i4>
      </vt:variant>
      <vt:variant>
        <vt:lpwstr>http://www.w3.org/TR/WCAG20/</vt:lpwstr>
      </vt:variant>
      <vt:variant>
        <vt:lpwstr>content-structure-separation-sequence</vt:lpwstr>
      </vt:variant>
      <vt:variant>
        <vt:i4>5111872</vt:i4>
      </vt:variant>
      <vt:variant>
        <vt:i4>114</vt:i4>
      </vt:variant>
      <vt:variant>
        <vt:i4>0</vt:i4>
      </vt:variant>
      <vt:variant>
        <vt:i4>5</vt:i4>
      </vt:variant>
      <vt:variant>
        <vt:lpwstr>http://www.w3.org/TR/WCAG20/</vt:lpwstr>
      </vt:variant>
      <vt:variant>
        <vt:lpwstr>content-structure-separation-programmatic</vt:lpwstr>
      </vt:variant>
      <vt:variant>
        <vt:i4>7667831</vt:i4>
      </vt:variant>
      <vt:variant>
        <vt:i4>111</vt:i4>
      </vt:variant>
      <vt:variant>
        <vt:i4>0</vt:i4>
      </vt:variant>
      <vt:variant>
        <vt:i4>5</vt:i4>
      </vt:variant>
      <vt:variant>
        <vt:lpwstr>http://www.w3.org/TR/WCAG20/</vt:lpwstr>
      </vt:variant>
      <vt:variant>
        <vt:lpwstr>media-equiv-audio-desc</vt:lpwstr>
      </vt:variant>
      <vt:variant>
        <vt:i4>4915230</vt:i4>
      </vt:variant>
      <vt:variant>
        <vt:i4>108</vt:i4>
      </vt:variant>
      <vt:variant>
        <vt:i4>0</vt:i4>
      </vt:variant>
      <vt:variant>
        <vt:i4>5</vt:i4>
      </vt:variant>
      <vt:variant>
        <vt:lpwstr>http://www.w3.org/TR/WCAG20/</vt:lpwstr>
      </vt:variant>
      <vt:variant>
        <vt:lpwstr>media-equiv-captions</vt:lpwstr>
      </vt:variant>
      <vt:variant>
        <vt:i4>7733296</vt:i4>
      </vt:variant>
      <vt:variant>
        <vt:i4>105</vt:i4>
      </vt:variant>
      <vt:variant>
        <vt:i4>0</vt:i4>
      </vt:variant>
      <vt:variant>
        <vt:i4>5</vt:i4>
      </vt:variant>
      <vt:variant>
        <vt:lpwstr>http://www.w3.org/TR/WCAG20/</vt:lpwstr>
      </vt:variant>
      <vt:variant>
        <vt:lpwstr>media-equiv-av-only-alt</vt:lpwstr>
      </vt:variant>
      <vt:variant>
        <vt:i4>2883708</vt:i4>
      </vt:variant>
      <vt:variant>
        <vt:i4>102</vt:i4>
      </vt:variant>
      <vt:variant>
        <vt:i4>0</vt:i4>
      </vt:variant>
      <vt:variant>
        <vt:i4>5</vt:i4>
      </vt:variant>
      <vt:variant>
        <vt:lpwstr>http://www.w3.org/TR/WCAG20/</vt:lpwstr>
      </vt:variant>
      <vt:variant>
        <vt:lpwstr>text-equiv-all</vt:lpwstr>
      </vt:variant>
      <vt:variant>
        <vt:i4>6160405</vt:i4>
      </vt:variant>
      <vt:variant>
        <vt:i4>99</vt:i4>
      </vt:variant>
      <vt:variant>
        <vt:i4>0</vt:i4>
      </vt:variant>
      <vt:variant>
        <vt:i4>5</vt:i4>
      </vt:variant>
      <vt:variant>
        <vt:lpwstr>https://www.w3.org/TR/WCAG20/</vt:lpwstr>
      </vt:variant>
      <vt:variant>
        <vt:lpwstr>conformance-reqs</vt:lpwstr>
      </vt:variant>
      <vt:variant>
        <vt:i4>7077999</vt:i4>
      </vt:variant>
      <vt:variant>
        <vt:i4>96</vt:i4>
      </vt:variant>
      <vt:variant>
        <vt:i4>0</vt:i4>
      </vt:variant>
      <vt:variant>
        <vt:i4>5</vt:i4>
      </vt:variant>
      <vt:variant>
        <vt:lpwstr>https://www.etsi.org/deliver/etsi_en/301500_301599/301549/02.01.02_60/en_301549v020102p.pdf</vt:lpwstr>
      </vt:variant>
      <vt:variant>
        <vt:lpwstr/>
      </vt:variant>
      <vt:variant>
        <vt:i4>5898333</vt:i4>
      </vt:variant>
      <vt:variant>
        <vt:i4>93</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90</vt:i4>
      </vt:variant>
      <vt:variant>
        <vt:i4>0</vt:i4>
      </vt:variant>
      <vt:variant>
        <vt:i4>5</vt:i4>
      </vt:variant>
      <vt:variant>
        <vt:lpwstr>https://www.w3.org/TR/WCAG21</vt:lpwstr>
      </vt:variant>
      <vt:variant>
        <vt:lpwstr/>
      </vt:variant>
      <vt:variant>
        <vt:i4>917530</vt:i4>
      </vt:variant>
      <vt:variant>
        <vt:i4>87</vt:i4>
      </vt:variant>
      <vt:variant>
        <vt:i4>0</vt:i4>
      </vt:variant>
      <vt:variant>
        <vt:i4>5</vt:i4>
      </vt:variant>
      <vt:variant>
        <vt:lpwstr>http://www.w3.org/TR/2008/REC-WCAG20-20081211</vt:lpwstr>
      </vt:variant>
      <vt:variant>
        <vt:lpwstr/>
      </vt:variant>
      <vt:variant>
        <vt:i4>7602287</vt:i4>
      </vt:variant>
      <vt:variant>
        <vt:i4>84</vt:i4>
      </vt:variant>
      <vt:variant>
        <vt:i4>0</vt:i4>
      </vt:variant>
      <vt:variant>
        <vt:i4>5</vt:i4>
      </vt:variant>
      <vt:variant>
        <vt:lpwstr>http://www.w3.org/TR/WCAG20/</vt:lpwstr>
      </vt:variant>
      <vt:variant>
        <vt:lpwstr>conformance-claims</vt:lpwstr>
      </vt:variant>
      <vt:variant>
        <vt:i4>7602287</vt:i4>
      </vt:variant>
      <vt:variant>
        <vt:i4>81</vt:i4>
      </vt:variant>
      <vt:variant>
        <vt:i4>0</vt:i4>
      </vt:variant>
      <vt:variant>
        <vt:i4>5</vt:i4>
      </vt:variant>
      <vt:variant>
        <vt:lpwstr>http://www.w3.org/TR/WCAG20/</vt:lpwstr>
      </vt:variant>
      <vt:variant>
        <vt:lpwstr>conformance-claims</vt:lpwstr>
      </vt:variant>
      <vt:variant>
        <vt:i4>2293865</vt:i4>
      </vt:variant>
      <vt:variant>
        <vt:i4>78</vt:i4>
      </vt:variant>
      <vt:variant>
        <vt:i4>0</vt:i4>
      </vt:variant>
      <vt:variant>
        <vt:i4>5</vt:i4>
      </vt:variant>
      <vt:variant>
        <vt:lpwstr>https://www.w3.org/TR/UNDERSTANDING-WCAG20/conformance.html</vt:lpwstr>
      </vt:variant>
      <vt:variant>
        <vt:lpwstr/>
      </vt:variant>
      <vt:variant>
        <vt:i4>7077999</vt:i4>
      </vt:variant>
      <vt:variant>
        <vt:i4>75</vt:i4>
      </vt:variant>
      <vt:variant>
        <vt:i4>0</vt:i4>
      </vt:variant>
      <vt:variant>
        <vt:i4>5</vt:i4>
      </vt:variant>
      <vt:variant>
        <vt:lpwstr>https://www.etsi.org/deliver/etsi_en/301500_301599/301549/02.01.02_60/en_301549v020102p.pdf</vt:lpwstr>
      </vt:variant>
      <vt:variant>
        <vt:lpwstr/>
      </vt:variant>
      <vt:variant>
        <vt:i4>1900562</vt:i4>
      </vt:variant>
      <vt:variant>
        <vt:i4>72</vt:i4>
      </vt:variant>
      <vt:variant>
        <vt:i4>0</vt:i4>
      </vt:variant>
      <vt:variant>
        <vt:i4>5</vt:i4>
      </vt:variant>
      <vt:variant>
        <vt:lpwstr>https://www.w3.org/TR/WCAG21</vt:lpwstr>
      </vt:variant>
      <vt:variant>
        <vt:lpwstr/>
      </vt:variant>
      <vt:variant>
        <vt:i4>917530</vt:i4>
      </vt:variant>
      <vt:variant>
        <vt:i4>69</vt:i4>
      </vt:variant>
      <vt:variant>
        <vt:i4>0</vt:i4>
      </vt:variant>
      <vt:variant>
        <vt:i4>5</vt:i4>
      </vt:variant>
      <vt:variant>
        <vt:lpwstr>http://www.w3.org/TR/2008/REC-WCAG20-20081211</vt:lpwstr>
      </vt:variant>
      <vt:variant>
        <vt:lpwstr/>
      </vt:variant>
      <vt:variant>
        <vt:i4>5898333</vt:i4>
      </vt:variant>
      <vt:variant>
        <vt:i4>66</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63</vt:i4>
      </vt:variant>
      <vt:variant>
        <vt:i4>0</vt:i4>
      </vt:variant>
      <vt:variant>
        <vt:i4>5</vt:i4>
      </vt:variant>
      <vt:variant>
        <vt:lpwstr>https://www.itic.org/policy/accessibility/vpat</vt:lpwstr>
      </vt:variant>
      <vt:variant>
        <vt:lpwstr/>
      </vt:variant>
      <vt:variant>
        <vt:i4>7077999</vt:i4>
      </vt:variant>
      <vt:variant>
        <vt:i4>60</vt:i4>
      </vt:variant>
      <vt:variant>
        <vt:i4>0</vt:i4>
      </vt:variant>
      <vt:variant>
        <vt:i4>5</vt:i4>
      </vt:variant>
      <vt:variant>
        <vt:lpwstr>https://www.etsi.org/deliver/etsi_en/301500_301599/301549/02.01.02_60/en_301549v020102p.pdf</vt:lpwstr>
      </vt:variant>
      <vt:variant>
        <vt:lpwstr/>
      </vt:variant>
      <vt:variant>
        <vt:i4>5898333</vt:i4>
      </vt:variant>
      <vt:variant>
        <vt:i4>57</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54</vt:i4>
      </vt:variant>
      <vt:variant>
        <vt:i4>0</vt:i4>
      </vt:variant>
      <vt:variant>
        <vt:i4>5</vt:i4>
      </vt:variant>
      <vt:variant>
        <vt:lpwstr>https://www.w3.org/TR/WCAG21</vt:lpwstr>
      </vt:variant>
      <vt:variant>
        <vt:lpwstr/>
      </vt:variant>
      <vt:variant>
        <vt:i4>917530</vt:i4>
      </vt:variant>
      <vt:variant>
        <vt:i4>51</vt:i4>
      </vt:variant>
      <vt:variant>
        <vt:i4>0</vt:i4>
      </vt:variant>
      <vt:variant>
        <vt:i4>5</vt:i4>
      </vt:variant>
      <vt:variant>
        <vt:lpwstr>http://www.w3.org/TR/2008/REC-WCAG20-20081211</vt:lpwstr>
      </vt:variant>
      <vt:variant>
        <vt:lpwstr/>
      </vt:variant>
      <vt:variant>
        <vt:i4>1441853</vt:i4>
      </vt:variant>
      <vt:variant>
        <vt:i4>44</vt:i4>
      </vt:variant>
      <vt:variant>
        <vt:i4>0</vt:i4>
      </vt:variant>
      <vt:variant>
        <vt:i4>5</vt:i4>
      </vt:variant>
      <vt:variant>
        <vt:lpwstr/>
      </vt:variant>
      <vt:variant>
        <vt:lpwstr>_Toc512938918</vt:lpwstr>
      </vt:variant>
      <vt:variant>
        <vt:i4>1441853</vt:i4>
      </vt:variant>
      <vt:variant>
        <vt:i4>38</vt:i4>
      </vt:variant>
      <vt:variant>
        <vt:i4>0</vt:i4>
      </vt:variant>
      <vt:variant>
        <vt:i4>5</vt:i4>
      </vt:variant>
      <vt:variant>
        <vt:lpwstr/>
      </vt:variant>
      <vt:variant>
        <vt:lpwstr>_Toc512938917</vt:lpwstr>
      </vt:variant>
      <vt:variant>
        <vt:i4>1441853</vt:i4>
      </vt:variant>
      <vt:variant>
        <vt:i4>32</vt:i4>
      </vt:variant>
      <vt:variant>
        <vt:i4>0</vt:i4>
      </vt:variant>
      <vt:variant>
        <vt:i4>5</vt:i4>
      </vt:variant>
      <vt:variant>
        <vt:lpwstr/>
      </vt:variant>
      <vt:variant>
        <vt:lpwstr>_Toc512938916</vt:lpwstr>
      </vt:variant>
      <vt:variant>
        <vt:i4>1441853</vt:i4>
      </vt:variant>
      <vt:variant>
        <vt:i4>26</vt:i4>
      </vt:variant>
      <vt:variant>
        <vt:i4>0</vt:i4>
      </vt:variant>
      <vt:variant>
        <vt:i4>5</vt:i4>
      </vt:variant>
      <vt:variant>
        <vt:lpwstr/>
      </vt:variant>
      <vt:variant>
        <vt:lpwstr>_Toc512938915</vt:lpwstr>
      </vt:variant>
      <vt:variant>
        <vt:i4>1441853</vt:i4>
      </vt:variant>
      <vt:variant>
        <vt:i4>20</vt:i4>
      </vt:variant>
      <vt:variant>
        <vt:i4>0</vt:i4>
      </vt:variant>
      <vt:variant>
        <vt:i4>5</vt:i4>
      </vt:variant>
      <vt:variant>
        <vt:lpwstr/>
      </vt:variant>
      <vt:variant>
        <vt:lpwstr>_Toc512938914</vt:lpwstr>
      </vt:variant>
      <vt:variant>
        <vt:i4>1441853</vt:i4>
      </vt:variant>
      <vt:variant>
        <vt:i4>14</vt:i4>
      </vt:variant>
      <vt:variant>
        <vt:i4>0</vt:i4>
      </vt:variant>
      <vt:variant>
        <vt:i4>5</vt:i4>
      </vt:variant>
      <vt:variant>
        <vt:lpwstr/>
      </vt:variant>
      <vt:variant>
        <vt:lpwstr>_Toc512938913</vt:lpwstr>
      </vt:variant>
      <vt:variant>
        <vt:i4>1441853</vt:i4>
      </vt:variant>
      <vt:variant>
        <vt:i4>8</vt:i4>
      </vt:variant>
      <vt:variant>
        <vt:i4>0</vt:i4>
      </vt:variant>
      <vt:variant>
        <vt:i4>5</vt:i4>
      </vt:variant>
      <vt:variant>
        <vt:lpwstr/>
      </vt:variant>
      <vt:variant>
        <vt:lpwstr>_Toc512938912</vt:lpwstr>
      </vt:variant>
      <vt:variant>
        <vt:i4>1441853</vt:i4>
      </vt:variant>
      <vt:variant>
        <vt:i4>2</vt:i4>
      </vt:variant>
      <vt:variant>
        <vt:i4>0</vt:i4>
      </vt:variant>
      <vt:variant>
        <vt:i4>5</vt:i4>
      </vt:variant>
      <vt:variant>
        <vt:lpwstr/>
      </vt:variant>
      <vt:variant>
        <vt:lpwstr>_Toc512938911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Dubree, Katrina</cp:lastModifiedBy>
  <cp:revision>2</cp:revision>
  <cp:lastPrinted>2017-06-09T18:26:00Z</cp:lastPrinted>
  <dcterms:created xsi:type="dcterms:W3CDTF">2020-06-29T14:10:00Z</dcterms:created>
  <dcterms:modified xsi:type="dcterms:W3CDTF">2020-06-29T14:10:00Z</dcterms:modified>
</cp:coreProperties>
</file>