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88B6" w14:textId="77777777" w:rsidR="00144830" w:rsidRPr="00144830" w:rsidRDefault="00144830" w:rsidP="00144830">
      <w:pPr>
        <w:shd w:val="clear" w:color="auto" w:fill="FFFFFF"/>
        <w:spacing w:before="100" w:beforeAutospacing="1" w:after="0"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is committed to ensuring that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and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meet the diverse accessibility needs of all learners. Our accessibility program includes regular testing (by internal and third-party teams) in order to achieve conformance to regulations and accessibility standards. Processes are in place to track defects and to work toward timely remediation.</w:t>
      </w:r>
    </w:p>
    <w:p w14:paraId="218098AB" w14:textId="77777777" w:rsidR="00144830" w:rsidRPr="00144830" w:rsidRDefault="00144830" w:rsidP="00144830">
      <w:pPr>
        <w:shd w:val="clear" w:color="auto" w:fill="FFFFFF"/>
        <w:spacing w:after="0"/>
        <w:outlineLvl w:val="1"/>
        <w:rPr>
          <w:rFonts w:ascii="Helvetica" w:eastAsia="Times New Roman" w:hAnsi="Helvetica" w:cs="Helvetica"/>
          <w:color w:val="387DA6"/>
          <w:sz w:val="30"/>
          <w:szCs w:val="30"/>
        </w:rPr>
      </w:pPr>
      <w:r w:rsidRPr="00144830">
        <w:rPr>
          <w:rFonts w:ascii="Helvetica" w:eastAsia="Times New Roman" w:hAnsi="Helvetica" w:cs="Helvetica"/>
          <w:color w:val="387DA6"/>
          <w:sz w:val="30"/>
          <w:szCs w:val="30"/>
        </w:rPr>
        <w:t xml:space="preserve">Accessibility with </w:t>
      </w:r>
      <w:proofErr w:type="spellStart"/>
      <w:r w:rsidRPr="00144830">
        <w:rPr>
          <w:rFonts w:ascii="Helvetica" w:eastAsia="Times New Roman" w:hAnsi="Helvetica" w:cs="Helvetica"/>
          <w:color w:val="387DA6"/>
          <w:sz w:val="30"/>
          <w:szCs w:val="30"/>
        </w:rPr>
        <w:t>LockDown</w:t>
      </w:r>
      <w:proofErr w:type="spellEnd"/>
      <w:r w:rsidRPr="00144830">
        <w:rPr>
          <w:rFonts w:ascii="Helvetica" w:eastAsia="Times New Roman" w:hAnsi="Helvetica" w:cs="Helvetica"/>
          <w:color w:val="387DA6"/>
          <w:sz w:val="30"/>
          <w:szCs w:val="30"/>
        </w:rPr>
        <w:t xml:space="preserve"> Browser &amp; </w:t>
      </w:r>
      <w:proofErr w:type="spellStart"/>
      <w:r w:rsidRPr="00144830">
        <w:rPr>
          <w:rFonts w:ascii="Helvetica" w:eastAsia="Times New Roman" w:hAnsi="Helvetica" w:cs="Helvetica"/>
          <w:color w:val="387DA6"/>
          <w:sz w:val="30"/>
          <w:szCs w:val="30"/>
        </w:rPr>
        <w:t>Respondus</w:t>
      </w:r>
      <w:proofErr w:type="spellEnd"/>
      <w:r w:rsidRPr="00144830">
        <w:rPr>
          <w:rFonts w:ascii="Helvetica" w:eastAsia="Times New Roman" w:hAnsi="Helvetica" w:cs="Helvetica"/>
          <w:color w:val="387DA6"/>
          <w:sz w:val="30"/>
          <w:szCs w:val="30"/>
        </w:rPr>
        <w:t xml:space="preserve"> Monitor</w:t>
      </w:r>
    </w:p>
    <w:p w14:paraId="5D6D96D6"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is a client application installed to a user’s computing device. It is based on the Chromium Embedded Framework (CEF) and renders content nearly identically to other browsers based on CEF (</w:t>
      </w:r>
      <w:proofErr w:type="spellStart"/>
      <w:r w:rsidRPr="00144830">
        <w:rPr>
          <w:rFonts w:ascii="Open Sans" w:eastAsia="Times New Roman" w:hAnsi="Open Sans" w:cs="Open Sans"/>
          <w:color w:val="333333"/>
        </w:rPr>
        <w:t>eg.</w:t>
      </w:r>
      <w:proofErr w:type="spellEnd"/>
      <w:r w:rsidRPr="00144830">
        <w:rPr>
          <w:rFonts w:ascii="Open Sans" w:eastAsia="Times New Roman" w:hAnsi="Open Sans" w:cs="Open Sans"/>
          <w:color w:val="333333"/>
        </w:rPr>
        <w:t xml:space="preserve"> Chrome, Edge).</w:t>
      </w:r>
    </w:p>
    <w:p w14:paraId="50406ADB"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is a web application that builds upon the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technology. When an exam requires the use of both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and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examinees go through a “startup sequence” that guides them through a webcam check and other requirements by the instructor.</w:t>
      </w:r>
    </w:p>
    <w:p w14:paraId="5250289A"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From an end-user's standpoint (and hence, from an accessibility standpoint), the technology for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and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are essentially the same.</w:t>
      </w:r>
    </w:p>
    <w:p w14:paraId="68327C00" w14:textId="77777777" w:rsidR="00144830" w:rsidRPr="00144830" w:rsidRDefault="00144830" w:rsidP="00144830">
      <w:pPr>
        <w:shd w:val="clear" w:color="auto" w:fill="FFFFFF"/>
        <w:spacing w:after="240"/>
        <w:outlineLvl w:val="2"/>
        <w:rPr>
          <w:rFonts w:ascii="Open Sans" w:eastAsia="Times New Roman" w:hAnsi="Open Sans" w:cs="Open Sans"/>
          <w:b/>
          <w:bCs/>
          <w:color w:val="1C3F53"/>
        </w:rPr>
      </w:pPr>
      <w:r w:rsidRPr="00144830">
        <w:rPr>
          <w:rFonts w:ascii="Open Sans" w:eastAsia="Times New Roman" w:hAnsi="Open Sans" w:cs="Open Sans"/>
          <w:b/>
          <w:bCs/>
          <w:color w:val="1C3F53"/>
        </w:rPr>
        <w:t>Integrations with Learning Management Systems (LMS)</w:t>
      </w:r>
    </w:p>
    <w:p w14:paraId="73CC06F4" w14:textId="77777777" w:rsidR="00144830" w:rsidRPr="00144830" w:rsidRDefault="00144830" w:rsidP="00144830">
      <w:pPr>
        <w:shd w:val="clear" w:color="auto" w:fill="FFFFFF"/>
        <w:spacing w:before="100" w:beforeAutospacing="1" w:after="0"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displays exam content within the Learning Management System nearly identically to Google Chrome. The Learning Management System itself is responsible for making its tools and content accessible. Our compliance testing does not encompass tools or content within the learning system itself.</w:t>
      </w:r>
    </w:p>
    <w:p w14:paraId="7533C19D" w14:textId="77777777" w:rsidR="00144830" w:rsidRPr="00144830" w:rsidRDefault="00144830" w:rsidP="00144830">
      <w:pPr>
        <w:shd w:val="clear" w:color="auto" w:fill="FFFFFF"/>
        <w:spacing w:after="0"/>
        <w:outlineLvl w:val="1"/>
        <w:rPr>
          <w:rFonts w:ascii="Helvetica" w:eastAsia="Times New Roman" w:hAnsi="Helvetica" w:cs="Helvetica"/>
          <w:color w:val="387DA6"/>
          <w:sz w:val="30"/>
          <w:szCs w:val="30"/>
        </w:rPr>
      </w:pPr>
      <w:r w:rsidRPr="00144830">
        <w:rPr>
          <w:rFonts w:ascii="Helvetica" w:eastAsia="Times New Roman" w:hAnsi="Helvetica" w:cs="Helvetica"/>
          <w:color w:val="387DA6"/>
          <w:sz w:val="30"/>
          <w:szCs w:val="30"/>
        </w:rPr>
        <w:t>Voluntary Product Accessibility Template (VPAT)</w:t>
      </w:r>
    </w:p>
    <w:p w14:paraId="5D97915B"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noProof/>
          <w:color w:val="333333"/>
        </w:rPr>
        <w:drawing>
          <wp:inline distT="0" distB="0" distL="0" distR="0" wp14:anchorId="6516752D" wp14:editId="299A35A9">
            <wp:extent cx="1162050" cy="1343025"/>
            <wp:effectExtent l="0" t="0" r="0" b="9525"/>
            <wp:docPr id="7" name="Picture 7" descr="Certified WCAG 2.1 AA Confor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tified WCAG 2.1 AA Conform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43025"/>
                    </a:xfrm>
                    <a:prstGeom prst="rect">
                      <a:avLst/>
                    </a:prstGeom>
                    <a:noFill/>
                    <a:ln>
                      <a:noFill/>
                    </a:ln>
                  </pic:spPr>
                </pic:pic>
              </a:graphicData>
            </a:graphic>
          </wp:inline>
        </w:drawing>
      </w:r>
    </w:p>
    <w:p w14:paraId="1AB02A80"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partners with ABILITY Digital Accessibility Co. (formerly Online ADA), experts in user accessibility and compliance. Twice per year, ABILITY will audit, produce and certify the Voluntary Product Accessibility Template (VPAT) for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and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This ensures our accessibility documentation is kept up to date, and can alert us to issues missed with internal accessibility testing.</w:t>
      </w:r>
    </w:p>
    <w:p w14:paraId="735B2D30"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hyperlink r:id="rId9" w:tgtFrame="_blank" w:history="1">
        <w:r w:rsidRPr="00144830">
          <w:rPr>
            <w:rFonts w:ascii="Calibri" w:eastAsia="Calibri" w:hAnsi="Calibri" w:cs="Calibri"/>
            <w:noProof/>
            <w:color w:val="auto"/>
            <w:sz w:val="22"/>
            <w:szCs w:val="22"/>
          </w:rPr>
          <mc:AlternateContent>
            <mc:Choice Requires="wps">
              <w:drawing>
                <wp:inline distT="0" distB="0" distL="0" distR="0" wp14:anchorId="1C0966F8" wp14:editId="2FBFF204">
                  <wp:extent cx="304800" cy="304800"/>
                  <wp:effectExtent l="0" t="0" r="0" b="0"/>
                  <wp:docPr id="6" name="AutoShape 8" descr="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41E62" id="AutoShape 8" o:spid="_x0000_s1026" alt="PDF" href="https://web.respondus.com/lockdownbrowser-respondusmonitor-vpa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YAAMAAFU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" o:button="t" filled="f" stroked="f">
                  <v:fill o:detectmouseclick="t"/>
                  <o:lock v:ext="edit" aspectratio="t"/>
                  <w10:anchorlock/>
                </v:rect>
              </w:pict>
            </mc:Fallback>
          </mc:AlternateContent>
        </w:r>
        <w:proofErr w:type="spellStart"/>
        <w:r w:rsidRPr="00144830">
          <w:rPr>
            <w:rFonts w:ascii="Open Sans" w:eastAsia="Times New Roman" w:hAnsi="Open Sans" w:cs="Open Sans"/>
            <w:color w:val="1C3F53"/>
            <w:u w:val="single"/>
          </w:rPr>
          <w:t>LockDown</w:t>
        </w:r>
        <w:proofErr w:type="spellEnd"/>
        <w:r w:rsidRPr="00144830">
          <w:rPr>
            <w:rFonts w:ascii="Open Sans" w:eastAsia="Times New Roman" w:hAnsi="Open Sans" w:cs="Open Sans"/>
            <w:color w:val="1C3F53"/>
            <w:u w:val="single"/>
          </w:rPr>
          <w:t xml:space="preserve"> Browser &amp; </w:t>
        </w:r>
        <w:proofErr w:type="spellStart"/>
        <w:r w:rsidRPr="00144830">
          <w:rPr>
            <w:rFonts w:ascii="Open Sans" w:eastAsia="Times New Roman" w:hAnsi="Open Sans" w:cs="Open Sans"/>
            <w:color w:val="1C3F53"/>
            <w:u w:val="single"/>
          </w:rPr>
          <w:t>Respondus</w:t>
        </w:r>
        <w:proofErr w:type="spellEnd"/>
        <w:r w:rsidRPr="00144830">
          <w:rPr>
            <w:rFonts w:ascii="Open Sans" w:eastAsia="Times New Roman" w:hAnsi="Open Sans" w:cs="Open Sans"/>
            <w:color w:val="1C3F53"/>
            <w:u w:val="single"/>
          </w:rPr>
          <w:t xml:space="preserve"> Monitor – VPAT</w:t>
        </w:r>
      </w:hyperlink>
    </w:p>
    <w:p w14:paraId="0BE18F97" w14:textId="77777777" w:rsidR="00144830" w:rsidRPr="00144830" w:rsidRDefault="00144830" w:rsidP="00144830">
      <w:pPr>
        <w:shd w:val="clear" w:color="auto" w:fill="FFFFFF"/>
        <w:spacing w:before="100" w:beforeAutospacing="1" w:after="0" w:line="240" w:lineRule="auto"/>
        <w:rPr>
          <w:rFonts w:ascii="Open Sans" w:eastAsia="Times New Roman" w:hAnsi="Open Sans" w:cs="Open Sans"/>
          <w:color w:val="333333"/>
        </w:rPr>
      </w:pPr>
      <w:hyperlink r:id="rId10" w:tgtFrame="_blank" w:history="1">
        <w:r w:rsidRPr="00144830">
          <w:rPr>
            <w:rFonts w:ascii="Calibri" w:eastAsia="Calibri" w:hAnsi="Calibri" w:cs="Calibri"/>
            <w:noProof/>
            <w:color w:val="auto"/>
            <w:sz w:val="22"/>
            <w:szCs w:val="22"/>
          </w:rPr>
          <mc:AlternateContent>
            <mc:Choice Requires="wps">
              <w:drawing>
                <wp:inline distT="0" distB="0" distL="0" distR="0" wp14:anchorId="71B44696" wp14:editId="2C04DF1B">
                  <wp:extent cx="304800" cy="304800"/>
                  <wp:effectExtent l="0" t="0" r="0" b="0"/>
                  <wp:docPr id="4" name="AutoShape 9" descr="https://web.respondus.com/wp-content/uploads/2021/10/external-link-regular.sv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81EE0" id="AutoShape 9" o:spid="_x0000_s1026" alt="https://web.respondus.com/wp-content/uploads/2021/10/external-link-regular.svg" href="https://web.respondus.com/respondus_full_conformance_08-2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" o:button="t" filled="f" stroked="f">
                  <v:fill o:detectmouseclick="t"/>
                  <o:lock v:ext="edit" aspectratio="t"/>
                  <w10:anchorlock/>
                </v:rect>
              </w:pict>
            </mc:Fallback>
          </mc:AlternateContent>
        </w:r>
        <w:r w:rsidRPr="00144830">
          <w:rPr>
            <w:rFonts w:ascii="Open Sans" w:eastAsia="Times New Roman" w:hAnsi="Open Sans" w:cs="Open Sans"/>
            <w:color w:val="1C3F53"/>
            <w:u w:val="single"/>
          </w:rPr>
          <w:t>Certification of WCAG 2.1 Level A and AA Conformance</w:t>
        </w:r>
      </w:hyperlink>
    </w:p>
    <w:p w14:paraId="674E3ECA" w14:textId="77777777" w:rsidR="00144830" w:rsidRPr="00144830" w:rsidRDefault="00144830" w:rsidP="00144830">
      <w:pPr>
        <w:shd w:val="clear" w:color="auto" w:fill="FFFFFF"/>
        <w:spacing w:after="0"/>
        <w:outlineLvl w:val="1"/>
        <w:rPr>
          <w:rFonts w:ascii="Helvetica" w:eastAsia="Times New Roman" w:hAnsi="Helvetica" w:cs="Helvetica"/>
          <w:color w:val="387DA6"/>
          <w:sz w:val="30"/>
          <w:szCs w:val="30"/>
        </w:rPr>
      </w:pPr>
      <w:r w:rsidRPr="00144830">
        <w:rPr>
          <w:rFonts w:ascii="Helvetica" w:eastAsia="Times New Roman" w:hAnsi="Helvetica" w:cs="Helvetica"/>
          <w:color w:val="387DA6"/>
          <w:sz w:val="30"/>
          <w:szCs w:val="30"/>
        </w:rPr>
        <w:t>Compatibility with Other Accessibility Technologies</w:t>
      </w:r>
    </w:p>
    <w:p w14:paraId="3FCBA84B" w14:textId="77777777" w:rsidR="00144830" w:rsidRPr="00144830" w:rsidRDefault="00144830" w:rsidP="00144830">
      <w:pPr>
        <w:shd w:val="clear" w:color="auto" w:fill="FFFFFF"/>
        <w:spacing w:before="100" w:beforeAutospacing="1" w:after="0"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The VPAT demonstrates that </w:t>
      </w:r>
      <w:proofErr w:type="spellStart"/>
      <w:r w:rsidRPr="00144830">
        <w:rPr>
          <w:rFonts w:ascii="Open Sans" w:eastAsia="Times New Roman" w:hAnsi="Open Sans" w:cs="Open Sans"/>
          <w:color w:val="333333"/>
        </w:rPr>
        <w:t>LockDown</w:t>
      </w:r>
      <w:proofErr w:type="spellEnd"/>
      <w:r w:rsidRPr="00144830">
        <w:rPr>
          <w:rFonts w:ascii="Open Sans" w:eastAsia="Times New Roman" w:hAnsi="Open Sans" w:cs="Open Sans"/>
          <w:color w:val="333333"/>
        </w:rPr>
        <w:t xml:space="preserve"> Browser and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Monitor meet the basic standards for web accessibility. But that’s only part of our story. Some assistive technologies have toolbars or features that compromise a locked browser environment. That’s why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works with third-party accessibility vendors to ensure seamless compatibility and exam security. Some of these partnerships include:</w:t>
      </w:r>
    </w:p>
    <w:p w14:paraId="03042815" w14:textId="77777777" w:rsidR="00144830" w:rsidRPr="00144830" w:rsidRDefault="00144830" w:rsidP="00144830">
      <w:pPr>
        <w:widowControl w:val="0"/>
        <w:autoSpaceDE w:val="0"/>
        <w:autoSpaceDN w:val="0"/>
        <w:spacing w:before="58" w:after="0" w:line="240" w:lineRule="auto"/>
        <w:ind w:left="105"/>
        <w:outlineLvl w:val="0"/>
        <w:rPr>
          <w:rFonts w:eastAsia="Arial"/>
          <w:b/>
          <w:bCs/>
          <w:color w:val="auto"/>
          <w:sz w:val="48"/>
          <w:szCs w:val="48"/>
        </w:rPr>
      </w:pPr>
    </w:p>
    <w:p w14:paraId="51825125" w14:textId="77777777" w:rsidR="00144830" w:rsidRPr="00144830" w:rsidRDefault="00144830" w:rsidP="00144830">
      <w:pPr>
        <w:widowControl w:val="0"/>
        <w:autoSpaceDE w:val="0"/>
        <w:autoSpaceDN w:val="0"/>
        <w:spacing w:before="58" w:after="0" w:line="240" w:lineRule="auto"/>
        <w:ind w:left="105"/>
        <w:outlineLvl w:val="0"/>
        <w:rPr>
          <w:rFonts w:eastAsia="Arial"/>
          <w:b/>
          <w:bCs/>
          <w:color w:val="auto"/>
          <w:sz w:val="48"/>
          <w:szCs w:val="48"/>
        </w:rPr>
      </w:pPr>
    </w:p>
    <w:p w14:paraId="0F6FD608" w14:textId="77777777" w:rsidR="00144830" w:rsidRPr="00144830" w:rsidRDefault="00144830" w:rsidP="00144830">
      <w:pPr>
        <w:widowControl w:val="0"/>
        <w:autoSpaceDE w:val="0"/>
        <w:autoSpaceDN w:val="0"/>
        <w:spacing w:before="58" w:after="0" w:line="240" w:lineRule="auto"/>
        <w:ind w:left="105"/>
        <w:outlineLvl w:val="0"/>
        <w:rPr>
          <w:rFonts w:eastAsia="Arial"/>
          <w:b/>
          <w:bCs/>
          <w:color w:val="auto"/>
          <w:sz w:val="48"/>
          <w:szCs w:val="48"/>
        </w:rPr>
      </w:pPr>
      <w:proofErr w:type="spellStart"/>
      <w:r w:rsidRPr="00144830">
        <w:rPr>
          <w:rFonts w:eastAsia="Arial"/>
          <w:b/>
          <w:bCs/>
          <w:color w:val="auto"/>
          <w:sz w:val="48"/>
          <w:szCs w:val="48"/>
        </w:rPr>
        <w:t>Respondus</w:t>
      </w:r>
      <w:proofErr w:type="spellEnd"/>
      <w:r w:rsidRPr="00144830">
        <w:rPr>
          <w:rFonts w:eastAsia="Arial"/>
          <w:b/>
          <w:bCs/>
          <w:color w:val="auto"/>
          <w:sz w:val="48"/>
          <w:szCs w:val="48"/>
        </w:rPr>
        <w:t xml:space="preserve"> Accessibility Conformance Report</w:t>
      </w:r>
    </w:p>
    <w:p w14:paraId="5072B65D" w14:textId="77777777" w:rsidR="00144830" w:rsidRPr="00144830" w:rsidRDefault="00144830" w:rsidP="00144830">
      <w:pPr>
        <w:widowControl w:val="0"/>
        <w:autoSpaceDE w:val="0"/>
        <w:autoSpaceDN w:val="0"/>
        <w:spacing w:before="278" w:after="0" w:line="240" w:lineRule="auto"/>
        <w:ind w:left="3770" w:right="3898"/>
        <w:jc w:val="center"/>
        <w:rPr>
          <w:rFonts w:eastAsia="Calibri" w:hAnsi="Calibri" w:cs="Calibri"/>
          <w:b/>
          <w:color w:val="auto"/>
          <w:sz w:val="48"/>
          <w:szCs w:val="22"/>
        </w:rPr>
      </w:pPr>
      <w:r w:rsidRPr="00144830">
        <w:rPr>
          <w:rFonts w:eastAsia="Calibri" w:hAnsi="Calibri" w:cs="Calibri"/>
          <w:b/>
          <w:color w:val="auto"/>
          <w:sz w:val="48"/>
          <w:szCs w:val="22"/>
        </w:rPr>
        <w:t>WCAG Edition</w:t>
      </w:r>
    </w:p>
    <w:p w14:paraId="5BCAF63C" w14:textId="77777777" w:rsidR="00144830" w:rsidRPr="00144830" w:rsidRDefault="00144830" w:rsidP="00144830">
      <w:pPr>
        <w:widowControl w:val="0"/>
        <w:autoSpaceDE w:val="0"/>
        <w:autoSpaceDN w:val="0"/>
        <w:spacing w:before="274" w:after="0" w:line="240" w:lineRule="auto"/>
        <w:ind w:left="3771" w:right="3898"/>
        <w:jc w:val="center"/>
        <w:rPr>
          <w:rFonts w:eastAsia="Calibri" w:cs="Calibri"/>
          <w:b/>
          <w:color w:val="auto"/>
          <w:szCs w:val="22"/>
        </w:rPr>
      </w:pPr>
      <w:r w:rsidRPr="00144830">
        <w:rPr>
          <w:rFonts w:eastAsia="Calibri" w:cs="Calibri"/>
          <w:b/>
          <w:color w:val="auto"/>
          <w:szCs w:val="22"/>
        </w:rPr>
        <w:t>(Based on VPAT</w:t>
      </w:r>
      <w:proofErr w:type="gramStart"/>
      <w:r w:rsidRPr="00144830">
        <w:rPr>
          <w:rFonts w:ascii="Times New Roman" w:eastAsia="Calibri" w:hAnsi="Times New Roman" w:cs="Calibri"/>
          <w:color w:val="auto"/>
          <w:position w:val="8"/>
          <w:sz w:val="16"/>
          <w:szCs w:val="22"/>
        </w:rPr>
        <w:t xml:space="preserve">®  </w:t>
      </w:r>
      <w:r w:rsidRPr="00144830">
        <w:rPr>
          <w:rFonts w:eastAsia="Calibri" w:cs="Calibri"/>
          <w:b/>
          <w:color w:val="auto"/>
          <w:szCs w:val="22"/>
        </w:rPr>
        <w:t>Version</w:t>
      </w:r>
      <w:proofErr w:type="gramEnd"/>
      <w:r w:rsidRPr="00144830">
        <w:rPr>
          <w:rFonts w:eastAsia="Calibri" w:cs="Calibri"/>
          <w:b/>
          <w:color w:val="auto"/>
          <w:szCs w:val="22"/>
        </w:rPr>
        <w:t xml:space="preserve"> 2.4)</w:t>
      </w:r>
    </w:p>
    <w:p w14:paraId="14553D95" w14:textId="77777777" w:rsidR="00144830" w:rsidRPr="00144830" w:rsidRDefault="00144830" w:rsidP="00144830">
      <w:pPr>
        <w:widowControl w:val="0"/>
        <w:autoSpaceDE w:val="0"/>
        <w:autoSpaceDN w:val="0"/>
        <w:spacing w:before="2" w:after="0" w:line="240" w:lineRule="auto"/>
        <w:rPr>
          <w:rFonts w:eastAsia="Arial"/>
          <w:b/>
          <w:color w:val="auto"/>
        </w:rPr>
      </w:pPr>
    </w:p>
    <w:p w14:paraId="2528322E" w14:textId="77777777" w:rsidR="00144830" w:rsidRPr="00144830" w:rsidRDefault="00144830" w:rsidP="00144830">
      <w:pPr>
        <w:widowControl w:val="0"/>
        <w:autoSpaceDE w:val="0"/>
        <w:autoSpaceDN w:val="0"/>
        <w:spacing w:before="1" w:after="0" w:line="242" w:lineRule="auto"/>
        <w:ind w:left="105" w:right="771"/>
        <w:rPr>
          <w:rFonts w:eastAsia="Calibri" w:hAnsi="Calibri" w:cs="Calibri"/>
          <w:color w:val="auto"/>
          <w:sz w:val="36"/>
          <w:szCs w:val="22"/>
        </w:rPr>
      </w:pPr>
      <w:r w:rsidRPr="00144830">
        <w:rPr>
          <w:rFonts w:eastAsia="Calibri" w:hAnsi="Calibri" w:cs="Calibri"/>
          <w:b/>
          <w:color w:val="auto"/>
          <w:sz w:val="36"/>
          <w:szCs w:val="22"/>
        </w:rPr>
        <w:t xml:space="preserve">Name of Product/Version: </w:t>
      </w:r>
      <w:proofErr w:type="spellStart"/>
      <w:r w:rsidRPr="00144830">
        <w:rPr>
          <w:rFonts w:eastAsia="Calibri" w:hAnsi="Calibri" w:cs="Calibri"/>
          <w:color w:val="auto"/>
          <w:sz w:val="36"/>
          <w:szCs w:val="22"/>
        </w:rPr>
        <w:t>LockDown</w:t>
      </w:r>
      <w:proofErr w:type="spellEnd"/>
      <w:r w:rsidRPr="00144830">
        <w:rPr>
          <w:rFonts w:eastAsia="Calibri" w:hAnsi="Calibri" w:cs="Calibri"/>
          <w:color w:val="auto"/>
          <w:sz w:val="36"/>
          <w:szCs w:val="22"/>
        </w:rPr>
        <w:t xml:space="preserve"> Browser and </w:t>
      </w:r>
      <w:proofErr w:type="spellStart"/>
      <w:r w:rsidRPr="00144830">
        <w:rPr>
          <w:rFonts w:eastAsia="Calibri" w:hAnsi="Calibri" w:cs="Calibri"/>
          <w:color w:val="auto"/>
          <w:sz w:val="36"/>
          <w:szCs w:val="22"/>
        </w:rPr>
        <w:t>Respondus</w:t>
      </w:r>
      <w:proofErr w:type="spellEnd"/>
      <w:r w:rsidRPr="00144830">
        <w:rPr>
          <w:rFonts w:eastAsia="Calibri" w:hAnsi="Calibri" w:cs="Calibri"/>
          <w:color w:val="auto"/>
          <w:sz w:val="36"/>
          <w:szCs w:val="22"/>
        </w:rPr>
        <w:t xml:space="preserve"> Monitor</w:t>
      </w:r>
    </w:p>
    <w:p w14:paraId="1219D945" w14:textId="77777777" w:rsidR="00144830" w:rsidRPr="00144830" w:rsidRDefault="00144830" w:rsidP="00144830">
      <w:pPr>
        <w:widowControl w:val="0"/>
        <w:autoSpaceDE w:val="0"/>
        <w:autoSpaceDN w:val="0"/>
        <w:spacing w:before="277" w:after="0" w:line="240" w:lineRule="auto"/>
        <w:ind w:left="105"/>
        <w:rPr>
          <w:rFonts w:eastAsia="Calibri" w:hAnsi="Calibri" w:cs="Calibri"/>
          <w:color w:val="auto"/>
          <w:sz w:val="36"/>
          <w:szCs w:val="22"/>
        </w:rPr>
      </w:pPr>
      <w:r w:rsidRPr="00144830">
        <w:rPr>
          <w:rFonts w:eastAsia="Calibri" w:hAnsi="Calibri" w:cs="Calibri"/>
          <w:b/>
          <w:color w:val="auto"/>
          <w:sz w:val="36"/>
          <w:szCs w:val="22"/>
        </w:rPr>
        <w:t xml:space="preserve">Report Date: </w:t>
      </w:r>
      <w:r w:rsidRPr="00144830">
        <w:rPr>
          <w:rFonts w:eastAsia="Calibri" w:hAnsi="Calibri" w:cs="Calibri"/>
          <w:color w:val="auto"/>
          <w:sz w:val="36"/>
          <w:szCs w:val="22"/>
        </w:rPr>
        <w:t>August, 2023</w:t>
      </w:r>
    </w:p>
    <w:p w14:paraId="04B0D548" w14:textId="77777777" w:rsidR="00144830" w:rsidRPr="00144830" w:rsidRDefault="00144830" w:rsidP="00144830">
      <w:pPr>
        <w:widowControl w:val="0"/>
        <w:autoSpaceDE w:val="0"/>
        <w:autoSpaceDN w:val="0"/>
        <w:spacing w:before="272" w:after="0" w:line="242" w:lineRule="auto"/>
        <w:ind w:left="105" w:right="293"/>
        <w:rPr>
          <w:rFonts w:eastAsia="Calibri" w:cs="Calibri"/>
          <w:color w:val="auto"/>
          <w:sz w:val="32"/>
          <w:szCs w:val="22"/>
        </w:rPr>
      </w:pPr>
      <w:r w:rsidRPr="00144830">
        <w:rPr>
          <w:rFonts w:eastAsia="Calibri" w:cs="Calibri"/>
          <w:b/>
          <w:color w:val="auto"/>
          <w:sz w:val="36"/>
          <w:szCs w:val="22"/>
        </w:rPr>
        <w:t xml:space="preserve">Product Description: </w:t>
      </w:r>
      <w:proofErr w:type="spellStart"/>
      <w:r w:rsidRPr="00144830">
        <w:rPr>
          <w:rFonts w:eastAsia="Calibri" w:cs="Calibri"/>
          <w:color w:val="auto"/>
          <w:sz w:val="32"/>
          <w:szCs w:val="22"/>
        </w:rPr>
        <w:t>LockDown</w:t>
      </w:r>
      <w:proofErr w:type="spellEnd"/>
      <w:r w:rsidRPr="00144830">
        <w:rPr>
          <w:rFonts w:eastAsia="Calibri" w:cs="Calibri"/>
          <w:color w:val="auto"/>
          <w:sz w:val="32"/>
          <w:szCs w:val="22"/>
        </w:rPr>
        <w:t xml:space="preserve"> Browser is a client application installed to a user’s computing device. It is based on the Chromium Embedded Framework (CEF) and renders content nearly identically to other browsers based on CEF (</w:t>
      </w:r>
      <w:proofErr w:type="spellStart"/>
      <w:r w:rsidRPr="00144830">
        <w:rPr>
          <w:rFonts w:eastAsia="Calibri" w:cs="Calibri"/>
          <w:color w:val="auto"/>
          <w:sz w:val="32"/>
          <w:szCs w:val="22"/>
        </w:rPr>
        <w:t>eg.</w:t>
      </w:r>
      <w:proofErr w:type="spellEnd"/>
      <w:r w:rsidRPr="00144830">
        <w:rPr>
          <w:rFonts w:eastAsia="Calibri" w:cs="Calibri"/>
          <w:color w:val="auto"/>
          <w:sz w:val="32"/>
          <w:szCs w:val="22"/>
        </w:rPr>
        <w:t xml:space="preserve"> Chrome, Edge).</w:t>
      </w:r>
    </w:p>
    <w:p w14:paraId="0EF2DAE4" w14:textId="77777777" w:rsidR="00144830" w:rsidRPr="00144830" w:rsidRDefault="00144830" w:rsidP="00144830">
      <w:pPr>
        <w:widowControl w:val="0"/>
        <w:autoSpaceDE w:val="0"/>
        <w:autoSpaceDN w:val="0"/>
        <w:spacing w:before="1" w:after="0" w:line="240" w:lineRule="auto"/>
        <w:rPr>
          <w:rFonts w:eastAsia="Arial"/>
          <w:color w:val="auto"/>
          <w:sz w:val="31"/>
        </w:rPr>
      </w:pPr>
    </w:p>
    <w:p w14:paraId="15C404FE" w14:textId="77777777" w:rsidR="00144830" w:rsidRPr="00144830" w:rsidRDefault="00144830" w:rsidP="00144830">
      <w:pPr>
        <w:widowControl w:val="0"/>
        <w:autoSpaceDE w:val="0"/>
        <w:autoSpaceDN w:val="0"/>
        <w:spacing w:after="0" w:line="240" w:lineRule="auto"/>
        <w:ind w:left="105" w:right="840"/>
        <w:rPr>
          <w:rFonts w:eastAsia="Calibri" w:cs="Calibri"/>
          <w:color w:val="auto"/>
          <w:sz w:val="32"/>
          <w:szCs w:val="22"/>
        </w:rPr>
      </w:pPr>
      <w:proofErr w:type="spellStart"/>
      <w:r w:rsidRPr="00144830">
        <w:rPr>
          <w:rFonts w:eastAsia="Calibri" w:cs="Calibri"/>
          <w:color w:val="auto"/>
          <w:sz w:val="32"/>
          <w:szCs w:val="22"/>
        </w:rPr>
        <w:t>Respondus</w:t>
      </w:r>
      <w:proofErr w:type="spellEnd"/>
      <w:r w:rsidRPr="00144830">
        <w:rPr>
          <w:rFonts w:eastAsia="Calibri" w:cs="Calibri"/>
          <w:color w:val="auto"/>
          <w:sz w:val="32"/>
          <w:szCs w:val="22"/>
        </w:rPr>
        <w:t xml:space="preserve"> Monitor is a web application that builds upon the </w:t>
      </w:r>
      <w:proofErr w:type="spellStart"/>
      <w:r w:rsidRPr="00144830">
        <w:rPr>
          <w:rFonts w:eastAsia="Calibri" w:cs="Calibri"/>
          <w:color w:val="auto"/>
          <w:sz w:val="32"/>
          <w:szCs w:val="22"/>
        </w:rPr>
        <w:t>LockDown</w:t>
      </w:r>
      <w:proofErr w:type="spellEnd"/>
      <w:r w:rsidRPr="00144830">
        <w:rPr>
          <w:rFonts w:eastAsia="Calibri" w:cs="Calibri"/>
          <w:color w:val="auto"/>
          <w:sz w:val="32"/>
          <w:szCs w:val="22"/>
        </w:rPr>
        <w:t xml:space="preserve"> Browser technology. When an exam requires the use of both </w:t>
      </w:r>
      <w:proofErr w:type="spellStart"/>
      <w:r w:rsidRPr="00144830">
        <w:rPr>
          <w:rFonts w:eastAsia="Calibri" w:cs="Calibri"/>
          <w:color w:val="auto"/>
          <w:sz w:val="32"/>
          <w:szCs w:val="22"/>
        </w:rPr>
        <w:t>LockDown</w:t>
      </w:r>
      <w:proofErr w:type="spellEnd"/>
      <w:r w:rsidRPr="00144830">
        <w:rPr>
          <w:rFonts w:eastAsia="Calibri" w:cs="Calibri"/>
          <w:color w:val="auto"/>
          <w:sz w:val="32"/>
          <w:szCs w:val="22"/>
        </w:rPr>
        <w:t xml:space="preserve"> Browser and </w:t>
      </w:r>
      <w:proofErr w:type="spellStart"/>
      <w:r w:rsidRPr="00144830">
        <w:rPr>
          <w:rFonts w:eastAsia="Calibri" w:cs="Calibri"/>
          <w:color w:val="auto"/>
          <w:sz w:val="32"/>
          <w:szCs w:val="22"/>
        </w:rPr>
        <w:t>Respondus</w:t>
      </w:r>
      <w:proofErr w:type="spellEnd"/>
      <w:r w:rsidRPr="00144830">
        <w:rPr>
          <w:rFonts w:eastAsia="Calibri" w:cs="Calibri"/>
          <w:color w:val="auto"/>
          <w:sz w:val="32"/>
          <w:szCs w:val="22"/>
        </w:rPr>
        <w:t xml:space="preserve"> Monitor, examinees go through a “startup sequence” that guides them through a webcam check and other requirements by the instructor.</w:t>
      </w:r>
    </w:p>
    <w:p w14:paraId="1C00458A" w14:textId="77777777" w:rsidR="00144830" w:rsidRPr="00144830" w:rsidRDefault="00144830" w:rsidP="00144830">
      <w:pPr>
        <w:widowControl w:val="0"/>
        <w:autoSpaceDE w:val="0"/>
        <w:autoSpaceDN w:val="0"/>
        <w:spacing w:after="0" w:line="240" w:lineRule="auto"/>
        <w:rPr>
          <w:rFonts w:eastAsia="Arial"/>
          <w:color w:val="auto"/>
          <w:sz w:val="32"/>
        </w:rPr>
      </w:pPr>
    </w:p>
    <w:p w14:paraId="51787AA0" w14:textId="77777777" w:rsidR="00144830" w:rsidRPr="00144830" w:rsidRDefault="00144830" w:rsidP="00144830">
      <w:pPr>
        <w:widowControl w:val="0"/>
        <w:autoSpaceDE w:val="0"/>
        <w:autoSpaceDN w:val="0"/>
        <w:spacing w:after="0" w:line="240" w:lineRule="auto"/>
        <w:ind w:left="105" w:right="263"/>
        <w:rPr>
          <w:rFonts w:eastAsia="Calibri" w:hAnsi="Calibri" w:cs="Calibri"/>
          <w:color w:val="auto"/>
          <w:sz w:val="32"/>
          <w:szCs w:val="22"/>
        </w:rPr>
      </w:pPr>
      <w:r w:rsidRPr="00144830">
        <w:rPr>
          <w:rFonts w:eastAsia="Calibri" w:hAnsi="Calibri" w:cs="Calibri"/>
          <w:color w:val="auto"/>
          <w:sz w:val="32"/>
          <w:szCs w:val="22"/>
        </w:rPr>
        <w:t xml:space="preserve">From an end-user's standpoint (and </w:t>
      </w:r>
      <w:proofErr w:type="spellStart"/>
      <w:proofErr w:type="gramStart"/>
      <w:r w:rsidRPr="00144830">
        <w:rPr>
          <w:rFonts w:eastAsia="Calibri" w:hAnsi="Calibri" w:cs="Calibri"/>
          <w:color w:val="auto"/>
          <w:sz w:val="32"/>
          <w:szCs w:val="22"/>
        </w:rPr>
        <w:t>hence,from</w:t>
      </w:r>
      <w:proofErr w:type="spellEnd"/>
      <w:proofErr w:type="gramEnd"/>
      <w:r w:rsidRPr="00144830">
        <w:rPr>
          <w:rFonts w:eastAsia="Calibri" w:hAnsi="Calibri" w:cs="Calibri"/>
          <w:color w:val="auto"/>
          <w:sz w:val="32"/>
          <w:szCs w:val="22"/>
        </w:rPr>
        <w:t xml:space="preserve"> an accessibility standpoint), the technology for </w:t>
      </w:r>
      <w:proofErr w:type="spellStart"/>
      <w:r w:rsidRPr="00144830">
        <w:rPr>
          <w:rFonts w:eastAsia="Calibri" w:hAnsi="Calibri" w:cs="Calibri"/>
          <w:color w:val="auto"/>
          <w:sz w:val="32"/>
          <w:szCs w:val="22"/>
        </w:rPr>
        <w:t>LockDown</w:t>
      </w:r>
      <w:proofErr w:type="spellEnd"/>
      <w:r w:rsidRPr="00144830">
        <w:rPr>
          <w:rFonts w:eastAsia="Calibri" w:hAnsi="Calibri" w:cs="Calibri"/>
          <w:color w:val="auto"/>
          <w:sz w:val="32"/>
          <w:szCs w:val="22"/>
        </w:rPr>
        <w:t xml:space="preserve"> Browser and </w:t>
      </w:r>
      <w:proofErr w:type="spellStart"/>
      <w:r w:rsidRPr="00144830">
        <w:rPr>
          <w:rFonts w:eastAsia="Calibri" w:hAnsi="Calibri" w:cs="Calibri"/>
          <w:color w:val="auto"/>
          <w:sz w:val="32"/>
          <w:szCs w:val="22"/>
        </w:rPr>
        <w:t>Respondus</w:t>
      </w:r>
      <w:proofErr w:type="spellEnd"/>
      <w:r w:rsidRPr="00144830">
        <w:rPr>
          <w:rFonts w:eastAsia="Calibri" w:hAnsi="Calibri" w:cs="Calibri"/>
          <w:color w:val="auto"/>
          <w:sz w:val="32"/>
          <w:szCs w:val="22"/>
        </w:rPr>
        <w:t xml:space="preserve"> Monitor are essentially the same.</w:t>
      </w:r>
    </w:p>
    <w:p w14:paraId="16052E82" w14:textId="77777777" w:rsidR="00144830" w:rsidRPr="00144830" w:rsidRDefault="00144830" w:rsidP="00144830">
      <w:pPr>
        <w:widowControl w:val="0"/>
        <w:autoSpaceDE w:val="0"/>
        <w:autoSpaceDN w:val="0"/>
        <w:spacing w:before="318" w:after="0" w:line="405" w:lineRule="auto"/>
        <w:ind w:left="105" w:right="2202"/>
        <w:rPr>
          <w:rFonts w:eastAsia="Calibri" w:hAnsi="Calibri" w:cs="Calibri"/>
          <w:b/>
          <w:color w:val="auto"/>
          <w:sz w:val="36"/>
          <w:szCs w:val="22"/>
        </w:rPr>
      </w:pPr>
      <w:r w:rsidRPr="00144830">
        <w:rPr>
          <w:rFonts w:eastAsia="Calibri" w:hAnsi="Calibri" w:cs="Calibri"/>
          <w:b/>
          <w:color w:val="auto"/>
          <w:sz w:val="36"/>
          <w:szCs w:val="22"/>
        </w:rPr>
        <w:lastRenderedPageBreak/>
        <w:t xml:space="preserve">Contact Information: </w:t>
      </w:r>
      <w:hyperlink r:id="rId11">
        <w:r w:rsidRPr="00144830">
          <w:rPr>
            <w:rFonts w:eastAsia="Calibri" w:hAnsi="Calibri" w:cs="Calibri"/>
            <w:b/>
            <w:color w:val="auto"/>
            <w:sz w:val="36"/>
            <w:szCs w:val="22"/>
          </w:rPr>
          <w:t>accessibility@respondus.com</w:t>
        </w:r>
      </w:hyperlink>
      <w:r w:rsidRPr="00144830">
        <w:rPr>
          <w:rFonts w:eastAsia="Calibri" w:hAnsi="Calibri" w:cs="Calibri"/>
          <w:b/>
          <w:color w:val="auto"/>
          <w:sz w:val="36"/>
          <w:szCs w:val="22"/>
        </w:rPr>
        <w:t xml:space="preserve"> Notes:</w:t>
      </w:r>
    </w:p>
    <w:p w14:paraId="5FD5F7A8" w14:textId="77777777" w:rsidR="00144830" w:rsidRPr="00144830" w:rsidRDefault="00144830" w:rsidP="00144830">
      <w:pPr>
        <w:widowControl w:val="0"/>
        <w:autoSpaceDE w:val="0"/>
        <w:autoSpaceDN w:val="0"/>
        <w:spacing w:after="0" w:line="402" w:lineRule="exact"/>
        <w:ind w:left="105"/>
        <w:rPr>
          <w:rFonts w:eastAsia="Calibri" w:hAnsi="Calibri" w:cs="Calibri"/>
          <w:color w:val="auto"/>
          <w:sz w:val="36"/>
          <w:szCs w:val="22"/>
        </w:rPr>
      </w:pPr>
      <w:r w:rsidRPr="00144830">
        <w:rPr>
          <w:rFonts w:eastAsia="Calibri" w:hAnsi="Calibri" w:cs="Calibri"/>
          <w:b/>
          <w:color w:val="auto"/>
          <w:sz w:val="36"/>
          <w:szCs w:val="22"/>
        </w:rPr>
        <w:t xml:space="preserve">Evaluation Methods Used: </w:t>
      </w:r>
      <w:r w:rsidRPr="00144830">
        <w:rPr>
          <w:rFonts w:eastAsia="Calibri" w:hAnsi="Calibri" w:cs="Calibri"/>
          <w:color w:val="auto"/>
          <w:sz w:val="36"/>
          <w:szCs w:val="22"/>
        </w:rPr>
        <w:t>Manual human-led testing with screen-</w:t>
      </w:r>
    </w:p>
    <w:p w14:paraId="2E8ADE58" w14:textId="77777777" w:rsidR="00144830" w:rsidRPr="00144830" w:rsidRDefault="00144830" w:rsidP="00144830">
      <w:pPr>
        <w:widowControl w:val="0"/>
        <w:autoSpaceDE w:val="0"/>
        <w:autoSpaceDN w:val="0"/>
        <w:spacing w:before="4" w:after="0" w:line="242" w:lineRule="auto"/>
        <w:ind w:left="105" w:right="1209"/>
        <w:rPr>
          <w:rFonts w:eastAsia="Calibri" w:hAnsi="Calibri" w:cs="Calibri"/>
          <w:color w:val="auto"/>
          <w:sz w:val="36"/>
          <w:szCs w:val="22"/>
        </w:rPr>
      </w:pPr>
      <w:r w:rsidRPr="00144830">
        <w:rPr>
          <w:rFonts w:eastAsia="Calibri" w:hAnsi="Calibri" w:cs="Calibri"/>
          <w:color w:val="auto"/>
          <w:sz w:val="36"/>
          <w:szCs w:val="22"/>
        </w:rPr>
        <w:t>readers, individually testing the product on both Windows and Apple operating systems.</w:t>
      </w:r>
    </w:p>
    <w:p w14:paraId="2080A88B" w14:textId="77777777" w:rsidR="00144830" w:rsidRPr="00144830" w:rsidRDefault="00144830" w:rsidP="00144830">
      <w:pPr>
        <w:widowControl w:val="0"/>
        <w:autoSpaceDE w:val="0"/>
        <w:autoSpaceDN w:val="0"/>
        <w:spacing w:after="0" w:line="240" w:lineRule="auto"/>
        <w:rPr>
          <w:rFonts w:eastAsia="Arial"/>
          <w:color w:val="auto"/>
          <w:sz w:val="20"/>
        </w:rPr>
      </w:pPr>
    </w:p>
    <w:p w14:paraId="02CE966B" w14:textId="77777777" w:rsidR="00144830" w:rsidRPr="00144830" w:rsidRDefault="00144830" w:rsidP="00144830">
      <w:pPr>
        <w:widowControl w:val="0"/>
        <w:autoSpaceDE w:val="0"/>
        <w:autoSpaceDN w:val="0"/>
        <w:spacing w:after="0" w:line="240" w:lineRule="auto"/>
        <w:rPr>
          <w:rFonts w:eastAsia="Arial"/>
          <w:color w:val="auto"/>
          <w:sz w:val="20"/>
        </w:rPr>
      </w:pPr>
    </w:p>
    <w:p w14:paraId="4A6D4A02" w14:textId="77777777" w:rsidR="00144830" w:rsidRPr="00144830" w:rsidRDefault="00144830" w:rsidP="00144830">
      <w:pPr>
        <w:widowControl w:val="0"/>
        <w:autoSpaceDE w:val="0"/>
        <w:autoSpaceDN w:val="0"/>
        <w:spacing w:after="0" w:line="240" w:lineRule="auto"/>
        <w:rPr>
          <w:rFonts w:eastAsia="Arial"/>
          <w:color w:val="auto"/>
          <w:sz w:val="20"/>
        </w:rPr>
      </w:pPr>
    </w:p>
    <w:p w14:paraId="5DBCFEFA" w14:textId="77777777" w:rsidR="00144830" w:rsidRPr="00144830" w:rsidRDefault="00144830" w:rsidP="00144830">
      <w:pPr>
        <w:widowControl w:val="0"/>
        <w:autoSpaceDE w:val="0"/>
        <w:autoSpaceDN w:val="0"/>
        <w:spacing w:before="6" w:after="0" w:line="240" w:lineRule="auto"/>
        <w:rPr>
          <w:rFonts w:eastAsia="Arial"/>
          <w:color w:val="auto"/>
          <w:sz w:val="16"/>
        </w:rPr>
      </w:pPr>
      <w:r w:rsidRPr="00144830">
        <w:rPr>
          <w:rFonts w:eastAsia="Arial"/>
          <w:noProof/>
          <w:color w:val="auto"/>
        </w:rPr>
        <mc:AlternateContent>
          <mc:Choice Requires="wps">
            <w:drawing>
              <wp:anchor distT="0" distB="0" distL="0" distR="0" simplePos="0" relativeHeight="251659264" behindDoc="1" locked="0" layoutInCell="1" allowOverlap="1" wp14:anchorId="51EFD6F7" wp14:editId="7916987F">
                <wp:simplePos x="0" y="0"/>
                <wp:positionH relativeFrom="page">
                  <wp:posOffset>460375</wp:posOffset>
                </wp:positionH>
                <wp:positionV relativeFrom="paragraph">
                  <wp:posOffset>152400</wp:posOffset>
                </wp:positionV>
                <wp:extent cx="28822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1270"/>
                        </a:xfrm>
                        <a:custGeom>
                          <a:avLst/>
                          <a:gdLst>
                            <a:gd name="T0" fmla="+- 0 725 725"/>
                            <a:gd name="T1" fmla="*/ T0 w 4539"/>
                            <a:gd name="T2" fmla="+- 0 5264 725"/>
                            <a:gd name="T3" fmla="*/ T2 w 4539"/>
                          </a:gdLst>
                          <a:ahLst/>
                          <a:cxnLst>
                            <a:cxn ang="0">
                              <a:pos x="T1" y="0"/>
                            </a:cxn>
                            <a:cxn ang="0">
                              <a:pos x="T3" y="0"/>
                            </a:cxn>
                          </a:cxnLst>
                          <a:rect l="0" t="0" r="r" b="b"/>
                          <a:pathLst>
                            <a:path w="4539">
                              <a:moveTo>
                                <a:pt x="0" y="0"/>
                              </a:moveTo>
                              <a:lnTo>
                                <a:pt x="4539" y="0"/>
                              </a:lnTo>
                            </a:path>
                          </a:pathLst>
                        </a:custGeom>
                        <a:noFill/>
                        <a:ln w="135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3DB3" id="Freeform 2" o:spid="_x0000_s1026" style="position:absolute;margin-left:36.25pt;margin-top:12pt;width:2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" path="m,l4539,e" filled="f" strokeweight=".37617mm">
                <v:path arrowok="t" o:connecttype="custom" o:connectlocs="0,0;2882265,0" o:connectangles="0,0"/>
                <w10:wrap type="topAndBottom" anchorx="page"/>
              </v:shape>
            </w:pict>
          </mc:Fallback>
        </mc:AlternateContent>
      </w:r>
    </w:p>
    <w:p w14:paraId="368E9BE8" w14:textId="77777777" w:rsidR="00144830" w:rsidRPr="00144830" w:rsidRDefault="00144830" w:rsidP="00144830">
      <w:pPr>
        <w:widowControl w:val="0"/>
        <w:autoSpaceDE w:val="0"/>
        <w:autoSpaceDN w:val="0"/>
        <w:spacing w:after="0" w:line="241" w:lineRule="exact"/>
        <w:ind w:left="105"/>
        <w:rPr>
          <w:rFonts w:ascii="Calibri" w:eastAsia="Calibri" w:hAnsi="Calibri" w:cs="Calibri"/>
          <w:color w:val="auto"/>
          <w:sz w:val="22"/>
          <w:szCs w:val="22"/>
        </w:rPr>
      </w:pPr>
      <w:r w:rsidRPr="00144830">
        <w:rPr>
          <w:rFonts w:ascii="Calibri" w:eastAsia="Calibri" w:hAnsi="Calibri" w:cs="Calibri"/>
          <w:color w:val="auto"/>
          <w:sz w:val="22"/>
          <w:szCs w:val="22"/>
        </w:rPr>
        <w:t>“Voluntary Product Accessibility Template” and “VPAT” are registered</w:t>
      </w:r>
    </w:p>
    <w:p w14:paraId="17FFDA04" w14:textId="77777777" w:rsidR="00144830" w:rsidRPr="00144830" w:rsidRDefault="00144830" w:rsidP="00144830">
      <w:pPr>
        <w:widowControl w:val="0"/>
        <w:tabs>
          <w:tab w:val="left" w:pos="6584"/>
        </w:tabs>
        <w:autoSpaceDE w:val="0"/>
        <w:autoSpaceDN w:val="0"/>
        <w:spacing w:before="43" w:after="0" w:line="240" w:lineRule="auto"/>
        <w:ind w:left="105"/>
        <w:rPr>
          <w:rFonts w:ascii="Calibri" w:eastAsia="Calibri" w:hAnsi="Calibri" w:cs="Calibri"/>
          <w:b/>
          <w:color w:val="auto"/>
          <w:sz w:val="22"/>
          <w:szCs w:val="22"/>
        </w:rPr>
      </w:pPr>
      <w:r w:rsidRPr="00144830">
        <w:rPr>
          <w:rFonts w:ascii="Calibri" w:eastAsia="Calibri" w:hAnsi="Calibri" w:cs="Calibri"/>
          <w:color w:val="auto"/>
          <w:sz w:val="22"/>
          <w:szCs w:val="22"/>
        </w:rPr>
        <w:t>service marks of the Information Technology Industry</w:t>
      </w:r>
      <w:r w:rsidRPr="00144830">
        <w:rPr>
          <w:rFonts w:ascii="Calibri" w:eastAsia="Calibri" w:hAnsi="Calibri" w:cs="Calibri"/>
          <w:color w:val="auto"/>
          <w:spacing w:val="-26"/>
          <w:sz w:val="22"/>
          <w:szCs w:val="22"/>
        </w:rPr>
        <w:t xml:space="preserve"> </w:t>
      </w:r>
      <w:r w:rsidRPr="00144830">
        <w:rPr>
          <w:rFonts w:ascii="Calibri" w:eastAsia="Calibri" w:hAnsi="Calibri" w:cs="Calibri"/>
          <w:color w:val="auto"/>
          <w:sz w:val="22"/>
          <w:szCs w:val="22"/>
        </w:rPr>
        <w:t>Council</w:t>
      </w:r>
      <w:r w:rsidRPr="00144830">
        <w:rPr>
          <w:rFonts w:ascii="Calibri" w:eastAsia="Calibri" w:hAnsi="Calibri" w:cs="Calibri"/>
          <w:color w:val="auto"/>
          <w:spacing w:val="-4"/>
          <w:sz w:val="22"/>
          <w:szCs w:val="22"/>
        </w:rPr>
        <w:t xml:space="preserve"> </w:t>
      </w:r>
      <w:r w:rsidRPr="00144830">
        <w:rPr>
          <w:rFonts w:ascii="Calibri" w:eastAsia="Calibri" w:hAnsi="Calibri" w:cs="Calibri"/>
          <w:color w:val="auto"/>
          <w:sz w:val="22"/>
          <w:szCs w:val="22"/>
        </w:rPr>
        <w:t>(ITI)</w:t>
      </w:r>
      <w:r w:rsidRPr="00144830">
        <w:rPr>
          <w:rFonts w:ascii="Calibri" w:eastAsia="Calibri" w:hAnsi="Calibri" w:cs="Calibri"/>
          <w:color w:val="auto"/>
          <w:sz w:val="22"/>
          <w:szCs w:val="22"/>
        </w:rPr>
        <w:tab/>
        <w:t xml:space="preserve">Page </w:t>
      </w:r>
      <w:r w:rsidRPr="00144830">
        <w:rPr>
          <w:rFonts w:ascii="Calibri" w:eastAsia="Calibri" w:hAnsi="Calibri" w:cs="Calibri"/>
          <w:b/>
          <w:color w:val="auto"/>
          <w:sz w:val="22"/>
          <w:szCs w:val="22"/>
        </w:rPr>
        <w:t xml:space="preserve">1 </w:t>
      </w:r>
      <w:r w:rsidRPr="00144830">
        <w:rPr>
          <w:rFonts w:ascii="Calibri" w:eastAsia="Calibri" w:hAnsi="Calibri" w:cs="Calibri"/>
          <w:color w:val="auto"/>
          <w:sz w:val="22"/>
          <w:szCs w:val="22"/>
        </w:rPr>
        <w:t>of</w:t>
      </w:r>
      <w:r w:rsidRPr="00144830">
        <w:rPr>
          <w:rFonts w:ascii="Calibri" w:eastAsia="Calibri" w:hAnsi="Calibri" w:cs="Calibri"/>
          <w:color w:val="auto"/>
          <w:spacing w:val="-3"/>
          <w:sz w:val="22"/>
          <w:szCs w:val="22"/>
        </w:rPr>
        <w:t xml:space="preserve"> </w:t>
      </w:r>
      <w:r w:rsidRPr="00144830">
        <w:rPr>
          <w:rFonts w:ascii="Calibri" w:eastAsia="Calibri" w:hAnsi="Calibri" w:cs="Calibri"/>
          <w:b/>
          <w:color w:val="auto"/>
          <w:sz w:val="22"/>
          <w:szCs w:val="22"/>
        </w:rPr>
        <w:t>7</w:t>
      </w:r>
    </w:p>
    <w:p w14:paraId="4D5B90E9"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2"/>
          <w:szCs w:val="22"/>
        </w:rPr>
        <w:sectPr w:rsidR="00144830" w:rsidRPr="00144830" w:rsidSect="00144830">
          <w:pgSz w:w="12240" w:h="15840"/>
          <w:pgMar w:top="1460" w:right="480" w:bottom="280" w:left="620" w:header="720" w:footer="720" w:gutter="0"/>
          <w:cols w:space="720"/>
        </w:sectPr>
      </w:pPr>
    </w:p>
    <w:p w14:paraId="4CD32318" w14:textId="77777777" w:rsidR="00144830" w:rsidRPr="00144830" w:rsidRDefault="00144830" w:rsidP="00144830">
      <w:pPr>
        <w:widowControl w:val="0"/>
        <w:autoSpaceDE w:val="0"/>
        <w:autoSpaceDN w:val="0"/>
        <w:spacing w:before="77" w:after="0" w:line="240" w:lineRule="auto"/>
        <w:ind w:left="105"/>
        <w:rPr>
          <w:rFonts w:eastAsia="Calibri" w:hAnsi="Calibri" w:cs="Calibri"/>
          <w:b/>
          <w:color w:val="auto"/>
          <w:sz w:val="36"/>
          <w:szCs w:val="22"/>
        </w:rPr>
      </w:pPr>
      <w:r w:rsidRPr="00144830">
        <w:rPr>
          <w:rFonts w:eastAsia="Calibri" w:hAnsi="Calibri" w:cs="Calibri"/>
          <w:b/>
          <w:color w:val="auto"/>
          <w:sz w:val="36"/>
          <w:szCs w:val="22"/>
        </w:rPr>
        <w:lastRenderedPageBreak/>
        <w:t>Applicable Standards/Guidelines</w:t>
      </w:r>
    </w:p>
    <w:p w14:paraId="5AF63180" w14:textId="77777777" w:rsidR="00144830" w:rsidRPr="00144830" w:rsidRDefault="00144830" w:rsidP="00144830">
      <w:pPr>
        <w:widowControl w:val="0"/>
        <w:autoSpaceDE w:val="0"/>
        <w:autoSpaceDN w:val="0"/>
        <w:spacing w:before="280" w:after="0" w:line="240" w:lineRule="auto"/>
        <w:ind w:left="105"/>
        <w:rPr>
          <w:rFonts w:ascii="Calibri" w:eastAsia="Calibri" w:hAnsi="Calibri" w:cs="Calibri"/>
          <w:color w:val="auto"/>
          <w:sz w:val="22"/>
          <w:szCs w:val="22"/>
        </w:rPr>
      </w:pPr>
      <w:r w:rsidRPr="00144830">
        <w:rPr>
          <w:rFonts w:ascii="Calibri" w:eastAsia="Calibri" w:hAnsi="Calibri" w:cs="Calibri"/>
          <w:color w:val="auto"/>
          <w:sz w:val="22"/>
          <w:szCs w:val="22"/>
        </w:rPr>
        <w:t>This report covers the degree of conformance for the following accessibility standard/guidelines:</w:t>
      </w:r>
    </w:p>
    <w:p w14:paraId="31D5D6EA" w14:textId="77777777" w:rsidR="00144830" w:rsidRPr="00144830" w:rsidRDefault="00144830" w:rsidP="00144830">
      <w:pPr>
        <w:widowControl w:val="0"/>
        <w:autoSpaceDE w:val="0"/>
        <w:autoSpaceDN w:val="0"/>
        <w:spacing w:before="7" w:after="0" w:line="240" w:lineRule="auto"/>
        <w:rPr>
          <w:rFonts w:ascii="Calibri" w:eastAsia="Calibri" w:hAnsi="Calibri" w:cs="Calibri"/>
          <w:color w:val="auto"/>
          <w:sz w:val="19"/>
          <w:szCs w:val="22"/>
        </w:rPr>
      </w:pPr>
    </w:p>
    <w:tbl>
      <w:tblPr>
        <w:tblW w:w="0" w:type="auto"/>
        <w:tblInd w:w="9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032"/>
        <w:gridCol w:w="6086"/>
      </w:tblGrid>
      <w:tr w:rsidR="00144830" w:rsidRPr="00144830" w14:paraId="0DFDF2B6" w14:textId="77777777" w:rsidTr="008820D1">
        <w:trPr>
          <w:trHeight w:val="474"/>
        </w:trPr>
        <w:tc>
          <w:tcPr>
            <w:tcW w:w="4032" w:type="dxa"/>
            <w:shd w:val="clear" w:color="auto" w:fill="AEAAAA"/>
          </w:tcPr>
          <w:p w14:paraId="73A2998F" w14:textId="77777777" w:rsidR="00144830" w:rsidRPr="00144830" w:rsidRDefault="00144830" w:rsidP="00144830">
            <w:pPr>
              <w:widowControl w:val="0"/>
              <w:autoSpaceDE w:val="0"/>
              <w:autoSpaceDN w:val="0"/>
              <w:spacing w:after="0" w:line="240" w:lineRule="auto"/>
              <w:ind w:left="105"/>
              <w:rPr>
                <w:rFonts w:eastAsia="Calibri" w:hAnsi="Calibri" w:cs="Calibri"/>
                <w:b/>
                <w:color w:val="auto"/>
                <w:szCs w:val="22"/>
              </w:rPr>
            </w:pPr>
            <w:r w:rsidRPr="00144830">
              <w:rPr>
                <w:rFonts w:eastAsia="Calibri" w:hAnsi="Calibri" w:cs="Calibri"/>
                <w:b/>
                <w:color w:val="auto"/>
                <w:szCs w:val="22"/>
              </w:rPr>
              <w:t>Standard/Guideline</w:t>
            </w:r>
          </w:p>
        </w:tc>
        <w:tc>
          <w:tcPr>
            <w:tcW w:w="6086" w:type="dxa"/>
            <w:shd w:val="clear" w:color="auto" w:fill="AEAAAA"/>
          </w:tcPr>
          <w:p w14:paraId="3FE9F8E3" w14:textId="77777777" w:rsidR="00144830" w:rsidRPr="00144830" w:rsidRDefault="00144830" w:rsidP="00144830">
            <w:pPr>
              <w:widowControl w:val="0"/>
              <w:autoSpaceDE w:val="0"/>
              <w:autoSpaceDN w:val="0"/>
              <w:spacing w:after="0" w:line="240" w:lineRule="auto"/>
              <w:ind w:left="110"/>
              <w:rPr>
                <w:rFonts w:eastAsia="Calibri" w:hAnsi="Calibri" w:cs="Calibri"/>
                <w:b/>
                <w:color w:val="auto"/>
                <w:szCs w:val="22"/>
              </w:rPr>
            </w:pPr>
            <w:r w:rsidRPr="00144830">
              <w:rPr>
                <w:rFonts w:eastAsia="Calibri" w:hAnsi="Calibri" w:cs="Calibri"/>
                <w:b/>
                <w:color w:val="auto"/>
                <w:szCs w:val="22"/>
              </w:rPr>
              <w:t xml:space="preserve">Included </w:t>
            </w:r>
            <w:proofErr w:type="gramStart"/>
            <w:r w:rsidRPr="00144830">
              <w:rPr>
                <w:rFonts w:eastAsia="Calibri" w:hAnsi="Calibri" w:cs="Calibri"/>
                <w:b/>
                <w:color w:val="auto"/>
                <w:szCs w:val="22"/>
              </w:rPr>
              <w:t>In</w:t>
            </w:r>
            <w:proofErr w:type="gramEnd"/>
            <w:r w:rsidRPr="00144830">
              <w:rPr>
                <w:rFonts w:eastAsia="Calibri" w:hAnsi="Calibri" w:cs="Calibri"/>
                <w:b/>
                <w:color w:val="auto"/>
                <w:szCs w:val="22"/>
              </w:rPr>
              <w:t xml:space="preserve"> Report</w:t>
            </w:r>
          </w:p>
        </w:tc>
      </w:tr>
      <w:tr w:rsidR="00144830" w:rsidRPr="00144830" w14:paraId="3D5B64AB" w14:textId="77777777" w:rsidTr="008820D1">
        <w:trPr>
          <w:trHeight w:val="926"/>
        </w:trPr>
        <w:tc>
          <w:tcPr>
            <w:tcW w:w="4032" w:type="dxa"/>
          </w:tcPr>
          <w:p w14:paraId="6254E637" w14:textId="77777777" w:rsidR="00144830" w:rsidRPr="00144830" w:rsidRDefault="00144830" w:rsidP="00144830">
            <w:pPr>
              <w:widowControl w:val="0"/>
              <w:autoSpaceDE w:val="0"/>
              <w:autoSpaceDN w:val="0"/>
              <w:spacing w:before="1" w:after="0" w:line="240" w:lineRule="auto"/>
              <w:ind w:left="105"/>
              <w:rPr>
                <w:rFonts w:ascii="Calibri" w:eastAsia="Calibri" w:hAnsi="Calibri" w:cs="Calibri"/>
                <w:color w:val="auto"/>
                <w:sz w:val="22"/>
                <w:szCs w:val="22"/>
              </w:rPr>
            </w:pPr>
            <w:r w:rsidRPr="00144830">
              <w:rPr>
                <w:rFonts w:ascii="Calibri" w:eastAsia="Calibri" w:hAnsi="Calibri" w:cs="Calibri"/>
                <w:color w:val="0000FF"/>
                <w:sz w:val="22"/>
                <w:szCs w:val="22"/>
                <w:u w:val="single" w:color="0000FF"/>
              </w:rPr>
              <w:t>Web Content Accessibility Guidelines 2.0</w:t>
            </w:r>
          </w:p>
        </w:tc>
        <w:tc>
          <w:tcPr>
            <w:tcW w:w="6086" w:type="dxa"/>
          </w:tcPr>
          <w:p w14:paraId="6E10AB5D" w14:textId="77777777" w:rsidR="00144830" w:rsidRPr="00144830" w:rsidRDefault="00144830" w:rsidP="00144830">
            <w:pPr>
              <w:widowControl w:val="0"/>
              <w:autoSpaceDE w:val="0"/>
              <w:autoSpaceDN w:val="0"/>
              <w:spacing w:before="1" w:after="0" w:line="273" w:lineRule="auto"/>
              <w:ind w:left="2417" w:right="2404" w:hanging="1"/>
              <w:jc w:val="center"/>
              <w:rPr>
                <w:rFonts w:ascii="Calibri" w:eastAsia="Calibri" w:hAnsi="Calibri" w:cs="Calibri"/>
                <w:color w:val="auto"/>
                <w:sz w:val="22"/>
                <w:szCs w:val="22"/>
              </w:rPr>
            </w:pPr>
            <w:r w:rsidRPr="00144830">
              <w:rPr>
                <w:rFonts w:ascii="Calibri" w:eastAsia="Calibri" w:hAnsi="Calibri" w:cs="Calibri"/>
                <w:color w:val="auto"/>
                <w:sz w:val="22"/>
                <w:szCs w:val="22"/>
              </w:rPr>
              <w:t>Level A (Yes) Level AA (Yes)</w:t>
            </w:r>
          </w:p>
          <w:p w14:paraId="108AF165" w14:textId="77777777" w:rsidR="00144830" w:rsidRPr="00144830" w:rsidRDefault="00144830" w:rsidP="00144830">
            <w:pPr>
              <w:widowControl w:val="0"/>
              <w:autoSpaceDE w:val="0"/>
              <w:autoSpaceDN w:val="0"/>
              <w:spacing w:before="7" w:after="0" w:line="240" w:lineRule="auto"/>
              <w:ind w:left="2306" w:right="2295"/>
              <w:jc w:val="center"/>
              <w:rPr>
                <w:rFonts w:ascii="Calibri" w:eastAsia="Calibri" w:hAnsi="Calibri" w:cs="Calibri"/>
                <w:color w:val="auto"/>
                <w:sz w:val="22"/>
                <w:szCs w:val="22"/>
              </w:rPr>
            </w:pPr>
            <w:r w:rsidRPr="00144830">
              <w:rPr>
                <w:rFonts w:ascii="Calibri" w:eastAsia="Calibri" w:hAnsi="Calibri" w:cs="Calibri"/>
                <w:color w:val="auto"/>
                <w:sz w:val="22"/>
                <w:szCs w:val="22"/>
              </w:rPr>
              <w:t xml:space="preserve">Level AAA </w:t>
            </w:r>
            <w:proofErr w:type="gramStart"/>
            <w:r w:rsidRPr="00144830">
              <w:rPr>
                <w:rFonts w:ascii="Calibri" w:eastAsia="Calibri" w:hAnsi="Calibri" w:cs="Calibri"/>
                <w:color w:val="auto"/>
                <w:sz w:val="22"/>
                <w:szCs w:val="22"/>
              </w:rPr>
              <w:t>( No</w:t>
            </w:r>
            <w:proofErr w:type="gramEnd"/>
            <w:r w:rsidRPr="00144830">
              <w:rPr>
                <w:rFonts w:ascii="Calibri" w:eastAsia="Calibri" w:hAnsi="Calibri" w:cs="Calibri"/>
                <w:color w:val="auto"/>
                <w:sz w:val="22"/>
                <w:szCs w:val="22"/>
              </w:rPr>
              <w:t xml:space="preserve"> )</w:t>
            </w:r>
          </w:p>
        </w:tc>
      </w:tr>
      <w:tr w:rsidR="00144830" w:rsidRPr="00144830" w14:paraId="044A4522" w14:textId="77777777" w:rsidTr="008820D1">
        <w:trPr>
          <w:trHeight w:val="925"/>
        </w:trPr>
        <w:tc>
          <w:tcPr>
            <w:tcW w:w="4032" w:type="dxa"/>
          </w:tcPr>
          <w:p w14:paraId="7631B7B4" w14:textId="77777777" w:rsidR="00144830" w:rsidRPr="00144830" w:rsidRDefault="00144830" w:rsidP="00144830">
            <w:pPr>
              <w:widowControl w:val="0"/>
              <w:autoSpaceDE w:val="0"/>
              <w:autoSpaceDN w:val="0"/>
              <w:spacing w:before="1" w:after="0" w:line="240" w:lineRule="auto"/>
              <w:ind w:left="105"/>
              <w:rPr>
                <w:rFonts w:ascii="Calibri" w:eastAsia="Calibri" w:hAnsi="Calibri" w:cs="Calibri"/>
                <w:color w:val="auto"/>
                <w:sz w:val="22"/>
                <w:szCs w:val="22"/>
              </w:rPr>
            </w:pPr>
            <w:r w:rsidRPr="00144830">
              <w:rPr>
                <w:rFonts w:ascii="Calibri" w:eastAsia="Calibri" w:hAnsi="Calibri" w:cs="Calibri"/>
                <w:color w:val="0000FF"/>
                <w:sz w:val="22"/>
                <w:szCs w:val="22"/>
                <w:u w:val="single" w:color="0000FF"/>
              </w:rPr>
              <w:t>Web Content Accessibility Guidelines 2.1</w:t>
            </w:r>
          </w:p>
        </w:tc>
        <w:tc>
          <w:tcPr>
            <w:tcW w:w="6086" w:type="dxa"/>
          </w:tcPr>
          <w:p w14:paraId="6C616E72" w14:textId="77777777" w:rsidR="00144830" w:rsidRPr="00144830" w:rsidRDefault="00144830" w:rsidP="00144830">
            <w:pPr>
              <w:widowControl w:val="0"/>
              <w:autoSpaceDE w:val="0"/>
              <w:autoSpaceDN w:val="0"/>
              <w:spacing w:before="1" w:after="0" w:line="273" w:lineRule="auto"/>
              <w:ind w:left="2393" w:right="2379" w:hanging="1"/>
              <w:jc w:val="center"/>
              <w:rPr>
                <w:rFonts w:ascii="Calibri" w:eastAsia="Calibri" w:hAnsi="Calibri" w:cs="Calibri"/>
                <w:color w:val="auto"/>
                <w:sz w:val="22"/>
                <w:szCs w:val="22"/>
              </w:rPr>
            </w:pPr>
            <w:r w:rsidRPr="00144830">
              <w:rPr>
                <w:rFonts w:ascii="Calibri" w:eastAsia="Calibri" w:hAnsi="Calibri" w:cs="Calibri"/>
                <w:color w:val="auto"/>
                <w:sz w:val="22"/>
                <w:szCs w:val="22"/>
              </w:rPr>
              <w:t>Level A (</w:t>
            </w:r>
            <w:proofErr w:type="gramStart"/>
            <w:r w:rsidRPr="00144830">
              <w:rPr>
                <w:rFonts w:ascii="Calibri" w:eastAsia="Calibri" w:hAnsi="Calibri" w:cs="Calibri"/>
                <w:color w:val="auto"/>
                <w:sz w:val="22"/>
                <w:szCs w:val="22"/>
              </w:rPr>
              <w:t>Yes )</w:t>
            </w:r>
            <w:proofErr w:type="gramEnd"/>
            <w:r w:rsidRPr="00144830">
              <w:rPr>
                <w:rFonts w:ascii="Calibri" w:eastAsia="Calibri" w:hAnsi="Calibri" w:cs="Calibri"/>
                <w:color w:val="auto"/>
                <w:sz w:val="22"/>
                <w:szCs w:val="22"/>
              </w:rPr>
              <w:t xml:space="preserve"> Level AA (Yes</w:t>
            </w:r>
            <w:r w:rsidRPr="00144830">
              <w:rPr>
                <w:rFonts w:ascii="Calibri" w:eastAsia="Calibri" w:hAnsi="Calibri" w:cs="Calibri"/>
                <w:color w:val="auto"/>
                <w:spacing w:val="-7"/>
                <w:sz w:val="22"/>
                <w:szCs w:val="22"/>
              </w:rPr>
              <w:t xml:space="preserve"> </w:t>
            </w:r>
            <w:r w:rsidRPr="00144830">
              <w:rPr>
                <w:rFonts w:ascii="Calibri" w:eastAsia="Calibri" w:hAnsi="Calibri" w:cs="Calibri"/>
                <w:color w:val="auto"/>
                <w:spacing w:val="-11"/>
                <w:sz w:val="22"/>
                <w:szCs w:val="22"/>
              </w:rPr>
              <w:t>)</w:t>
            </w:r>
          </w:p>
          <w:p w14:paraId="70D70791" w14:textId="77777777" w:rsidR="00144830" w:rsidRPr="00144830" w:rsidRDefault="00144830" w:rsidP="00144830">
            <w:pPr>
              <w:widowControl w:val="0"/>
              <w:autoSpaceDE w:val="0"/>
              <w:autoSpaceDN w:val="0"/>
              <w:spacing w:before="7" w:after="0" w:line="240" w:lineRule="auto"/>
              <w:ind w:left="2306" w:right="2295"/>
              <w:jc w:val="center"/>
              <w:rPr>
                <w:rFonts w:ascii="Calibri" w:eastAsia="Calibri" w:hAnsi="Calibri" w:cs="Calibri"/>
                <w:color w:val="auto"/>
                <w:sz w:val="22"/>
                <w:szCs w:val="22"/>
              </w:rPr>
            </w:pPr>
            <w:r w:rsidRPr="00144830">
              <w:rPr>
                <w:rFonts w:ascii="Calibri" w:eastAsia="Calibri" w:hAnsi="Calibri" w:cs="Calibri"/>
                <w:color w:val="auto"/>
                <w:sz w:val="22"/>
                <w:szCs w:val="22"/>
              </w:rPr>
              <w:t xml:space="preserve">Level AAA </w:t>
            </w:r>
            <w:proofErr w:type="gramStart"/>
            <w:r w:rsidRPr="00144830">
              <w:rPr>
                <w:rFonts w:ascii="Calibri" w:eastAsia="Calibri" w:hAnsi="Calibri" w:cs="Calibri"/>
                <w:color w:val="auto"/>
                <w:sz w:val="22"/>
                <w:szCs w:val="22"/>
              </w:rPr>
              <w:t>( No</w:t>
            </w:r>
            <w:proofErr w:type="gramEnd"/>
            <w:r w:rsidRPr="00144830">
              <w:rPr>
                <w:rFonts w:ascii="Calibri" w:eastAsia="Calibri" w:hAnsi="Calibri" w:cs="Calibri"/>
                <w:color w:val="auto"/>
                <w:spacing w:val="-7"/>
                <w:sz w:val="22"/>
                <w:szCs w:val="22"/>
              </w:rPr>
              <w:t xml:space="preserve"> </w:t>
            </w:r>
            <w:r w:rsidRPr="00144830">
              <w:rPr>
                <w:rFonts w:ascii="Calibri" w:eastAsia="Calibri" w:hAnsi="Calibri" w:cs="Calibri"/>
                <w:color w:val="auto"/>
                <w:sz w:val="22"/>
                <w:szCs w:val="22"/>
              </w:rPr>
              <w:t>)</w:t>
            </w:r>
          </w:p>
        </w:tc>
      </w:tr>
    </w:tbl>
    <w:p w14:paraId="304ADBC8"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3"/>
          <w:szCs w:val="22"/>
        </w:rPr>
      </w:pPr>
    </w:p>
    <w:p w14:paraId="42DE4480" w14:textId="77777777" w:rsidR="00144830" w:rsidRPr="00144830" w:rsidRDefault="00144830" w:rsidP="00144830">
      <w:pPr>
        <w:widowControl w:val="0"/>
        <w:autoSpaceDE w:val="0"/>
        <w:autoSpaceDN w:val="0"/>
        <w:spacing w:after="0" w:line="240" w:lineRule="auto"/>
        <w:ind w:left="105"/>
        <w:outlineLvl w:val="1"/>
        <w:rPr>
          <w:rFonts w:eastAsia="Arial"/>
          <w:b/>
          <w:bCs/>
          <w:color w:val="auto"/>
          <w:sz w:val="36"/>
          <w:szCs w:val="36"/>
        </w:rPr>
      </w:pPr>
      <w:r w:rsidRPr="00144830">
        <w:rPr>
          <w:rFonts w:eastAsia="Arial"/>
          <w:b/>
          <w:bCs/>
          <w:color w:val="auto"/>
          <w:sz w:val="36"/>
          <w:szCs w:val="36"/>
        </w:rPr>
        <w:t>Terms</w:t>
      </w:r>
    </w:p>
    <w:p w14:paraId="63F6A8DB" w14:textId="77777777" w:rsidR="00144830" w:rsidRPr="00144830" w:rsidRDefault="00144830" w:rsidP="00144830">
      <w:pPr>
        <w:widowControl w:val="0"/>
        <w:autoSpaceDE w:val="0"/>
        <w:autoSpaceDN w:val="0"/>
        <w:spacing w:before="280" w:after="0" w:line="240" w:lineRule="auto"/>
        <w:ind w:left="105"/>
        <w:rPr>
          <w:rFonts w:eastAsia="Arial"/>
          <w:color w:val="auto"/>
        </w:rPr>
      </w:pPr>
      <w:r w:rsidRPr="00144830">
        <w:rPr>
          <w:rFonts w:eastAsia="Arial"/>
          <w:color w:val="auto"/>
        </w:rPr>
        <w:t>The terms used in the Conformance Level information are defined as follows:</w:t>
      </w:r>
    </w:p>
    <w:p w14:paraId="08B8C8E8" w14:textId="77777777" w:rsidR="00144830" w:rsidRPr="00144830" w:rsidRDefault="00144830" w:rsidP="00144830">
      <w:pPr>
        <w:widowControl w:val="0"/>
        <w:autoSpaceDE w:val="0"/>
        <w:autoSpaceDN w:val="0"/>
        <w:spacing w:before="8" w:after="0" w:line="240" w:lineRule="auto"/>
        <w:rPr>
          <w:rFonts w:eastAsia="Arial"/>
          <w:color w:val="auto"/>
          <w:sz w:val="25"/>
        </w:rPr>
      </w:pPr>
    </w:p>
    <w:p w14:paraId="34001C9C" w14:textId="77777777" w:rsidR="00144830" w:rsidRPr="00144830" w:rsidRDefault="00144830" w:rsidP="00144830">
      <w:pPr>
        <w:widowControl w:val="0"/>
        <w:numPr>
          <w:ilvl w:val="0"/>
          <w:numId w:val="1"/>
        </w:numPr>
        <w:tabs>
          <w:tab w:val="left" w:pos="824"/>
          <w:tab w:val="left" w:pos="826"/>
        </w:tabs>
        <w:autoSpaceDE w:val="0"/>
        <w:autoSpaceDN w:val="0"/>
        <w:spacing w:after="0" w:line="225" w:lineRule="auto"/>
        <w:ind w:right="707"/>
        <w:rPr>
          <w:rFonts w:eastAsia="Arial"/>
          <w:color w:val="auto"/>
          <w:szCs w:val="22"/>
        </w:rPr>
      </w:pPr>
      <w:r w:rsidRPr="00144830">
        <w:rPr>
          <w:rFonts w:eastAsia="Arial"/>
          <w:b/>
          <w:color w:val="auto"/>
          <w:szCs w:val="22"/>
        </w:rPr>
        <w:t>Supports</w:t>
      </w:r>
      <w:r w:rsidRPr="00144830">
        <w:rPr>
          <w:rFonts w:eastAsia="Arial"/>
          <w:color w:val="auto"/>
          <w:szCs w:val="22"/>
        </w:rPr>
        <w:t>: The functionality of the product has at least one method that meets the criterion without known defects or meets with equivalent</w:t>
      </w:r>
      <w:r w:rsidRPr="00144830">
        <w:rPr>
          <w:rFonts w:eastAsia="Arial"/>
          <w:color w:val="auto"/>
          <w:spacing w:val="-4"/>
          <w:szCs w:val="22"/>
        </w:rPr>
        <w:t xml:space="preserve"> </w:t>
      </w:r>
      <w:r w:rsidRPr="00144830">
        <w:rPr>
          <w:rFonts w:eastAsia="Arial"/>
          <w:color w:val="auto"/>
          <w:szCs w:val="22"/>
        </w:rPr>
        <w:t>facilitation.</w:t>
      </w:r>
    </w:p>
    <w:p w14:paraId="03566C96" w14:textId="77777777" w:rsidR="00144830" w:rsidRPr="00144830" w:rsidRDefault="00144830" w:rsidP="00144830">
      <w:pPr>
        <w:widowControl w:val="0"/>
        <w:numPr>
          <w:ilvl w:val="0"/>
          <w:numId w:val="1"/>
        </w:numPr>
        <w:tabs>
          <w:tab w:val="left" w:pos="824"/>
          <w:tab w:val="left" w:pos="826"/>
        </w:tabs>
        <w:autoSpaceDE w:val="0"/>
        <w:autoSpaceDN w:val="0"/>
        <w:spacing w:before="9" w:after="0" w:line="286" w:lineRule="exact"/>
        <w:ind w:hanging="361"/>
        <w:rPr>
          <w:rFonts w:eastAsia="Arial"/>
          <w:color w:val="auto"/>
          <w:szCs w:val="22"/>
        </w:rPr>
      </w:pPr>
      <w:r w:rsidRPr="00144830">
        <w:rPr>
          <w:rFonts w:eastAsia="Arial"/>
          <w:b/>
          <w:color w:val="auto"/>
          <w:szCs w:val="22"/>
        </w:rPr>
        <w:t>Partially Supports</w:t>
      </w:r>
      <w:r w:rsidRPr="00144830">
        <w:rPr>
          <w:rFonts w:eastAsia="Arial"/>
          <w:color w:val="auto"/>
          <w:szCs w:val="22"/>
        </w:rPr>
        <w:t>: Some functionality of the product does not meet the</w:t>
      </w:r>
      <w:r w:rsidRPr="00144830">
        <w:rPr>
          <w:rFonts w:eastAsia="Arial"/>
          <w:color w:val="auto"/>
          <w:spacing w:val="-6"/>
          <w:szCs w:val="22"/>
        </w:rPr>
        <w:t xml:space="preserve"> </w:t>
      </w:r>
      <w:r w:rsidRPr="00144830">
        <w:rPr>
          <w:rFonts w:eastAsia="Arial"/>
          <w:color w:val="auto"/>
          <w:szCs w:val="22"/>
        </w:rPr>
        <w:t>criterion.</w:t>
      </w:r>
    </w:p>
    <w:p w14:paraId="259056CA" w14:textId="77777777" w:rsidR="00144830" w:rsidRPr="00144830" w:rsidRDefault="00144830" w:rsidP="00144830">
      <w:pPr>
        <w:widowControl w:val="0"/>
        <w:numPr>
          <w:ilvl w:val="0"/>
          <w:numId w:val="1"/>
        </w:numPr>
        <w:tabs>
          <w:tab w:val="left" w:pos="824"/>
          <w:tab w:val="left" w:pos="826"/>
        </w:tabs>
        <w:autoSpaceDE w:val="0"/>
        <w:autoSpaceDN w:val="0"/>
        <w:spacing w:after="0" w:line="278" w:lineRule="exact"/>
        <w:ind w:hanging="361"/>
        <w:rPr>
          <w:rFonts w:eastAsia="Arial"/>
          <w:color w:val="auto"/>
          <w:szCs w:val="22"/>
        </w:rPr>
      </w:pPr>
      <w:r w:rsidRPr="00144830">
        <w:rPr>
          <w:rFonts w:eastAsia="Arial"/>
          <w:b/>
          <w:color w:val="auto"/>
          <w:szCs w:val="22"/>
        </w:rPr>
        <w:t>Does Not Support</w:t>
      </w:r>
      <w:r w:rsidRPr="00144830">
        <w:rPr>
          <w:rFonts w:eastAsia="Arial"/>
          <w:color w:val="auto"/>
          <w:szCs w:val="22"/>
        </w:rPr>
        <w:t>: The majority of product functionality does not meet the</w:t>
      </w:r>
      <w:r w:rsidRPr="00144830">
        <w:rPr>
          <w:rFonts w:eastAsia="Arial"/>
          <w:color w:val="auto"/>
          <w:spacing w:val="-7"/>
          <w:szCs w:val="22"/>
        </w:rPr>
        <w:t xml:space="preserve"> </w:t>
      </w:r>
      <w:r w:rsidRPr="00144830">
        <w:rPr>
          <w:rFonts w:eastAsia="Arial"/>
          <w:color w:val="auto"/>
          <w:szCs w:val="22"/>
        </w:rPr>
        <w:t>criterion.</w:t>
      </w:r>
    </w:p>
    <w:p w14:paraId="2D5E41E0" w14:textId="77777777" w:rsidR="00144830" w:rsidRPr="00144830" w:rsidRDefault="00144830" w:rsidP="00144830">
      <w:pPr>
        <w:widowControl w:val="0"/>
        <w:numPr>
          <w:ilvl w:val="0"/>
          <w:numId w:val="1"/>
        </w:numPr>
        <w:tabs>
          <w:tab w:val="left" w:pos="824"/>
          <w:tab w:val="left" w:pos="826"/>
        </w:tabs>
        <w:autoSpaceDE w:val="0"/>
        <w:autoSpaceDN w:val="0"/>
        <w:spacing w:after="0" w:line="278" w:lineRule="exact"/>
        <w:ind w:hanging="361"/>
        <w:rPr>
          <w:rFonts w:eastAsia="Arial"/>
          <w:color w:val="auto"/>
          <w:szCs w:val="22"/>
        </w:rPr>
      </w:pPr>
      <w:r w:rsidRPr="00144830">
        <w:rPr>
          <w:rFonts w:eastAsia="Arial"/>
          <w:b/>
          <w:color w:val="auto"/>
          <w:szCs w:val="22"/>
        </w:rPr>
        <w:t>Not Applicable</w:t>
      </w:r>
      <w:r w:rsidRPr="00144830">
        <w:rPr>
          <w:rFonts w:eastAsia="Arial"/>
          <w:color w:val="auto"/>
          <w:szCs w:val="22"/>
        </w:rPr>
        <w:t>: The criterion is not relevant to the</w:t>
      </w:r>
      <w:r w:rsidRPr="00144830">
        <w:rPr>
          <w:rFonts w:eastAsia="Arial"/>
          <w:color w:val="auto"/>
          <w:spacing w:val="-5"/>
          <w:szCs w:val="22"/>
        </w:rPr>
        <w:t xml:space="preserve"> </w:t>
      </w:r>
      <w:r w:rsidRPr="00144830">
        <w:rPr>
          <w:rFonts w:eastAsia="Arial"/>
          <w:color w:val="auto"/>
          <w:szCs w:val="22"/>
        </w:rPr>
        <w:t>product.</w:t>
      </w:r>
    </w:p>
    <w:p w14:paraId="1411F496" w14:textId="77777777" w:rsidR="00144830" w:rsidRPr="00144830" w:rsidRDefault="00144830" w:rsidP="00144830">
      <w:pPr>
        <w:widowControl w:val="0"/>
        <w:numPr>
          <w:ilvl w:val="0"/>
          <w:numId w:val="1"/>
        </w:numPr>
        <w:tabs>
          <w:tab w:val="left" w:pos="824"/>
          <w:tab w:val="left" w:pos="826"/>
        </w:tabs>
        <w:autoSpaceDE w:val="0"/>
        <w:autoSpaceDN w:val="0"/>
        <w:spacing w:before="6" w:after="0" w:line="225" w:lineRule="auto"/>
        <w:ind w:right="613"/>
        <w:rPr>
          <w:rFonts w:eastAsia="Arial"/>
          <w:color w:val="auto"/>
          <w:szCs w:val="22"/>
        </w:rPr>
      </w:pPr>
      <w:r w:rsidRPr="00144830">
        <w:rPr>
          <w:rFonts w:eastAsia="Arial"/>
          <w:b/>
          <w:color w:val="auto"/>
          <w:szCs w:val="22"/>
        </w:rPr>
        <w:t>Not Evaluated</w:t>
      </w:r>
      <w:r w:rsidRPr="00144830">
        <w:rPr>
          <w:rFonts w:eastAsia="Arial"/>
          <w:color w:val="auto"/>
          <w:szCs w:val="22"/>
        </w:rPr>
        <w:t>: The product has not been evaluated against the criterion. This can be used only in WCAG 2.0 Level</w:t>
      </w:r>
      <w:r w:rsidRPr="00144830">
        <w:rPr>
          <w:rFonts w:eastAsia="Arial"/>
          <w:color w:val="auto"/>
          <w:spacing w:val="-2"/>
          <w:szCs w:val="22"/>
        </w:rPr>
        <w:t xml:space="preserve"> </w:t>
      </w:r>
      <w:r w:rsidRPr="00144830">
        <w:rPr>
          <w:rFonts w:eastAsia="Arial"/>
          <w:color w:val="auto"/>
          <w:szCs w:val="22"/>
        </w:rPr>
        <w:t>AAA.</w:t>
      </w:r>
    </w:p>
    <w:p w14:paraId="0FE0D98A" w14:textId="77777777" w:rsidR="00144830" w:rsidRPr="00144830" w:rsidRDefault="00144830" w:rsidP="00144830">
      <w:pPr>
        <w:widowControl w:val="0"/>
        <w:autoSpaceDE w:val="0"/>
        <w:autoSpaceDN w:val="0"/>
        <w:spacing w:after="0" w:line="240" w:lineRule="auto"/>
        <w:rPr>
          <w:rFonts w:eastAsia="Arial"/>
          <w:color w:val="auto"/>
          <w:sz w:val="26"/>
        </w:rPr>
      </w:pPr>
    </w:p>
    <w:p w14:paraId="40063BB4" w14:textId="77777777" w:rsidR="00144830" w:rsidRPr="00144830" w:rsidRDefault="00144830" w:rsidP="00144830">
      <w:pPr>
        <w:widowControl w:val="0"/>
        <w:autoSpaceDE w:val="0"/>
        <w:autoSpaceDN w:val="0"/>
        <w:spacing w:after="0" w:line="240" w:lineRule="auto"/>
        <w:rPr>
          <w:rFonts w:eastAsia="Arial"/>
          <w:color w:val="auto"/>
          <w:sz w:val="26"/>
        </w:rPr>
      </w:pPr>
    </w:p>
    <w:p w14:paraId="4A2D478D" w14:textId="77777777" w:rsidR="00144830" w:rsidRPr="00144830" w:rsidRDefault="00144830" w:rsidP="00144830">
      <w:pPr>
        <w:widowControl w:val="0"/>
        <w:autoSpaceDE w:val="0"/>
        <w:autoSpaceDN w:val="0"/>
        <w:spacing w:before="11" w:after="0" w:line="240" w:lineRule="auto"/>
        <w:rPr>
          <w:rFonts w:eastAsia="Arial"/>
          <w:color w:val="auto"/>
          <w:sz w:val="23"/>
        </w:rPr>
      </w:pPr>
    </w:p>
    <w:p w14:paraId="461EB9EC" w14:textId="77777777" w:rsidR="00144830" w:rsidRPr="00144830" w:rsidRDefault="00144830" w:rsidP="00144830">
      <w:pPr>
        <w:widowControl w:val="0"/>
        <w:autoSpaceDE w:val="0"/>
        <w:autoSpaceDN w:val="0"/>
        <w:spacing w:after="0" w:line="240" w:lineRule="auto"/>
        <w:ind w:left="105"/>
        <w:outlineLvl w:val="1"/>
        <w:rPr>
          <w:rFonts w:eastAsia="Arial"/>
          <w:b/>
          <w:bCs/>
          <w:color w:val="auto"/>
          <w:sz w:val="36"/>
          <w:szCs w:val="36"/>
        </w:rPr>
      </w:pPr>
      <w:r w:rsidRPr="00144830">
        <w:rPr>
          <w:rFonts w:eastAsia="Arial"/>
          <w:b/>
          <w:bCs/>
          <w:color w:val="auto"/>
          <w:sz w:val="36"/>
          <w:szCs w:val="36"/>
        </w:rPr>
        <w:t>WCAG 2.1 Report</w:t>
      </w:r>
    </w:p>
    <w:p w14:paraId="23CF7A70" w14:textId="77777777" w:rsidR="00144830" w:rsidRPr="00144830" w:rsidRDefault="00144830" w:rsidP="00144830">
      <w:pPr>
        <w:widowControl w:val="0"/>
        <w:autoSpaceDE w:val="0"/>
        <w:autoSpaceDN w:val="0"/>
        <w:spacing w:before="280" w:after="0" w:line="240" w:lineRule="auto"/>
        <w:ind w:left="105" w:right="355"/>
        <w:rPr>
          <w:rFonts w:eastAsia="Arial"/>
          <w:color w:val="auto"/>
        </w:rPr>
      </w:pPr>
      <w:r w:rsidRPr="00144830">
        <w:rPr>
          <w:rFonts w:eastAsia="Arial"/>
          <w:color w:val="auto"/>
        </w:rPr>
        <w:t xml:space="preserve">Note: When reporting on conformance with the WCAG 2.1 Success Criteria, they are scoped for full pages, complete processes, and accessibility-supported ways of using technology as documented in the </w:t>
      </w:r>
      <w:r w:rsidRPr="00144830">
        <w:rPr>
          <w:rFonts w:eastAsia="Arial"/>
          <w:color w:val="1155CC"/>
          <w:u w:val="single" w:color="1155CC"/>
        </w:rPr>
        <w:t>WCAG 2.1 Conformance Requirements</w:t>
      </w:r>
      <w:r w:rsidRPr="00144830">
        <w:rPr>
          <w:rFonts w:eastAsia="Arial"/>
          <w:color w:val="auto"/>
        </w:rPr>
        <w:t>.</w:t>
      </w:r>
    </w:p>
    <w:p w14:paraId="6998DD26" w14:textId="77777777" w:rsidR="00144830" w:rsidRPr="00144830" w:rsidRDefault="00144830" w:rsidP="00144830">
      <w:pPr>
        <w:widowControl w:val="0"/>
        <w:autoSpaceDE w:val="0"/>
        <w:autoSpaceDN w:val="0"/>
        <w:spacing w:before="7" w:after="0" w:line="240" w:lineRule="auto"/>
        <w:rPr>
          <w:rFonts w:eastAsia="Arial"/>
          <w:color w:val="auto"/>
        </w:rPr>
      </w:pPr>
    </w:p>
    <w:p w14:paraId="2868D911" w14:textId="77777777" w:rsidR="00144830" w:rsidRPr="00144830" w:rsidRDefault="00144830" w:rsidP="00144830">
      <w:pPr>
        <w:widowControl w:val="0"/>
        <w:autoSpaceDE w:val="0"/>
        <w:autoSpaceDN w:val="0"/>
        <w:spacing w:after="0" w:line="240" w:lineRule="auto"/>
        <w:ind w:left="105"/>
        <w:outlineLvl w:val="1"/>
        <w:rPr>
          <w:rFonts w:eastAsia="Arial"/>
          <w:b/>
          <w:bCs/>
          <w:color w:val="auto"/>
          <w:sz w:val="36"/>
          <w:szCs w:val="36"/>
        </w:rPr>
      </w:pPr>
      <w:r w:rsidRPr="00144830">
        <w:rPr>
          <w:rFonts w:eastAsia="Arial"/>
          <w:b/>
          <w:bCs/>
          <w:color w:val="auto"/>
          <w:sz w:val="36"/>
          <w:szCs w:val="36"/>
        </w:rPr>
        <w:t>Section 508 Conformance</w:t>
      </w:r>
    </w:p>
    <w:p w14:paraId="595C27FB" w14:textId="77777777" w:rsidR="00144830" w:rsidRPr="00144830" w:rsidRDefault="00144830" w:rsidP="00144830">
      <w:pPr>
        <w:widowControl w:val="0"/>
        <w:autoSpaceDE w:val="0"/>
        <w:autoSpaceDN w:val="0"/>
        <w:spacing w:before="279" w:after="0" w:line="240" w:lineRule="auto"/>
        <w:ind w:left="105" w:right="249"/>
        <w:rPr>
          <w:rFonts w:eastAsia="Arial"/>
          <w:color w:val="auto"/>
        </w:rPr>
      </w:pPr>
      <w:r w:rsidRPr="00144830">
        <w:rPr>
          <w:rFonts w:eastAsia="Arial"/>
          <w:color w:val="auto"/>
        </w:rPr>
        <w:t>As is noted in the conformance table below, the software/product in question, “</w:t>
      </w:r>
      <w:proofErr w:type="spellStart"/>
      <w:r w:rsidRPr="00144830">
        <w:rPr>
          <w:rFonts w:eastAsia="Arial"/>
          <w:color w:val="auto"/>
        </w:rPr>
        <w:t>LockDown</w:t>
      </w:r>
      <w:proofErr w:type="spellEnd"/>
      <w:r w:rsidRPr="00144830">
        <w:rPr>
          <w:rFonts w:eastAsia="Arial"/>
          <w:color w:val="auto"/>
        </w:rPr>
        <w:t xml:space="preserve"> Browser and </w:t>
      </w:r>
      <w:proofErr w:type="spellStart"/>
      <w:r w:rsidRPr="00144830">
        <w:rPr>
          <w:rFonts w:eastAsia="Arial"/>
          <w:color w:val="auto"/>
        </w:rPr>
        <w:t>Respondus</w:t>
      </w:r>
      <w:proofErr w:type="spellEnd"/>
      <w:r w:rsidRPr="00144830">
        <w:rPr>
          <w:rFonts w:eastAsia="Arial"/>
          <w:color w:val="auto"/>
        </w:rPr>
        <w:t xml:space="preserve"> Monitor”, meets or exceeds the conformance requirements of WCAG 2.1, levels A and AA. This also means that this software/product meets </w:t>
      </w:r>
      <w:r w:rsidRPr="00144830">
        <w:rPr>
          <w:rFonts w:eastAsia="Arial"/>
          <w:i/>
          <w:color w:val="auto"/>
        </w:rPr>
        <w:t xml:space="preserve">and </w:t>
      </w:r>
      <w:r w:rsidRPr="00144830">
        <w:rPr>
          <w:rFonts w:eastAsia="Arial"/>
          <w:color w:val="auto"/>
        </w:rPr>
        <w:t>exceeds the accessibility conformance requirements of Section 508, which requires a minimum of WCAG 2.0, levels A and AA conformance.</w:t>
      </w:r>
    </w:p>
    <w:p w14:paraId="3F76BAF9"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2"/>
          <w:szCs w:val="22"/>
        </w:rPr>
        <w:sectPr w:rsidR="00144830" w:rsidRPr="00144830">
          <w:footerReference w:type="default" r:id="rId12"/>
          <w:pgSz w:w="12240" w:h="15840"/>
          <w:pgMar w:top="1160" w:right="480" w:bottom="1340" w:left="620" w:header="0" w:footer="1148" w:gutter="0"/>
          <w:pgNumType w:start="2"/>
          <w:cols w:space="720"/>
        </w:sectPr>
      </w:pPr>
    </w:p>
    <w:p w14:paraId="48EFC6C9" w14:textId="77777777" w:rsidR="00144830" w:rsidRPr="00144830" w:rsidRDefault="00144830" w:rsidP="00144830">
      <w:pPr>
        <w:widowControl w:val="0"/>
        <w:autoSpaceDE w:val="0"/>
        <w:autoSpaceDN w:val="0"/>
        <w:spacing w:before="77" w:after="0" w:line="240" w:lineRule="auto"/>
        <w:ind w:left="105"/>
        <w:outlineLvl w:val="2"/>
        <w:rPr>
          <w:rFonts w:ascii="Cambria" w:eastAsia="Cambria" w:hAnsi="Cambria" w:cs="Cambria"/>
          <w:b/>
          <w:bCs/>
          <w:color w:val="auto"/>
          <w:sz w:val="32"/>
          <w:szCs w:val="32"/>
        </w:rPr>
      </w:pPr>
      <w:r w:rsidRPr="00144830">
        <w:rPr>
          <w:rFonts w:ascii="Cambria" w:eastAsia="Cambria" w:hAnsi="Cambria" w:cs="Cambria"/>
          <w:b/>
          <w:bCs/>
          <w:color w:val="auto"/>
          <w:sz w:val="32"/>
          <w:szCs w:val="32"/>
        </w:rPr>
        <w:lastRenderedPageBreak/>
        <w:t>Table 1: Success Criteria, Level A</w:t>
      </w:r>
    </w:p>
    <w:p w14:paraId="31A9EF2D" w14:textId="77777777" w:rsidR="00144830" w:rsidRPr="00144830" w:rsidRDefault="00144830" w:rsidP="00144830">
      <w:pPr>
        <w:widowControl w:val="0"/>
        <w:autoSpaceDE w:val="0"/>
        <w:autoSpaceDN w:val="0"/>
        <w:spacing w:before="113" w:after="0" w:line="240" w:lineRule="auto"/>
        <w:ind w:left="105"/>
        <w:rPr>
          <w:rFonts w:ascii="Calibri" w:eastAsia="Calibri" w:hAnsi="Calibri" w:cs="Calibri"/>
          <w:color w:val="auto"/>
          <w:sz w:val="22"/>
          <w:szCs w:val="22"/>
        </w:rPr>
      </w:pPr>
      <w:r w:rsidRPr="00144830">
        <w:rPr>
          <w:rFonts w:ascii="Calibri" w:eastAsia="Calibri" w:hAnsi="Calibri" w:cs="Calibri"/>
          <w:color w:val="auto"/>
          <w:sz w:val="22"/>
          <w:szCs w:val="22"/>
        </w:rPr>
        <w:t>Notes:</w:t>
      </w:r>
    </w:p>
    <w:p w14:paraId="5F49693D" w14:textId="77777777" w:rsidR="00144830" w:rsidRPr="00144830" w:rsidRDefault="00144830" w:rsidP="00144830">
      <w:pPr>
        <w:widowControl w:val="0"/>
        <w:autoSpaceDE w:val="0"/>
        <w:autoSpaceDN w:val="0"/>
        <w:spacing w:before="6" w:after="1" w:line="240" w:lineRule="auto"/>
        <w:rPr>
          <w:rFonts w:ascii="Calibri" w:eastAsia="Calibri" w:hAnsi="Calibri" w:cs="Calibri"/>
          <w:color w:val="auto"/>
          <w:sz w:val="19"/>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3"/>
        <w:gridCol w:w="2717"/>
        <w:gridCol w:w="4003"/>
      </w:tblGrid>
      <w:tr w:rsidR="00144830" w:rsidRPr="00144830" w14:paraId="470F414B" w14:textId="77777777" w:rsidTr="008820D1">
        <w:trPr>
          <w:trHeight w:val="517"/>
        </w:trPr>
        <w:tc>
          <w:tcPr>
            <w:tcW w:w="3893" w:type="dxa"/>
            <w:shd w:val="clear" w:color="auto" w:fill="AEAAAA"/>
          </w:tcPr>
          <w:p w14:paraId="1E572579" w14:textId="77777777" w:rsidR="00144830" w:rsidRPr="00144830" w:rsidRDefault="00144830" w:rsidP="00144830">
            <w:pPr>
              <w:widowControl w:val="0"/>
              <w:autoSpaceDE w:val="0"/>
              <w:autoSpaceDN w:val="0"/>
              <w:spacing w:before="120" w:after="0" w:line="240" w:lineRule="auto"/>
              <w:ind w:left="1509" w:right="1487"/>
              <w:jc w:val="center"/>
              <w:rPr>
                <w:rFonts w:eastAsia="Calibri" w:hAnsi="Calibri" w:cs="Calibri"/>
                <w:b/>
                <w:color w:val="auto"/>
                <w:szCs w:val="22"/>
              </w:rPr>
            </w:pPr>
            <w:r w:rsidRPr="00144830">
              <w:rPr>
                <w:rFonts w:eastAsia="Calibri" w:hAnsi="Calibri" w:cs="Calibri"/>
                <w:b/>
                <w:color w:val="auto"/>
                <w:szCs w:val="22"/>
              </w:rPr>
              <w:t>Criteria</w:t>
            </w:r>
          </w:p>
        </w:tc>
        <w:tc>
          <w:tcPr>
            <w:tcW w:w="2717" w:type="dxa"/>
            <w:shd w:val="clear" w:color="auto" w:fill="AEAAAA"/>
          </w:tcPr>
          <w:p w14:paraId="10456468" w14:textId="77777777" w:rsidR="00144830" w:rsidRPr="00144830" w:rsidRDefault="00144830" w:rsidP="00144830">
            <w:pPr>
              <w:widowControl w:val="0"/>
              <w:autoSpaceDE w:val="0"/>
              <w:autoSpaceDN w:val="0"/>
              <w:spacing w:before="120" w:after="0" w:line="240" w:lineRule="auto"/>
              <w:ind w:left="245"/>
              <w:rPr>
                <w:rFonts w:eastAsia="Calibri" w:hAnsi="Calibri" w:cs="Calibri"/>
                <w:b/>
                <w:color w:val="auto"/>
                <w:szCs w:val="22"/>
              </w:rPr>
            </w:pPr>
            <w:r w:rsidRPr="00144830">
              <w:rPr>
                <w:rFonts w:eastAsia="Calibri" w:hAnsi="Calibri" w:cs="Calibri"/>
                <w:b/>
                <w:color w:val="auto"/>
                <w:szCs w:val="22"/>
              </w:rPr>
              <w:t>Conformance Level</w:t>
            </w:r>
          </w:p>
        </w:tc>
        <w:tc>
          <w:tcPr>
            <w:tcW w:w="4003" w:type="dxa"/>
            <w:shd w:val="clear" w:color="auto" w:fill="AEAAAA"/>
          </w:tcPr>
          <w:p w14:paraId="5129AE44" w14:textId="77777777" w:rsidR="00144830" w:rsidRPr="00144830" w:rsidRDefault="00144830" w:rsidP="00144830">
            <w:pPr>
              <w:widowControl w:val="0"/>
              <w:autoSpaceDE w:val="0"/>
              <w:autoSpaceDN w:val="0"/>
              <w:spacing w:before="120" w:after="0" w:line="240" w:lineRule="auto"/>
              <w:ind w:left="469"/>
              <w:rPr>
                <w:rFonts w:eastAsia="Calibri" w:hAnsi="Calibri" w:cs="Calibri"/>
                <w:b/>
                <w:color w:val="auto"/>
                <w:szCs w:val="22"/>
              </w:rPr>
            </w:pPr>
            <w:r w:rsidRPr="00144830">
              <w:rPr>
                <w:rFonts w:eastAsia="Calibri" w:hAnsi="Calibri" w:cs="Calibri"/>
                <w:b/>
                <w:color w:val="auto"/>
                <w:szCs w:val="22"/>
              </w:rPr>
              <w:t>Remarks and Explanations</w:t>
            </w:r>
          </w:p>
        </w:tc>
      </w:tr>
      <w:tr w:rsidR="00144830" w:rsidRPr="00144830" w14:paraId="1BCAA73D" w14:textId="77777777" w:rsidTr="008820D1">
        <w:trPr>
          <w:trHeight w:val="1036"/>
        </w:trPr>
        <w:tc>
          <w:tcPr>
            <w:tcW w:w="3893" w:type="dxa"/>
          </w:tcPr>
          <w:p w14:paraId="2F48A4E0" w14:textId="77777777" w:rsidR="00144830" w:rsidRPr="00144830" w:rsidRDefault="00144830" w:rsidP="00144830">
            <w:pPr>
              <w:widowControl w:val="0"/>
              <w:autoSpaceDE w:val="0"/>
              <w:autoSpaceDN w:val="0"/>
              <w:spacing w:before="7" w:after="0" w:line="240" w:lineRule="auto"/>
              <w:rPr>
                <w:rFonts w:ascii="Calibri" w:eastAsia="Calibri" w:hAnsi="Calibri" w:cs="Calibri"/>
                <w:color w:val="auto"/>
                <w:sz w:val="31"/>
                <w:szCs w:val="22"/>
              </w:rPr>
            </w:pPr>
          </w:p>
          <w:p w14:paraId="10E9FBEC"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1.1.1 Non-text Content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7B723857" w14:textId="77777777" w:rsidR="00144830" w:rsidRPr="00144830" w:rsidRDefault="00144830" w:rsidP="00144830">
            <w:pPr>
              <w:widowControl w:val="0"/>
              <w:autoSpaceDE w:val="0"/>
              <w:autoSpaceDN w:val="0"/>
              <w:spacing w:before="7" w:after="0" w:line="240" w:lineRule="auto"/>
              <w:rPr>
                <w:rFonts w:ascii="Calibri" w:eastAsia="Calibri" w:hAnsi="Calibri" w:cs="Calibri"/>
                <w:color w:val="auto"/>
                <w:sz w:val="31"/>
                <w:szCs w:val="22"/>
              </w:rPr>
            </w:pPr>
          </w:p>
          <w:p w14:paraId="67E856DE" w14:textId="77777777" w:rsidR="00144830" w:rsidRPr="00144830" w:rsidRDefault="00144830" w:rsidP="00144830">
            <w:pPr>
              <w:widowControl w:val="0"/>
              <w:autoSpaceDE w:val="0"/>
              <w:autoSpaceDN w:val="0"/>
              <w:spacing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575966D4" w14:textId="77777777" w:rsidR="00144830" w:rsidRPr="00144830" w:rsidRDefault="00144830" w:rsidP="00144830">
            <w:pPr>
              <w:widowControl w:val="0"/>
              <w:autoSpaceDE w:val="0"/>
              <w:autoSpaceDN w:val="0"/>
              <w:spacing w:before="116" w:after="0" w:line="240" w:lineRule="auto"/>
              <w:ind w:left="116" w:right="362"/>
              <w:rPr>
                <w:rFonts w:ascii="Calibri" w:eastAsia="Calibri" w:hAnsi="Calibri" w:cs="Calibri"/>
                <w:color w:val="auto"/>
                <w:sz w:val="22"/>
                <w:szCs w:val="22"/>
              </w:rPr>
            </w:pPr>
            <w:r w:rsidRPr="00144830">
              <w:rPr>
                <w:rFonts w:ascii="Calibri" w:eastAsia="Calibri" w:hAnsi="Calibri" w:cs="Calibri"/>
                <w:color w:val="auto"/>
                <w:sz w:val="22"/>
                <w:szCs w:val="22"/>
              </w:rPr>
              <w:t>All meaningful non-text content has accessible text alternatives that convey context-relevant information.</w:t>
            </w:r>
          </w:p>
        </w:tc>
      </w:tr>
      <w:tr w:rsidR="00144830" w:rsidRPr="00144830" w14:paraId="7C1871D0" w14:textId="77777777" w:rsidTr="008820D1">
        <w:trPr>
          <w:trHeight w:val="767"/>
        </w:trPr>
        <w:tc>
          <w:tcPr>
            <w:tcW w:w="3893" w:type="dxa"/>
          </w:tcPr>
          <w:p w14:paraId="487E88EE" w14:textId="77777777" w:rsidR="00144830" w:rsidRPr="00144830" w:rsidRDefault="00144830" w:rsidP="00144830">
            <w:pPr>
              <w:widowControl w:val="0"/>
              <w:autoSpaceDE w:val="0"/>
              <w:autoSpaceDN w:val="0"/>
              <w:spacing w:before="116" w:after="0" w:line="240" w:lineRule="auto"/>
              <w:ind w:left="117" w:right="798"/>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1.2.1 Audio-only and Video-only (Prerecorded)</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3957EE06"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7D5334AB" w14:textId="77777777" w:rsidR="00144830" w:rsidRPr="00144830" w:rsidRDefault="00144830" w:rsidP="00144830">
            <w:pPr>
              <w:widowControl w:val="0"/>
              <w:autoSpaceDE w:val="0"/>
              <w:autoSpaceDN w:val="0"/>
              <w:spacing w:before="116" w:after="0" w:line="240" w:lineRule="auto"/>
              <w:ind w:left="116" w:right="432"/>
              <w:rPr>
                <w:rFonts w:ascii="Calibri" w:eastAsia="Calibri" w:hAnsi="Calibri" w:cs="Calibri"/>
                <w:color w:val="auto"/>
                <w:sz w:val="22"/>
                <w:szCs w:val="22"/>
              </w:rPr>
            </w:pPr>
            <w:r w:rsidRPr="00144830">
              <w:rPr>
                <w:rFonts w:ascii="Calibri" w:eastAsia="Calibri" w:hAnsi="Calibri" w:cs="Calibri"/>
                <w:color w:val="auto"/>
                <w:sz w:val="22"/>
                <w:szCs w:val="22"/>
              </w:rPr>
              <w:t>Product does not contain prerecorded audio or video.</w:t>
            </w:r>
          </w:p>
        </w:tc>
      </w:tr>
      <w:tr w:rsidR="00144830" w:rsidRPr="00144830" w14:paraId="6D472C27" w14:textId="77777777" w:rsidTr="008820D1">
        <w:trPr>
          <w:trHeight w:val="767"/>
        </w:trPr>
        <w:tc>
          <w:tcPr>
            <w:tcW w:w="3893" w:type="dxa"/>
          </w:tcPr>
          <w:p w14:paraId="50D335C4"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51C28E1F"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1.2.2 Captions (Prerecorded)</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2FD32703"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528C5935" w14:textId="77777777" w:rsidR="00144830" w:rsidRPr="00144830" w:rsidRDefault="00144830" w:rsidP="00144830">
            <w:pPr>
              <w:widowControl w:val="0"/>
              <w:autoSpaceDE w:val="0"/>
              <w:autoSpaceDN w:val="0"/>
              <w:spacing w:before="116" w:after="0" w:line="240" w:lineRule="auto"/>
              <w:ind w:left="116" w:right="432"/>
              <w:rPr>
                <w:rFonts w:ascii="Calibri" w:eastAsia="Calibri" w:hAnsi="Calibri" w:cs="Calibri"/>
                <w:color w:val="auto"/>
                <w:sz w:val="22"/>
                <w:szCs w:val="22"/>
              </w:rPr>
            </w:pPr>
            <w:r w:rsidRPr="00144830">
              <w:rPr>
                <w:rFonts w:ascii="Calibri" w:eastAsia="Calibri" w:hAnsi="Calibri" w:cs="Calibri"/>
                <w:color w:val="auto"/>
                <w:sz w:val="22"/>
                <w:szCs w:val="22"/>
              </w:rPr>
              <w:t>Product does not contain prerecorded synchronized media.</w:t>
            </w:r>
          </w:p>
        </w:tc>
      </w:tr>
      <w:tr w:rsidR="00144830" w:rsidRPr="00144830" w14:paraId="5DBD0697" w14:textId="77777777" w:rsidTr="008820D1">
        <w:trPr>
          <w:trHeight w:val="767"/>
        </w:trPr>
        <w:tc>
          <w:tcPr>
            <w:tcW w:w="3893" w:type="dxa"/>
          </w:tcPr>
          <w:p w14:paraId="5E75D591" w14:textId="77777777" w:rsidR="00144830" w:rsidRPr="00144830" w:rsidRDefault="00144830" w:rsidP="00144830">
            <w:pPr>
              <w:widowControl w:val="0"/>
              <w:autoSpaceDE w:val="0"/>
              <w:autoSpaceDN w:val="0"/>
              <w:spacing w:before="116" w:after="0" w:line="240" w:lineRule="auto"/>
              <w:ind w:left="117" w:right="57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1.2.3 Audio Description or Media Alternative (Prerecorded)</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698F1030" w14:textId="77777777" w:rsidR="00144830" w:rsidRPr="00144830" w:rsidRDefault="00144830" w:rsidP="00144830">
            <w:pPr>
              <w:widowControl w:val="0"/>
              <w:autoSpaceDE w:val="0"/>
              <w:autoSpaceDN w:val="0"/>
              <w:spacing w:before="227"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306CEC96" w14:textId="77777777" w:rsidR="00144830" w:rsidRPr="00144830" w:rsidRDefault="00144830" w:rsidP="00144830">
            <w:pPr>
              <w:widowControl w:val="0"/>
              <w:autoSpaceDE w:val="0"/>
              <w:autoSpaceDN w:val="0"/>
              <w:spacing w:before="116" w:after="0" w:line="240" w:lineRule="auto"/>
              <w:ind w:left="116" w:right="432"/>
              <w:rPr>
                <w:rFonts w:ascii="Calibri" w:eastAsia="Calibri" w:hAnsi="Calibri" w:cs="Calibri"/>
                <w:color w:val="auto"/>
                <w:sz w:val="22"/>
                <w:szCs w:val="22"/>
              </w:rPr>
            </w:pPr>
            <w:r w:rsidRPr="00144830">
              <w:rPr>
                <w:rFonts w:ascii="Calibri" w:eastAsia="Calibri" w:hAnsi="Calibri" w:cs="Calibri"/>
                <w:color w:val="auto"/>
                <w:sz w:val="22"/>
                <w:szCs w:val="22"/>
              </w:rPr>
              <w:t>Product does not contain prerecorded synchronized media.</w:t>
            </w:r>
          </w:p>
        </w:tc>
      </w:tr>
      <w:tr w:rsidR="00144830" w:rsidRPr="00144830" w14:paraId="282E1C78" w14:textId="77777777" w:rsidTr="008820D1">
        <w:trPr>
          <w:trHeight w:val="1300"/>
        </w:trPr>
        <w:tc>
          <w:tcPr>
            <w:tcW w:w="3893" w:type="dxa"/>
          </w:tcPr>
          <w:p w14:paraId="37B2AF5D"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5CFE5AD3" w14:textId="77777777" w:rsidR="00144830" w:rsidRPr="00144830" w:rsidRDefault="00144830" w:rsidP="00144830">
            <w:pPr>
              <w:widowControl w:val="0"/>
              <w:autoSpaceDE w:val="0"/>
              <w:autoSpaceDN w:val="0"/>
              <w:spacing w:before="197"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1.3.1 Info and Relationships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24EF3AE7"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08B37920" w14:textId="77777777" w:rsidR="00144830" w:rsidRPr="00144830" w:rsidRDefault="00144830" w:rsidP="00144830">
            <w:pPr>
              <w:widowControl w:val="0"/>
              <w:autoSpaceDE w:val="0"/>
              <w:autoSpaceDN w:val="0"/>
              <w:spacing w:before="178"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683A85DB" w14:textId="77777777" w:rsidR="00144830" w:rsidRPr="00144830" w:rsidRDefault="00144830" w:rsidP="00144830">
            <w:pPr>
              <w:widowControl w:val="0"/>
              <w:autoSpaceDE w:val="0"/>
              <w:autoSpaceDN w:val="0"/>
              <w:spacing w:before="118" w:after="0" w:line="237" w:lineRule="auto"/>
              <w:ind w:left="116" w:right="684"/>
              <w:rPr>
                <w:rFonts w:ascii="Calibri" w:eastAsia="Calibri" w:hAnsi="Calibri" w:cs="Calibri"/>
                <w:color w:val="auto"/>
                <w:sz w:val="22"/>
                <w:szCs w:val="22"/>
              </w:rPr>
            </w:pPr>
            <w:r w:rsidRPr="00144830">
              <w:rPr>
                <w:rFonts w:ascii="Calibri" w:eastAsia="Calibri" w:hAnsi="Calibri" w:cs="Calibri"/>
                <w:color w:val="auto"/>
                <w:sz w:val="22"/>
                <w:szCs w:val="22"/>
              </w:rPr>
              <w:t>All information, structure, and relationships are conveyed through presentation and can be programmatically determined.</w:t>
            </w:r>
          </w:p>
        </w:tc>
      </w:tr>
      <w:tr w:rsidR="00144830" w:rsidRPr="00144830" w14:paraId="53956EDB" w14:textId="77777777" w:rsidTr="008820D1">
        <w:trPr>
          <w:trHeight w:val="767"/>
        </w:trPr>
        <w:tc>
          <w:tcPr>
            <w:tcW w:w="3893" w:type="dxa"/>
          </w:tcPr>
          <w:p w14:paraId="0C06EF61"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011A102B"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1.3.2 Meaningful Sequence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5FEAF060"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531479E7" w14:textId="77777777" w:rsidR="00144830" w:rsidRPr="00144830" w:rsidRDefault="00144830" w:rsidP="00144830">
            <w:pPr>
              <w:widowControl w:val="0"/>
              <w:autoSpaceDE w:val="0"/>
              <w:autoSpaceDN w:val="0"/>
              <w:spacing w:before="116" w:after="0" w:line="240" w:lineRule="auto"/>
              <w:ind w:left="116" w:right="246"/>
              <w:rPr>
                <w:rFonts w:ascii="Calibri" w:eastAsia="Calibri" w:hAnsi="Calibri" w:cs="Calibri"/>
                <w:color w:val="auto"/>
                <w:sz w:val="22"/>
                <w:szCs w:val="22"/>
              </w:rPr>
            </w:pPr>
            <w:r w:rsidRPr="00144830">
              <w:rPr>
                <w:rFonts w:ascii="Calibri" w:eastAsia="Calibri" w:hAnsi="Calibri" w:cs="Calibri"/>
                <w:color w:val="auto"/>
                <w:sz w:val="22"/>
                <w:szCs w:val="22"/>
              </w:rPr>
              <w:t>Correct reading sequence for all content can be programmatically determined.</w:t>
            </w:r>
          </w:p>
        </w:tc>
      </w:tr>
      <w:tr w:rsidR="00144830" w:rsidRPr="00144830" w14:paraId="139B6DFD" w14:textId="77777777" w:rsidTr="008820D1">
        <w:trPr>
          <w:trHeight w:val="767"/>
        </w:trPr>
        <w:tc>
          <w:tcPr>
            <w:tcW w:w="3893" w:type="dxa"/>
          </w:tcPr>
          <w:p w14:paraId="26CA9C87"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45E3C022"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1.3.3 Sensory Characteristics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4D4EB111"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5EEBB569" w14:textId="77777777" w:rsidR="00144830" w:rsidRPr="00144830" w:rsidRDefault="00144830" w:rsidP="00144830">
            <w:pPr>
              <w:widowControl w:val="0"/>
              <w:autoSpaceDE w:val="0"/>
              <w:autoSpaceDN w:val="0"/>
              <w:spacing w:before="116" w:after="0" w:line="240" w:lineRule="auto"/>
              <w:ind w:left="116" w:right="189"/>
              <w:rPr>
                <w:rFonts w:ascii="Calibri" w:eastAsia="Calibri" w:hAnsi="Calibri" w:cs="Calibri"/>
                <w:color w:val="auto"/>
                <w:sz w:val="22"/>
                <w:szCs w:val="22"/>
              </w:rPr>
            </w:pPr>
            <w:r w:rsidRPr="00144830">
              <w:rPr>
                <w:rFonts w:ascii="Calibri" w:eastAsia="Calibri" w:hAnsi="Calibri" w:cs="Calibri"/>
                <w:color w:val="auto"/>
                <w:sz w:val="22"/>
                <w:szCs w:val="22"/>
              </w:rPr>
              <w:t>Instructions do not rely solely on sensory characteristics.</w:t>
            </w:r>
          </w:p>
        </w:tc>
      </w:tr>
      <w:tr w:rsidR="00144830" w:rsidRPr="00144830" w14:paraId="55C0202A" w14:textId="77777777" w:rsidTr="008820D1">
        <w:trPr>
          <w:trHeight w:val="1305"/>
        </w:trPr>
        <w:tc>
          <w:tcPr>
            <w:tcW w:w="3893" w:type="dxa"/>
          </w:tcPr>
          <w:p w14:paraId="4CD74B84"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7A78E12A" w14:textId="77777777" w:rsidR="00144830" w:rsidRPr="00144830" w:rsidRDefault="00144830" w:rsidP="00144830">
            <w:pPr>
              <w:widowControl w:val="0"/>
              <w:autoSpaceDE w:val="0"/>
              <w:autoSpaceDN w:val="0"/>
              <w:spacing w:before="202"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1.4.1 Use of Color</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0A62FCC6"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1287FCCB" w14:textId="77777777" w:rsidR="00144830" w:rsidRPr="00144830" w:rsidRDefault="00144830" w:rsidP="00144830">
            <w:pPr>
              <w:widowControl w:val="0"/>
              <w:autoSpaceDE w:val="0"/>
              <w:autoSpaceDN w:val="0"/>
              <w:spacing w:before="183"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05F9A874" w14:textId="77777777" w:rsidR="00144830" w:rsidRPr="00144830" w:rsidRDefault="00144830" w:rsidP="00144830">
            <w:pPr>
              <w:widowControl w:val="0"/>
              <w:autoSpaceDE w:val="0"/>
              <w:autoSpaceDN w:val="0"/>
              <w:spacing w:before="116" w:after="0" w:line="240" w:lineRule="auto"/>
              <w:ind w:left="116" w:right="587"/>
              <w:rPr>
                <w:rFonts w:ascii="Calibri" w:eastAsia="Calibri" w:hAnsi="Calibri" w:cs="Calibri"/>
                <w:color w:val="auto"/>
                <w:sz w:val="22"/>
                <w:szCs w:val="22"/>
              </w:rPr>
            </w:pPr>
            <w:r w:rsidRPr="00144830">
              <w:rPr>
                <w:rFonts w:ascii="Calibri" w:eastAsia="Calibri" w:hAnsi="Calibri" w:cs="Calibri"/>
                <w:color w:val="auto"/>
                <w:sz w:val="22"/>
                <w:szCs w:val="22"/>
              </w:rPr>
              <w:t>Color is not the only method for conveying information, indicating an action, prompting a response, or distinguishing a visual element.</w:t>
            </w:r>
          </w:p>
        </w:tc>
      </w:tr>
      <w:tr w:rsidR="00144830" w:rsidRPr="00144830" w14:paraId="2233A93D" w14:textId="77777777" w:rsidTr="008820D1">
        <w:trPr>
          <w:trHeight w:val="537"/>
        </w:trPr>
        <w:tc>
          <w:tcPr>
            <w:tcW w:w="3893" w:type="dxa"/>
          </w:tcPr>
          <w:p w14:paraId="469EC3AC" w14:textId="77777777" w:rsidR="00144830" w:rsidRPr="00144830" w:rsidRDefault="00144830" w:rsidP="00144830">
            <w:pPr>
              <w:widowControl w:val="0"/>
              <w:autoSpaceDE w:val="0"/>
              <w:autoSpaceDN w:val="0"/>
              <w:spacing w:before="136"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1.4.2 Audio Control</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53C58436" w14:textId="77777777" w:rsidR="00144830" w:rsidRPr="00144830" w:rsidRDefault="00144830" w:rsidP="00144830">
            <w:pPr>
              <w:widowControl w:val="0"/>
              <w:autoSpaceDE w:val="0"/>
              <w:autoSpaceDN w:val="0"/>
              <w:spacing w:before="116"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5B6DE694" w14:textId="77777777" w:rsidR="00144830" w:rsidRPr="00144830" w:rsidRDefault="00144830" w:rsidP="00144830">
            <w:pPr>
              <w:widowControl w:val="0"/>
              <w:autoSpaceDE w:val="0"/>
              <w:autoSpaceDN w:val="0"/>
              <w:spacing w:before="136" w:after="0" w:line="240" w:lineRule="auto"/>
              <w:ind w:left="116"/>
              <w:rPr>
                <w:rFonts w:ascii="Calibri" w:eastAsia="Calibri" w:hAnsi="Calibri" w:cs="Calibri"/>
                <w:color w:val="auto"/>
                <w:sz w:val="22"/>
                <w:szCs w:val="22"/>
              </w:rPr>
            </w:pPr>
            <w:r w:rsidRPr="00144830">
              <w:rPr>
                <w:rFonts w:ascii="Calibri" w:eastAsia="Calibri" w:hAnsi="Calibri" w:cs="Calibri"/>
                <w:color w:val="auto"/>
                <w:sz w:val="22"/>
                <w:szCs w:val="22"/>
              </w:rPr>
              <w:t>Product does not contain audio content.</w:t>
            </w:r>
          </w:p>
        </w:tc>
      </w:tr>
      <w:tr w:rsidR="00144830" w:rsidRPr="00144830" w14:paraId="0BFDC2FE" w14:textId="77777777" w:rsidTr="008820D1">
        <w:trPr>
          <w:trHeight w:val="767"/>
        </w:trPr>
        <w:tc>
          <w:tcPr>
            <w:tcW w:w="3893" w:type="dxa"/>
          </w:tcPr>
          <w:p w14:paraId="32F04B19"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477DD1ED"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2.1.1 Keyboard</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40EB54C1"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1F1F39EC" w14:textId="77777777" w:rsidR="00144830" w:rsidRPr="00144830" w:rsidRDefault="00144830" w:rsidP="00144830">
            <w:pPr>
              <w:widowControl w:val="0"/>
              <w:autoSpaceDE w:val="0"/>
              <w:autoSpaceDN w:val="0"/>
              <w:spacing w:before="116" w:after="0" w:line="240" w:lineRule="auto"/>
              <w:ind w:left="116" w:right="227"/>
              <w:rPr>
                <w:rFonts w:ascii="Calibri" w:eastAsia="Calibri" w:hAnsi="Calibri" w:cs="Calibri"/>
                <w:color w:val="auto"/>
                <w:sz w:val="22"/>
                <w:szCs w:val="22"/>
              </w:rPr>
            </w:pPr>
            <w:r w:rsidRPr="00144830">
              <w:rPr>
                <w:rFonts w:ascii="Calibri" w:eastAsia="Calibri" w:hAnsi="Calibri" w:cs="Calibri"/>
                <w:color w:val="auto"/>
                <w:sz w:val="22"/>
                <w:szCs w:val="22"/>
              </w:rPr>
              <w:t>All controls and content can be accessed and operated using only the keyboard.</w:t>
            </w:r>
          </w:p>
        </w:tc>
      </w:tr>
      <w:tr w:rsidR="00144830" w:rsidRPr="00144830" w14:paraId="1A62E006" w14:textId="77777777" w:rsidTr="008820D1">
        <w:trPr>
          <w:trHeight w:val="767"/>
        </w:trPr>
        <w:tc>
          <w:tcPr>
            <w:tcW w:w="3893" w:type="dxa"/>
          </w:tcPr>
          <w:p w14:paraId="212E3CDA"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05E141FA"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2.1.2 No Keyboard Trap</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2DACD1F0"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59FEADEA" w14:textId="77777777" w:rsidR="00144830" w:rsidRPr="00144830" w:rsidRDefault="00144830" w:rsidP="00144830">
            <w:pPr>
              <w:widowControl w:val="0"/>
              <w:autoSpaceDE w:val="0"/>
              <w:autoSpaceDN w:val="0"/>
              <w:spacing w:before="116" w:after="0" w:line="240" w:lineRule="auto"/>
              <w:ind w:left="116" w:right="751"/>
              <w:rPr>
                <w:rFonts w:ascii="Calibri" w:eastAsia="Calibri" w:hAnsi="Calibri" w:cs="Calibri"/>
                <w:color w:val="auto"/>
                <w:sz w:val="22"/>
                <w:szCs w:val="22"/>
              </w:rPr>
            </w:pPr>
            <w:r w:rsidRPr="00144830">
              <w:rPr>
                <w:rFonts w:ascii="Calibri" w:eastAsia="Calibri" w:hAnsi="Calibri" w:cs="Calibri"/>
                <w:color w:val="auto"/>
                <w:sz w:val="22"/>
                <w:szCs w:val="22"/>
              </w:rPr>
              <w:t>There are no keyboard traps in the product.</w:t>
            </w:r>
          </w:p>
        </w:tc>
      </w:tr>
      <w:tr w:rsidR="00144830" w:rsidRPr="00144830" w14:paraId="70D29261" w14:textId="77777777" w:rsidTr="008820D1">
        <w:trPr>
          <w:trHeight w:val="767"/>
        </w:trPr>
        <w:tc>
          <w:tcPr>
            <w:tcW w:w="3893" w:type="dxa"/>
          </w:tcPr>
          <w:p w14:paraId="5E38FCE0" w14:textId="77777777" w:rsidR="00144830" w:rsidRPr="00144830" w:rsidRDefault="00144830" w:rsidP="00144830">
            <w:pPr>
              <w:widowControl w:val="0"/>
              <w:autoSpaceDE w:val="0"/>
              <w:autoSpaceDN w:val="0"/>
              <w:spacing w:before="116"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2.1.4 Character Key Shortcuts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p w14:paraId="4B4A0E24"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2.1 only)</w:t>
            </w:r>
          </w:p>
        </w:tc>
        <w:tc>
          <w:tcPr>
            <w:tcW w:w="2717" w:type="dxa"/>
          </w:tcPr>
          <w:p w14:paraId="730D6313"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639ED499"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5F4EE5CB" w14:textId="77777777" w:rsidR="00144830" w:rsidRPr="00144830" w:rsidRDefault="00144830" w:rsidP="00144830">
            <w:pPr>
              <w:widowControl w:val="0"/>
              <w:autoSpaceDE w:val="0"/>
              <w:autoSpaceDN w:val="0"/>
              <w:spacing w:before="116" w:after="0" w:line="240" w:lineRule="auto"/>
              <w:ind w:left="116" w:right="870"/>
              <w:rPr>
                <w:rFonts w:ascii="Calibri" w:eastAsia="Calibri" w:hAnsi="Calibri" w:cs="Calibri"/>
                <w:color w:val="auto"/>
                <w:sz w:val="22"/>
                <w:szCs w:val="22"/>
              </w:rPr>
            </w:pPr>
            <w:r w:rsidRPr="00144830">
              <w:rPr>
                <w:rFonts w:ascii="Calibri" w:eastAsia="Calibri" w:hAnsi="Calibri" w:cs="Calibri"/>
                <w:color w:val="auto"/>
                <w:sz w:val="22"/>
                <w:szCs w:val="22"/>
              </w:rPr>
              <w:t>There are no single-character key shortcuts.</w:t>
            </w:r>
          </w:p>
        </w:tc>
      </w:tr>
      <w:tr w:rsidR="00144830" w:rsidRPr="00144830" w14:paraId="7EBD2C5C" w14:textId="77777777" w:rsidTr="008820D1">
        <w:trPr>
          <w:trHeight w:val="767"/>
        </w:trPr>
        <w:tc>
          <w:tcPr>
            <w:tcW w:w="3893" w:type="dxa"/>
          </w:tcPr>
          <w:p w14:paraId="59469A2F"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0495DC2A"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2.2.1 Timing Adjustable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042BD7A1"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20FC00F3" w14:textId="77777777" w:rsidR="00144830" w:rsidRPr="00144830" w:rsidRDefault="00144830" w:rsidP="00144830">
            <w:pPr>
              <w:widowControl w:val="0"/>
              <w:autoSpaceDE w:val="0"/>
              <w:autoSpaceDN w:val="0"/>
              <w:spacing w:before="116" w:after="0" w:line="240" w:lineRule="auto"/>
              <w:ind w:left="116" w:right="782"/>
              <w:rPr>
                <w:rFonts w:ascii="Calibri" w:eastAsia="Calibri" w:hAnsi="Calibri" w:cs="Calibri"/>
                <w:color w:val="auto"/>
                <w:sz w:val="22"/>
                <w:szCs w:val="22"/>
              </w:rPr>
            </w:pPr>
            <w:r w:rsidRPr="00144830">
              <w:rPr>
                <w:rFonts w:ascii="Calibri" w:eastAsia="Calibri" w:hAnsi="Calibri" w:cs="Calibri"/>
                <w:color w:val="auto"/>
                <w:sz w:val="22"/>
                <w:szCs w:val="22"/>
              </w:rPr>
              <w:t>There are no time limits set by the product’s standard content.</w:t>
            </w:r>
          </w:p>
        </w:tc>
      </w:tr>
    </w:tbl>
    <w:p w14:paraId="3A5BCD9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2"/>
          <w:szCs w:val="22"/>
        </w:rPr>
        <w:sectPr w:rsidR="00144830" w:rsidRPr="00144830">
          <w:pgSz w:w="12240" w:h="15840"/>
          <w:pgMar w:top="1160" w:right="480" w:bottom="1420" w:left="620" w:header="0" w:footer="1148"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3"/>
        <w:gridCol w:w="2717"/>
        <w:gridCol w:w="4003"/>
      </w:tblGrid>
      <w:tr w:rsidR="00144830" w:rsidRPr="00144830" w14:paraId="3D2BF595" w14:textId="77777777" w:rsidTr="008820D1">
        <w:trPr>
          <w:trHeight w:val="767"/>
        </w:trPr>
        <w:tc>
          <w:tcPr>
            <w:tcW w:w="3893" w:type="dxa"/>
          </w:tcPr>
          <w:p w14:paraId="6EEA0F29"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24548FC8"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2.2.2 Pause, Stop, Hide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5B1CB71C"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77A983A3" w14:textId="77777777" w:rsidR="00144830" w:rsidRPr="00144830" w:rsidRDefault="00144830" w:rsidP="00144830">
            <w:pPr>
              <w:widowControl w:val="0"/>
              <w:autoSpaceDE w:val="0"/>
              <w:autoSpaceDN w:val="0"/>
              <w:spacing w:before="110" w:after="0" w:line="240" w:lineRule="auto"/>
              <w:ind w:left="116" w:right="342"/>
              <w:rPr>
                <w:rFonts w:ascii="Calibri" w:eastAsia="Calibri" w:hAnsi="Calibri" w:cs="Calibri"/>
                <w:color w:val="auto"/>
                <w:sz w:val="22"/>
                <w:szCs w:val="22"/>
              </w:rPr>
            </w:pPr>
            <w:r w:rsidRPr="00144830">
              <w:rPr>
                <w:rFonts w:ascii="Calibri" w:eastAsia="Calibri" w:hAnsi="Calibri" w:cs="Calibri"/>
                <w:color w:val="auto"/>
                <w:sz w:val="22"/>
                <w:szCs w:val="22"/>
              </w:rPr>
              <w:t>The product contains no content of the types specified in this success criterion.</w:t>
            </w:r>
          </w:p>
        </w:tc>
      </w:tr>
      <w:tr w:rsidR="00144830" w:rsidRPr="00144830" w14:paraId="05A097E8" w14:textId="77777777" w:rsidTr="008820D1">
        <w:trPr>
          <w:trHeight w:val="767"/>
        </w:trPr>
        <w:tc>
          <w:tcPr>
            <w:tcW w:w="3893" w:type="dxa"/>
          </w:tcPr>
          <w:p w14:paraId="5A792839" w14:textId="77777777" w:rsidR="00144830" w:rsidRPr="00144830" w:rsidRDefault="00144830" w:rsidP="00144830">
            <w:pPr>
              <w:widowControl w:val="0"/>
              <w:autoSpaceDE w:val="0"/>
              <w:autoSpaceDN w:val="0"/>
              <w:spacing w:before="110" w:after="0" w:line="240" w:lineRule="auto"/>
              <w:ind w:left="117"/>
              <w:rPr>
                <w:rFonts w:ascii="Calibri" w:eastAsia="Calibri" w:hAnsi="Calibri" w:cs="Calibri"/>
                <w:b/>
                <w:color w:val="auto"/>
                <w:sz w:val="22"/>
                <w:szCs w:val="22"/>
              </w:rPr>
            </w:pPr>
            <w:r w:rsidRPr="00144830">
              <w:rPr>
                <w:rFonts w:ascii="Calibri" w:eastAsia="Calibri" w:hAnsi="Calibri" w:cs="Calibri"/>
                <w:b/>
                <w:color w:val="0000FF"/>
                <w:sz w:val="22"/>
                <w:szCs w:val="22"/>
                <w:u w:val="single" w:color="0000FF"/>
              </w:rPr>
              <w:t>2.3.1 Three Flashes or Below Threshold</w:t>
            </w:r>
          </w:p>
          <w:p w14:paraId="7508FD67"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(Level A)</w:t>
            </w:r>
          </w:p>
        </w:tc>
        <w:tc>
          <w:tcPr>
            <w:tcW w:w="2717" w:type="dxa"/>
          </w:tcPr>
          <w:p w14:paraId="74EE4B6E"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74D0B444" w14:textId="77777777" w:rsidR="00144830" w:rsidRPr="00144830" w:rsidRDefault="00144830" w:rsidP="00144830">
            <w:pPr>
              <w:widowControl w:val="0"/>
              <w:autoSpaceDE w:val="0"/>
              <w:autoSpaceDN w:val="0"/>
              <w:spacing w:before="110" w:after="0" w:line="240" w:lineRule="auto"/>
              <w:ind w:left="116" w:right="342"/>
              <w:rPr>
                <w:rFonts w:ascii="Calibri" w:eastAsia="Calibri" w:hAnsi="Calibri" w:cs="Calibri"/>
                <w:color w:val="auto"/>
                <w:sz w:val="22"/>
                <w:szCs w:val="22"/>
              </w:rPr>
            </w:pPr>
            <w:r w:rsidRPr="00144830">
              <w:rPr>
                <w:rFonts w:ascii="Calibri" w:eastAsia="Calibri" w:hAnsi="Calibri" w:cs="Calibri"/>
                <w:color w:val="auto"/>
                <w:sz w:val="22"/>
                <w:szCs w:val="22"/>
              </w:rPr>
              <w:t>The product contains no content of the types specified in this success criterion.</w:t>
            </w:r>
          </w:p>
        </w:tc>
      </w:tr>
      <w:tr w:rsidR="00144830" w:rsidRPr="00144830" w14:paraId="51384F58" w14:textId="77777777" w:rsidTr="008820D1">
        <w:trPr>
          <w:trHeight w:val="767"/>
        </w:trPr>
        <w:tc>
          <w:tcPr>
            <w:tcW w:w="3893" w:type="dxa"/>
          </w:tcPr>
          <w:p w14:paraId="7CF054DA"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2AF42A87"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2.4.1 Bypass Blocks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74105648"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31CAEECF" w14:textId="77777777" w:rsidR="00144830" w:rsidRPr="00144830" w:rsidRDefault="00144830" w:rsidP="00144830">
            <w:pPr>
              <w:widowControl w:val="0"/>
              <w:autoSpaceDE w:val="0"/>
              <w:autoSpaceDN w:val="0"/>
              <w:spacing w:before="110" w:after="0" w:line="240" w:lineRule="auto"/>
              <w:ind w:left="116" w:right="347"/>
              <w:rPr>
                <w:rFonts w:ascii="Calibri" w:eastAsia="Calibri" w:hAnsi="Calibri" w:cs="Calibri"/>
                <w:color w:val="auto"/>
                <w:sz w:val="22"/>
                <w:szCs w:val="22"/>
              </w:rPr>
            </w:pPr>
            <w:r w:rsidRPr="00144830">
              <w:rPr>
                <w:rFonts w:ascii="Calibri" w:eastAsia="Calibri" w:hAnsi="Calibri" w:cs="Calibri"/>
                <w:color w:val="auto"/>
                <w:sz w:val="22"/>
                <w:szCs w:val="22"/>
              </w:rPr>
              <w:t>The product does not contain repeated blocks of content.</w:t>
            </w:r>
          </w:p>
        </w:tc>
      </w:tr>
      <w:tr w:rsidR="00144830" w:rsidRPr="00144830" w14:paraId="1BF5B66C" w14:textId="77777777" w:rsidTr="008820D1">
        <w:trPr>
          <w:trHeight w:val="1573"/>
        </w:trPr>
        <w:tc>
          <w:tcPr>
            <w:tcW w:w="3893" w:type="dxa"/>
          </w:tcPr>
          <w:p w14:paraId="7848BC2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1966440A" w14:textId="77777777" w:rsidR="00144830" w:rsidRPr="00144830" w:rsidRDefault="00144830" w:rsidP="00144830">
            <w:pPr>
              <w:widowControl w:val="0"/>
              <w:autoSpaceDE w:val="0"/>
              <w:autoSpaceDN w:val="0"/>
              <w:spacing w:before="1" w:after="0" w:line="240" w:lineRule="auto"/>
              <w:rPr>
                <w:rFonts w:ascii="Calibri" w:eastAsia="Calibri" w:hAnsi="Calibri" w:cs="Calibri"/>
                <w:color w:val="auto"/>
                <w:sz w:val="27"/>
                <w:szCs w:val="22"/>
              </w:rPr>
            </w:pPr>
          </w:p>
          <w:p w14:paraId="034CE577"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2.4.2 Page Titled</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380BB1B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33AC9444"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5"/>
                <w:szCs w:val="22"/>
              </w:rPr>
            </w:pPr>
          </w:p>
          <w:p w14:paraId="7EC0D1B0"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463936BC" w14:textId="77777777" w:rsidR="00144830" w:rsidRPr="00144830" w:rsidRDefault="00144830" w:rsidP="00144830">
            <w:pPr>
              <w:widowControl w:val="0"/>
              <w:autoSpaceDE w:val="0"/>
              <w:autoSpaceDN w:val="0"/>
              <w:spacing w:before="110" w:after="0" w:line="240" w:lineRule="auto"/>
              <w:ind w:left="116" w:right="190"/>
              <w:rPr>
                <w:rFonts w:ascii="Calibri" w:eastAsia="Calibri" w:hAnsi="Calibri" w:cs="Calibri"/>
                <w:color w:val="auto"/>
                <w:sz w:val="22"/>
                <w:szCs w:val="22"/>
              </w:rPr>
            </w:pPr>
            <w:r w:rsidRPr="00144830">
              <w:rPr>
                <w:rFonts w:ascii="Calibri" w:eastAsia="Calibri" w:hAnsi="Calibri" w:cs="Calibri"/>
                <w:color w:val="auto"/>
                <w:sz w:val="22"/>
                <w:szCs w:val="22"/>
              </w:rPr>
              <w:t>The product is a browser-based application and does not move between different URLs. All screens of the content do, however, have appropriate clear and distinct headings.</w:t>
            </w:r>
          </w:p>
        </w:tc>
      </w:tr>
      <w:tr w:rsidR="00144830" w:rsidRPr="00144830" w14:paraId="18906295" w14:textId="77777777" w:rsidTr="008820D1">
        <w:trPr>
          <w:trHeight w:val="767"/>
        </w:trPr>
        <w:tc>
          <w:tcPr>
            <w:tcW w:w="3893" w:type="dxa"/>
          </w:tcPr>
          <w:p w14:paraId="3C6404D5"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641A30AD"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2.4.3 Focus Order</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5BCA39C2" w14:textId="77777777" w:rsidR="00144830" w:rsidRPr="00144830" w:rsidRDefault="00144830" w:rsidP="00144830">
            <w:pPr>
              <w:widowControl w:val="0"/>
              <w:autoSpaceDE w:val="0"/>
              <w:autoSpaceDN w:val="0"/>
              <w:spacing w:before="221"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7816AA4E" w14:textId="77777777" w:rsidR="00144830" w:rsidRPr="00144830" w:rsidRDefault="00144830" w:rsidP="00144830">
            <w:pPr>
              <w:widowControl w:val="0"/>
              <w:autoSpaceDE w:val="0"/>
              <w:autoSpaceDN w:val="0"/>
              <w:spacing w:before="110" w:after="0" w:line="240" w:lineRule="auto"/>
              <w:ind w:left="116" w:right="317"/>
              <w:rPr>
                <w:rFonts w:ascii="Calibri" w:eastAsia="Calibri" w:hAnsi="Calibri" w:cs="Calibri"/>
                <w:color w:val="auto"/>
                <w:sz w:val="22"/>
                <w:szCs w:val="22"/>
              </w:rPr>
            </w:pPr>
            <w:r w:rsidRPr="00144830">
              <w:rPr>
                <w:rFonts w:ascii="Calibri" w:eastAsia="Calibri" w:hAnsi="Calibri" w:cs="Calibri"/>
                <w:color w:val="auto"/>
                <w:sz w:val="22"/>
                <w:szCs w:val="22"/>
              </w:rPr>
              <w:t>The focus order preserves meaning and operability.</w:t>
            </w:r>
          </w:p>
        </w:tc>
      </w:tr>
      <w:tr w:rsidR="00144830" w:rsidRPr="00144830" w14:paraId="17D19D0B" w14:textId="77777777" w:rsidTr="008820D1">
        <w:trPr>
          <w:trHeight w:val="1031"/>
        </w:trPr>
        <w:tc>
          <w:tcPr>
            <w:tcW w:w="3893" w:type="dxa"/>
          </w:tcPr>
          <w:p w14:paraId="7622A57F"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2A340242"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2.4.4 Link Purpose (In Context)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2847610A" w14:textId="77777777" w:rsidR="00144830" w:rsidRPr="00144830" w:rsidRDefault="00144830" w:rsidP="00144830">
            <w:pPr>
              <w:widowControl w:val="0"/>
              <w:autoSpaceDE w:val="0"/>
              <w:autoSpaceDN w:val="0"/>
              <w:spacing w:before="1" w:after="0" w:line="240" w:lineRule="auto"/>
              <w:rPr>
                <w:rFonts w:ascii="Calibri" w:eastAsia="Calibri" w:hAnsi="Calibri" w:cs="Calibri"/>
                <w:color w:val="auto"/>
                <w:sz w:val="29"/>
                <w:szCs w:val="22"/>
              </w:rPr>
            </w:pPr>
          </w:p>
          <w:p w14:paraId="556285E9"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3FB82E36" w14:textId="77777777" w:rsidR="00144830" w:rsidRPr="00144830" w:rsidRDefault="00144830" w:rsidP="00144830">
            <w:pPr>
              <w:widowControl w:val="0"/>
              <w:autoSpaceDE w:val="0"/>
              <w:autoSpaceDN w:val="0"/>
              <w:spacing w:before="112" w:after="0" w:line="237" w:lineRule="auto"/>
              <w:ind w:left="116" w:right="134"/>
              <w:rPr>
                <w:rFonts w:ascii="Calibri" w:eastAsia="Calibri" w:hAnsi="Calibri" w:cs="Calibri"/>
                <w:color w:val="auto"/>
                <w:sz w:val="22"/>
                <w:szCs w:val="22"/>
              </w:rPr>
            </w:pPr>
            <w:r w:rsidRPr="00144830">
              <w:rPr>
                <w:rFonts w:ascii="Calibri" w:eastAsia="Calibri" w:hAnsi="Calibri" w:cs="Calibri"/>
                <w:color w:val="auto"/>
                <w:sz w:val="22"/>
                <w:szCs w:val="22"/>
              </w:rPr>
              <w:t>Link purpose can be determined from the text alone or together with the programmatically determined context.</w:t>
            </w:r>
          </w:p>
        </w:tc>
      </w:tr>
      <w:tr w:rsidR="00144830" w:rsidRPr="00144830" w14:paraId="3EE01D47" w14:textId="77777777" w:rsidTr="008820D1">
        <w:trPr>
          <w:trHeight w:val="1036"/>
        </w:trPr>
        <w:tc>
          <w:tcPr>
            <w:tcW w:w="3893" w:type="dxa"/>
          </w:tcPr>
          <w:p w14:paraId="5F827727"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2B21E9F0"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2.5.1 Pointer Gestures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 2.1 only)</w:t>
            </w:r>
          </w:p>
        </w:tc>
        <w:tc>
          <w:tcPr>
            <w:tcW w:w="2717" w:type="dxa"/>
          </w:tcPr>
          <w:p w14:paraId="4F185CB3"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74A927ED"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186D9454" w14:textId="77777777" w:rsidR="00144830" w:rsidRPr="00144830" w:rsidRDefault="00144830" w:rsidP="00144830">
            <w:pPr>
              <w:widowControl w:val="0"/>
              <w:autoSpaceDE w:val="0"/>
              <w:autoSpaceDN w:val="0"/>
              <w:spacing w:before="110" w:after="0" w:line="240" w:lineRule="auto"/>
              <w:ind w:left="116" w:right="304"/>
              <w:rPr>
                <w:rFonts w:ascii="Calibri" w:eastAsia="Calibri" w:hAnsi="Calibri" w:cs="Calibri"/>
                <w:color w:val="auto"/>
                <w:sz w:val="22"/>
                <w:szCs w:val="22"/>
              </w:rPr>
            </w:pPr>
            <w:r w:rsidRPr="00144830">
              <w:rPr>
                <w:rFonts w:ascii="Calibri" w:eastAsia="Calibri" w:hAnsi="Calibri" w:cs="Calibri"/>
                <w:color w:val="auto"/>
                <w:sz w:val="22"/>
                <w:szCs w:val="22"/>
              </w:rPr>
              <w:t>The product does not contain functionality that requires multipoint or path-based gestures.</w:t>
            </w:r>
          </w:p>
        </w:tc>
      </w:tr>
      <w:tr w:rsidR="00144830" w:rsidRPr="00144830" w14:paraId="4F30C211" w14:textId="77777777" w:rsidTr="008820D1">
        <w:trPr>
          <w:trHeight w:val="767"/>
        </w:trPr>
        <w:tc>
          <w:tcPr>
            <w:tcW w:w="3893" w:type="dxa"/>
          </w:tcPr>
          <w:p w14:paraId="36D00090" w14:textId="77777777" w:rsidR="00144830" w:rsidRPr="00144830" w:rsidRDefault="00144830" w:rsidP="00144830">
            <w:pPr>
              <w:widowControl w:val="0"/>
              <w:autoSpaceDE w:val="0"/>
              <w:autoSpaceDN w:val="0"/>
              <w:spacing w:before="110" w:after="0" w:line="240" w:lineRule="auto"/>
              <w:ind w:left="117" w:right="304"/>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2.5.2 Pointer Cancellation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 2.1 only)</w:t>
            </w:r>
          </w:p>
        </w:tc>
        <w:tc>
          <w:tcPr>
            <w:tcW w:w="2717" w:type="dxa"/>
          </w:tcPr>
          <w:p w14:paraId="64B270FF"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2CA5DAED" w14:textId="77777777" w:rsidR="00144830" w:rsidRPr="00144830" w:rsidRDefault="00144830" w:rsidP="00144830">
            <w:pPr>
              <w:widowControl w:val="0"/>
              <w:autoSpaceDE w:val="0"/>
              <w:autoSpaceDN w:val="0"/>
              <w:spacing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71CC8C56" w14:textId="77777777" w:rsidR="00144830" w:rsidRPr="00144830" w:rsidRDefault="00144830" w:rsidP="00144830">
            <w:pPr>
              <w:widowControl w:val="0"/>
              <w:autoSpaceDE w:val="0"/>
              <w:autoSpaceDN w:val="0"/>
              <w:spacing w:before="110" w:after="0" w:line="240" w:lineRule="auto"/>
              <w:ind w:left="116" w:right="175"/>
              <w:rPr>
                <w:rFonts w:ascii="Calibri" w:eastAsia="Calibri" w:hAnsi="Calibri" w:cs="Calibri"/>
                <w:color w:val="auto"/>
                <w:sz w:val="22"/>
                <w:szCs w:val="22"/>
              </w:rPr>
            </w:pPr>
            <w:r w:rsidRPr="00144830">
              <w:rPr>
                <w:rFonts w:ascii="Calibri" w:eastAsia="Calibri" w:hAnsi="Calibri" w:cs="Calibri"/>
                <w:color w:val="auto"/>
                <w:sz w:val="22"/>
                <w:szCs w:val="22"/>
              </w:rPr>
              <w:t>The product meets the requirements laid out in this success criterion.</w:t>
            </w:r>
          </w:p>
        </w:tc>
      </w:tr>
      <w:tr w:rsidR="00144830" w:rsidRPr="00144830" w14:paraId="35FF2599" w14:textId="77777777" w:rsidTr="008820D1">
        <w:trPr>
          <w:trHeight w:val="1305"/>
        </w:trPr>
        <w:tc>
          <w:tcPr>
            <w:tcW w:w="3893" w:type="dxa"/>
          </w:tcPr>
          <w:p w14:paraId="1C91E5B6"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2426414C" w14:textId="77777777" w:rsidR="00144830" w:rsidRPr="00144830" w:rsidRDefault="00144830" w:rsidP="00144830">
            <w:pPr>
              <w:widowControl w:val="0"/>
              <w:autoSpaceDE w:val="0"/>
              <w:autoSpaceDN w:val="0"/>
              <w:spacing w:before="196"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2.5.3 Label in Name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 2.1 only)</w:t>
            </w:r>
          </w:p>
        </w:tc>
        <w:tc>
          <w:tcPr>
            <w:tcW w:w="2717" w:type="dxa"/>
          </w:tcPr>
          <w:p w14:paraId="6AA3D3B4"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29FD8B17" w14:textId="77777777" w:rsidR="00144830" w:rsidRPr="00144830" w:rsidRDefault="00144830" w:rsidP="00144830">
            <w:pPr>
              <w:widowControl w:val="0"/>
              <w:autoSpaceDE w:val="0"/>
              <w:autoSpaceDN w:val="0"/>
              <w:spacing w:before="196"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7ECDBE01" w14:textId="77777777" w:rsidR="00144830" w:rsidRPr="00144830" w:rsidRDefault="00144830" w:rsidP="00144830">
            <w:pPr>
              <w:widowControl w:val="0"/>
              <w:autoSpaceDE w:val="0"/>
              <w:autoSpaceDN w:val="0"/>
              <w:spacing w:before="110" w:after="0" w:line="240" w:lineRule="auto"/>
              <w:ind w:left="116" w:right="117"/>
              <w:rPr>
                <w:rFonts w:ascii="Calibri" w:eastAsia="Calibri" w:hAnsi="Calibri" w:cs="Calibri"/>
                <w:color w:val="auto"/>
                <w:sz w:val="22"/>
                <w:szCs w:val="22"/>
              </w:rPr>
            </w:pPr>
            <w:r w:rsidRPr="00144830">
              <w:rPr>
                <w:rFonts w:ascii="Calibri" w:eastAsia="Calibri" w:hAnsi="Calibri" w:cs="Calibri"/>
                <w:color w:val="auto"/>
                <w:sz w:val="22"/>
                <w:szCs w:val="22"/>
              </w:rPr>
              <w:t>All user interface components with labels that include text or images of text have accessible names that contain the visually presented text.</w:t>
            </w:r>
          </w:p>
        </w:tc>
      </w:tr>
      <w:tr w:rsidR="00144830" w:rsidRPr="00144830" w14:paraId="538BE9EE" w14:textId="77777777" w:rsidTr="008820D1">
        <w:trPr>
          <w:trHeight w:val="1036"/>
        </w:trPr>
        <w:tc>
          <w:tcPr>
            <w:tcW w:w="3893" w:type="dxa"/>
          </w:tcPr>
          <w:p w14:paraId="18523487"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24B5DFA2" w14:textId="77777777" w:rsidR="00144830" w:rsidRPr="00144830" w:rsidRDefault="00144830" w:rsidP="00144830">
            <w:pPr>
              <w:widowControl w:val="0"/>
              <w:autoSpaceDE w:val="0"/>
              <w:autoSpaceDN w:val="0"/>
              <w:spacing w:after="0" w:line="240" w:lineRule="auto"/>
              <w:ind w:left="117" w:right="534"/>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2.5.4 Motion Actuation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 2.1 only)</w:t>
            </w:r>
          </w:p>
        </w:tc>
        <w:tc>
          <w:tcPr>
            <w:tcW w:w="2717" w:type="dxa"/>
          </w:tcPr>
          <w:p w14:paraId="7051135B"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71606B2A"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4003" w:type="dxa"/>
          </w:tcPr>
          <w:p w14:paraId="1AFC13AF" w14:textId="77777777" w:rsidR="00144830" w:rsidRPr="00144830" w:rsidRDefault="00144830" w:rsidP="00144830">
            <w:pPr>
              <w:widowControl w:val="0"/>
              <w:autoSpaceDE w:val="0"/>
              <w:autoSpaceDN w:val="0"/>
              <w:spacing w:before="110" w:after="0" w:line="240" w:lineRule="auto"/>
              <w:ind w:left="116" w:right="170"/>
              <w:rPr>
                <w:rFonts w:ascii="Calibri" w:eastAsia="Calibri" w:hAnsi="Calibri" w:cs="Calibri"/>
                <w:color w:val="auto"/>
                <w:sz w:val="22"/>
                <w:szCs w:val="22"/>
              </w:rPr>
            </w:pPr>
            <w:r w:rsidRPr="00144830">
              <w:rPr>
                <w:rFonts w:ascii="Calibri" w:eastAsia="Calibri" w:hAnsi="Calibri" w:cs="Calibri"/>
                <w:color w:val="auto"/>
                <w:sz w:val="22"/>
                <w:szCs w:val="22"/>
              </w:rPr>
              <w:t>The product does not make use of device or user motion to operate the user interface.</w:t>
            </w:r>
          </w:p>
        </w:tc>
      </w:tr>
      <w:tr w:rsidR="00144830" w:rsidRPr="00144830" w14:paraId="5B317A9D" w14:textId="77777777" w:rsidTr="008820D1">
        <w:trPr>
          <w:trHeight w:val="1036"/>
        </w:trPr>
        <w:tc>
          <w:tcPr>
            <w:tcW w:w="3893" w:type="dxa"/>
          </w:tcPr>
          <w:p w14:paraId="399A22A2"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692F6C27"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3.1.1 Language of Page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5B55030F"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9"/>
                <w:szCs w:val="22"/>
              </w:rPr>
            </w:pPr>
          </w:p>
          <w:p w14:paraId="6763500E"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680321B8" w14:textId="77777777" w:rsidR="00144830" w:rsidRPr="00144830" w:rsidRDefault="00144830" w:rsidP="00144830">
            <w:pPr>
              <w:widowControl w:val="0"/>
              <w:autoSpaceDE w:val="0"/>
              <w:autoSpaceDN w:val="0"/>
              <w:spacing w:before="110" w:after="0" w:line="240" w:lineRule="auto"/>
              <w:ind w:left="116" w:right="714"/>
              <w:rPr>
                <w:rFonts w:ascii="Calibri" w:eastAsia="Calibri" w:hAnsi="Calibri" w:cs="Calibri"/>
                <w:color w:val="auto"/>
                <w:sz w:val="22"/>
                <w:szCs w:val="22"/>
              </w:rPr>
            </w:pPr>
            <w:r w:rsidRPr="00144830">
              <w:rPr>
                <w:rFonts w:ascii="Calibri" w:eastAsia="Calibri" w:hAnsi="Calibri" w:cs="Calibri"/>
                <w:color w:val="auto"/>
                <w:sz w:val="22"/>
                <w:szCs w:val="22"/>
              </w:rPr>
              <w:t>The default human language of the product can be programmatically determined.</w:t>
            </w:r>
          </w:p>
        </w:tc>
      </w:tr>
      <w:tr w:rsidR="00144830" w:rsidRPr="00144830" w14:paraId="3DC40D1D" w14:textId="77777777" w:rsidTr="008820D1">
        <w:trPr>
          <w:trHeight w:val="1036"/>
        </w:trPr>
        <w:tc>
          <w:tcPr>
            <w:tcW w:w="3893" w:type="dxa"/>
          </w:tcPr>
          <w:p w14:paraId="1439D305"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09613592"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3.2.1 On Focus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7150D1D7"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9"/>
                <w:szCs w:val="22"/>
              </w:rPr>
            </w:pPr>
          </w:p>
          <w:p w14:paraId="448F20F6"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41F060F2" w14:textId="77777777" w:rsidR="00144830" w:rsidRPr="00144830" w:rsidRDefault="00144830" w:rsidP="00144830">
            <w:pPr>
              <w:widowControl w:val="0"/>
              <w:autoSpaceDE w:val="0"/>
              <w:autoSpaceDN w:val="0"/>
              <w:spacing w:before="110" w:after="0" w:line="240" w:lineRule="auto"/>
              <w:ind w:left="116" w:right="397"/>
              <w:jc w:val="both"/>
              <w:rPr>
                <w:rFonts w:ascii="Calibri" w:eastAsia="Calibri" w:hAnsi="Calibri" w:cs="Calibri"/>
                <w:color w:val="auto"/>
                <w:sz w:val="22"/>
                <w:szCs w:val="22"/>
              </w:rPr>
            </w:pPr>
            <w:r w:rsidRPr="00144830">
              <w:rPr>
                <w:rFonts w:ascii="Calibri" w:eastAsia="Calibri" w:hAnsi="Calibri" w:cs="Calibri"/>
                <w:color w:val="auto"/>
                <w:sz w:val="22"/>
                <w:szCs w:val="22"/>
              </w:rPr>
              <w:t>No change of context is initiated when any user interface component receives focus.</w:t>
            </w:r>
          </w:p>
        </w:tc>
      </w:tr>
      <w:tr w:rsidR="00144830" w:rsidRPr="00144830" w14:paraId="6E3C1072" w14:textId="77777777" w:rsidTr="008820D1">
        <w:trPr>
          <w:trHeight w:val="767"/>
        </w:trPr>
        <w:tc>
          <w:tcPr>
            <w:tcW w:w="3893" w:type="dxa"/>
          </w:tcPr>
          <w:p w14:paraId="2537EC46"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6D7011FE"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3.2.2 On Input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7F6F31EF"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67DB96FB" w14:textId="77777777" w:rsidR="00144830" w:rsidRPr="00144830" w:rsidRDefault="00144830" w:rsidP="00144830">
            <w:pPr>
              <w:widowControl w:val="0"/>
              <w:autoSpaceDE w:val="0"/>
              <w:autoSpaceDN w:val="0"/>
              <w:spacing w:before="110" w:after="0" w:line="240" w:lineRule="auto"/>
              <w:ind w:left="116" w:right="260"/>
              <w:rPr>
                <w:rFonts w:ascii="Calibri" w:eastAsia="Calibri" w:hAnsi="Calibri" w:cs="Calibri"/>
                <w:color w:val="auto"/>
                <w:sz w:val="22"/>
                <w:szCs w:val="22"/>
              </w:rPr>
            </w:pPr>
            <w:r w:rsidRPr="00144830">
              <w:rPr>
                <w:rFonts w:ascii="Calibri" w:eastAsia="Calibri" w:hAnsi="Calibri" w:cs="Calibri"/>
                <w:color w:val="auto"/>
                <w:sz w:val="22"/>
                <w:szCs w:val="22"/>
              </w:rPr>
              <w:t>Changing the setting of user inputs does not cause a change of context.</w:t>
            </w:r>
          </w:p>
        </w:tc>
      </w:tr>
    </w:tbl>
    <w:p w14:paraId="114FC985"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2"/>
          <w:szCs w:val="22"/>
        </w:rPr>
        <w:sectPr w:rsidR="00144830" w:rsidRPr="00144830">
          <w:pgSz w:w="12240" w:h="15840"/>
          <w:pgMar w:top="1240" w:right="480" w:bottom="1340" w:left="620" w:header="0" w:footer="1148"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3"/>
        <w:gridCol w:w="2717"/>
        <w:gridCol w:w="4003"/>
      </w:tblGrid>
      <w:tr w:rsidR="00144830" w:rsidRPr="00144830" w14:paraId="328B8E5D" w14:textId="77777777" w:rsidTr="008820D1">
        <w:trPr>
          <w:trHeight w:val="767"/>
        </w:trPr>
        <w:tc>
          <w:tcPr>
            <w:tcW w:w="3893" w:type="dxa"/>
          </w:tcPr>
          <w:p w14:paraId="3CF2C09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47D25EEE"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3.3.1 Error Identification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6C90ABA5"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0515DB52" w14:textId="77777777" w:rsidR="00144830" w:rsidRPr="00144830" w:rsidRDefault="00144830" w:rsidP="00144830">
            <w:pPr>
              <w:widowControl w:val="0"/>
              <w:autoSpaceDE w:val="0"/>
              <w:autoSpaceDN w:val="0"/>
              <w:spacing w:before="110" w:after="0" w:line="240" w:lineRule="auto"/>
              <w:ind w:left="116" w:right="454"/>
              <w:rPr>
                <w:rFonts w:ascii="Calibri" w:eastAsia="Calibri" w:hAnsi="Calibri" w:cs="Calibri"/>
                <w:color w:val="auto"/>
                <w:sz w:val="22"/>
                <w:szCs w:val="22"/>
              </w:rPr>
            </w:pPr>
            <w:r w:rsidRPr="00144830">
              <w:rPr>
                <w:rFonts w:ascii="Calibri" w:eastAsia="Calibri" w:hAnsi="Calibri" w:cs="Calibri"/>
                <w:color w:val="auto"/>
                <w:sz w:val="22"/>
                <w:szCs w:val="22"/>
              </w:rPr>
              <w:t>Errors that are detected are identified and described in text.</w:t>
            </w:r>
          </w:p>
        </w:tc>
      </w:tr>
      <w:tr w:rsidR="00144830" w:rsidRPr="00144830" w14:paraId="03040AAE" w14:textId="77777777" w:rsidTr="008820D1">
        <w:trPr>
          <w:trHeight w:val="1036"/>
        </w:trPr>
        <w:tc>
          <w:tcPr>
            <w:tcW w:w="3893" w:type="dxa"/>
          </w:tcPr>
          <w:p w14:paraId="2EE15AC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16637735"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3.3.2 Labels or Instructions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00E0DE9C"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9"/>
                <w:szCs w:val="22"/>
              </w:rPr>
            </w:pPr>
          </w:p>
          <w:p w14:paraId="4DC8BC8B"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28F61157" w14:textId="77777777" w:rsidR="00144830" w:rsidRPr="00144830" w:rsidRDefault="00144830" w:rsidP="00144830">
            <w:pPr>
              <w:widowControl w:val="0"/>
              <w:autoSpaceDE w:val="0"/>
              <w:autoSpaceDN w:val="0"/>
              <w:spacing w:before="110" w:after="0" w:line="240" w:lineRule="auto"/>
              <w:ind w:left="116" w:right="97"/>
              <w:rPr>
                <w:rFonts w:ascii="Calibri" w:eastAsia="Calibri" w:hAnsi="Calibri" w:cs="Calibri"/>
                <w:color w:val="auto"/>
                <w:sz w:val="22"/>
                <w:szCs w:val="22"/>
              </w:rPr>
            </w:pPr>
            <w:r w:rsidRPr="00144830">
              <w:rPr>
                <w:rFonts w:ascii="Calibri" w:eastAsia="Calibri" w:hAnsi="Calibri" w:cs="Calibri"/>
                <w:color w:val="auto"/>
                <w:sz w:val="22"/>
                <w:szCs w:val="22"/>
              </w:rPr>
              <w:t>The product provides labels and instructions for content that requires user input.</w:t>
            </w:r>
          </w:p>
        </w:tc>
      </w:tr>
      <w:tr w:rsidR="00144830" w:rsidRPr="00144830" w14:paraId="3B5DC342" w14:textId="77777777" w:rsidTr="008820D1">
        <w:trPr>
          <w:trHeight w:val="767"/>
        </w:trPr>
        <w:tc>
          <w:tcPr>
            <w:tcW w:w="3893" w:type="dxa"/>
          </w:tcPr>
          <w:p w14:paraId="4D1A610B"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0809C6CF"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4.1.1 Parsing</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7A1C9537"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35954AA7" w14:textId="77777777" w:rsidR="00144830" w:rsidRPr="00144830" w:rsidRDefault="00144830" w:rsidP="00144830">
            <w:pPr>
              <w:widowControl w:val="0"/>
              <w:autoSpaceDE w:val="0"/>
              <w:autoSpaceDN w:val="0"/>
              <w:spacing w:before="110" w:after="0" w:line="240" w:lineRule="auto"/>
              <w:ind w:left="116" w:right="442"/>
              <w:rPr>
                <w:rFonts w:ascii="Calibri" w:eastAsia="Calibri" w:hAnsi="Calibri" w:cs="Calibri"/>
                <w:color w:val="auto"/>
                <w:sz w:val="22"/>
                <w:szCs w:val="22"/>
              </w:rPr>
            </w:pPr>
            <w:r w:rsidRPr="00144830">
              <w:rPr>
                <w:rFonts w:ascii="Calibri" w:eastAsia="Calibri" w:hAnsi="Calibri" w:cs="Calibri"/>
                <w:color w:val="auto"/>
                <w:sz w:val="22"/>
                <w:szCs w:val="22"/>
              </w:rPr>
              <w:t>The product meets the HTML parsing requirements of this success criterion.</w:t>
            </w:r>
          </w:p>
        </w:tc>
      </w:tr>
      <w:tr w:rsidR="00144830" w:rsidRPr="00144830" w14:paraId="1A5E287D" w14:textId="77777777" w:rsidTr="008820D1">
        <w:trPr>
          <w:trHeight w:val="1036"/>
        </w:trPr>
        <w:tc>
          <w:tcPr>
            <w:tcW w:w="3893" w:type="dxa"/>
          </w:tcPr>
          <w:p w14:paraId="1718859C"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22CA61DA"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4.1.2 Name, Role, Value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w:t>
            </w:r>
          </w:p>
        </w:tc>
        <w:tc>
          <w:tcPr>
            <w:tcW w:w="2717" w:type="dxa"/>
          </w:tcPr>
          <w:p w14:paraId="4918BA2B"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9"/>
                <w:szCs w:val="22"/>
              </w:rPr>
            </w:pPr>
          </w:p>
          <w:p w14:paraId="54AAD285"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4003" w:type="dxa"/>
          </w:tcPr>
          <w:p w14:paraId="385B1C6C" w14:textId="77777777" w:rsidR="00144830" w:rsidRPr="00144830" w:rsidRDefault="00144830" w:rsidP="00144830">
            <w:pPr>
              <w:widowControl w:val="0"/>
              <w:autoSpaceDE w:val="0"/>
              <w:autoSpaceDN w:val="0"/>
              <w:spacing w:before="110" w:after="0" w:line="240" w:lineRule="auto"/>
              <w:ind w:left="116" w:right="502"/>
              <w:rPr>
                <w:rFonts w:ascii="Calibri" w:eastAsia="Calibri" w:hAnsi="Calibri" w:cs="Calibri"/>
                <w:color w:val="auto"/>
                <w:sz w:val="22"/>
                <w:szCs w:val="22"/>
              </w:rPr>
            </w:pPr>
            <w:r w:rsidRPr="00144830">
              <w:rPr>
                <w:rFonts w:ascii="Calibri" w:eastAsia="Calibri" w:hAnsi="Calibri" w:cs="Calibri"/>
                <w:color w:val="auto"/>
                <w:sz w:val="22"/>
                <w:szCs w:val="22"/>
              </w:rPr>
              <w:t>All user interface components have appropriate programmatically determined names, roles, and values.</w:t>
            </w:r>
          </w:p>
        </w:tc>
      </w:tr>
    </w:tbl>
    <w:p w14:paraId="2944014D"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30F2C229" w14:textId="77777777" w:rsidR="00144830" w:rsidRPr="00144830" w:rsidRDefault="00144830" w:rsidP="00144830">
      <w:pPr>
        <w:widowControl w:val="0"/>
        <w:autoSpaceDE w:val="0"/>
        <w:autoSpaceDN w:val="0"/>
        <w:spacing w:before="261" w:after="0" w:line="240" w:lineRule="auto"/>
        <w:ind w:left="105"/>
        <w:outlineLvl w:val="2"/>
        <w:rPr>
          <w:rFonts w:ascii="Cambria" w:eastAsia="Cambria" w:hAnsi="Cambria" w:cs="Cambria"/>
          <w:b/>
          <w:bCs/>
          <w:color w:val="auto"/>
          <w:sz w:val="32"/>
          <w:szCs w:val="32"/>
        </w:rPr>
      </w:pPr>
      <w:r w:rsidRPr="00144830">
        <w:rPr>
          <w:rFonts w:ascii="Cambria" w:eastAsia="Cambria" w:hAnsi="Cambria" w:cs="Cambria"/>
          <w:b/>
          <w:bCs/>
          <w:color w:val="auto"/>
          <w:sz w:val="32"/>
          <w:szCs w:val="32"/>
        </w:rPr>
        <w:t>Table 2: Success Criteria, Level AA</w:t>
      </w:r>
    </w:p>
    <w:p w14:paraId="6C0F7AE7" w14:textId="77777777" w:rsidR="00144830" w:rsidRPr="00144830" w:rsidRDefault="00144830" w:rsidP="00144830">
      <w:pPr>
        <w:widowControl w:val="0"/>
        <w:autoSpaceDE w:val="0"/>
        <w:autoSpaceDN w:val="0"/>
        <w:spacing w:before="123" w:after="0" w:line="240" w:lineRule="auto"/>
        <w:ind w:left="105"/>
        <w:rPr>
          <w:rFonts w:ascii="Calibri" w:eastAsia="Calibri" w:hAnsi="Calibri" w:cs="Calibri"/>
          <w:color w:val="auto"/>
          <w:sz w:val="22"/>
          <w:szCs w:val="22"/>
        </w:rPr>
      </w:pPr>
      <w:r w:rsidRPr="00144830">
        <w:rPr>
          <w:rFonts w:ascii="Calibri" w:eastAsia="Calibri" w:hAnsi="Calibri" w:cs="Calibri"/>
          <w:color w:val="auto"/>
          <w:sz w:val="22"/>
          <w:szCs w:val="22"/>
        </w:rPr>
        <w:t>Notes:</w:t>
      </w:r>
    </w:p>
    <w:p w14:paraId="28EAF238" w14:textId="77777777" w:rsidR="00144830" w:rsidRPr="00144830" w:rsidRDefault="00144830" w:rsidP="00144830">
      <w:pPr>
        <w:widowControl w:val="0"/>
        <w:autoSpaceDE w:val="0"/>
        <w:autoSpaceDN w:val="0"/>
        <w:spacing w:before="6" w:after="1" w:line="240" w:lineRule="auto"/>
        <w:rPr>
          <w:rFonts w:ascii="Calibri" w:eastAsia="Calibri" w:hAnsi="Calibri" w:cs="Calibri"/>
          <w:color w:val="auto"/>
          <w:sz w:val="19"/>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41"/>
        <w:gridCol w:w="2698"/>
        <w:gridCol w:w="3975"/>
      </w:tblGrid>
      <w:tr w:rsidR="00144830" w:rsidRPr="00144830" w14:paraId="4702AF8A" w14:textId="77777777" w:rsidTr="008820D1">
        <w:trPr>
          <w:trHeight w:val="512"/>
        </w:trPr>
        <w:tc>
          <w:tcPr>
            <w:tcW w:w="3941" w:type="dxa"/>
            <w:shd w:val="clear" w:color="auto" w:fill="AEAAAA"/>
          </w:tcPr>
          <w:p w14:paraId="585B2363" w14:textId="77777777" w:rsidR="00144830" w:rsidRPr="00144830" w:rsidRDefault="00144830" w:rsidP="00144830">
            <w:pPr>
              <w:widowControl w:val="0"/>
              <w:autoSpaceDE w:val="0"/>
              <w:autoSpaceDN w:val="0"/>
              <w:spacing w:before="120" w:after="0" w:line="240" w:lineRule="auto"/>
              <w:ind w:left="1532" w:right="1513"/>
              <w:jc w:val="center"/>
              <w:rPr>
                <w:rFonts w:eastAsia="Calibri" w:hAnsi="Calibri" w:cs="Calibri"/>
                <w:b/>
                <w:color w:val="auto"/>
                <w:szCs w:val="22"/>
              </w:rPr>
            </w:pPr>
            <w:r w:rsidRPr="00144830">
              <w:rPr>
                <w:rFonts w:eastAsia="Calibri" w:hAnsi="Calibri" w:cs="Calibri"/>
                <w:b/>
                <w:color w:val="auto"/>
                <w:szCs w:val="22"/>
              </w:rPr>
              <w:t>Criteria</w:t>
            </w:r>
          </w:p>
        </w:tc>
        <w:tc>
          <w:tcPr>
            <w:tcW w:w="2698" w:type="dxa"/>
            <w:shd w:val="clear" w:color="auto" w:fill="AEAAAA"/>
          </w:tcPr>
          <w:p w14:paraId="3B696D06" w14:textId="77777777" w:rsidR="00144830" w:rsidRPr="00144830" w:rsidRDefault="00144830" w:rsidP="00144830">
            <w:pPr>
              <w:widowControl w:val="0"/>
              <w:autoSpaceDE w:val="0"/>
              <w:autoSpaceDN w:val="0"/>
              <w:spacing w:before="120" w:after="0" w:line="240" w:lineRule="auto"/>
              <w:ind w:left="238"/>
              <w:rPr>
                <w:rFonts w:eastAsia="Calibri" w:hAnsi="Calibri" w:cs="Calibri"/>
                <w:b/>
                <w:color w:val="auto"/>
                <w:szCs w:val="22"/>
              </w:rPr>
            </w:pPr>
            <w:r w:rsidRPr="00144830">
              <w:rPr>
                <w:rFonts w:eastAsia="Calibri" w:hAnsi="Calibri" w:cs="Calibri"/>
                <w:b/>
                <w:color w:val="auto"/>
                <w:szCs w:val="22"/>
              </w:rPr>
              <w:t>Conformance Level</w:t>
            </w:r>
          </w:p>
        </w:tc>
        <w:tc>
          <w:tcPr>
            <w:tcW w:w="3975" w:type="dxa"/>
            <w:shd w:val="clear" w:color="auto" w:fill="AEAAAA"/>
          </w:tcPr>
          <w:p w14:paraId="568853C6" w14:textId="77777777" w:rsidR="00144830" w:rsidRPr="00144830" w:rsidRDefault="00144830" w:rsidP="00144830">
            <w:pPr>
              <w:widowControl w:val="0"/>
              <w:autoSpaceDE w:val="0"/>
              <w:autoSpaceDN w:val="0"/>
              <w:spacing w:before="120" w:after="0" w:line="240" w:lineRule="auto"/>
              <w:ind w:left="453"/>
              <w:rPr>
                <w:rFonts w:eastAsia="Calibri" w:hAnsi="Calibri" w:cs="Calibri"/>
                <w:b/>
                <w:color w:val="auto"/>
                <w:szCs w:val="22"/>
              </w:rPr>
            </w:pPr>
            <w:r w:rsidRPr="00144830">
              <w:rPr>
                <w:rFonts w:eastAsia="Calibri" w:hAnsi="Calibri" w:cs="Calibri"/>
                <w:b/>
                <w:color w:val="auto"/>
                <w:szCs w:val="22"/>
              </w:rPr>
              <w:t>Remarks and Explanations</w:t>
            </w:r>
          </w:p>
        </w:tc>
      </w:tr>
      <w:tr w:rsidR="00144830" w:rsidRPr="00144830" w14:paraId="7B643EEB" w14:textId="77777777" w:rsidTr="008820D1">
        <w:trPr>
          <w:trHeight w:val="767"/>
        </w:trPr>
        <w:tc>
          <w:tcPr>
            <w:tcW w:w="3941" w:type="dxa"/>
          </w:tcPr>
          <w:p w14:paraId="4D152E74"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40A3F281"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1.2.4 Captions (Live)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6C9B1AF3"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3975" w:type="dxa"/>
          </w:tcPr>
          <w:p w14:paraId="1565BF30" w14:textId="77777777" w:rsidR="00144830" w:rsidRPr="00144830" w:rsidRDefault="00144830" w:rsidP="00144830">
            <w:pPr>
              <w:widowControl w:val="0"/>
              <w:autoSpaceDE w:val="0"/>
              <w:autoSpaceDN w:val="0"/>
              <w:spacing w:before="116" w:after="0" w:line="240" w:lineRule="auto"/>
              <w:ind w:left="116" w:right="824"/>
              <w:rPr>
                <w:rFonts w:ascii="Calibri" w:eastAsia="Calibri" w:hAnsi="Calibri" w:cs="Calibri"/>
                <w:color w:val="auto"/>
                <w:sz w:val="22"/>
                <w:szCs w:val="22"/>
              </w:rPr>
            </w:pPr>
            <w:r w:rsidRPr="00144830">
              <w:rPr>
                <w:rFonts w:ascii="Calibri" w:eastAsia="Calibri" w:hAnsi="Calibri" w:cs="Calibri"/>
                <w:color w:val="auto"/>
                <w:sz w:val="22"/>
                <w:szCs w:val="22"/>
              </w:rPr>
              <w:t>The product does not contain live synchronized media.</w:t>
            </w:r>
          </w:p>
        </w:tc>
      </w:tr>
      <w:tr w:rsidR="00144830" w:rsidRPr="00144830" w14:paraId="1FB7A446" w14:textId="77777777" w:rsidTr="008820D1">
        <w:trPr>
          <w:trHeight w:val="767"/>
        </w:trPr>
        <w:tc>
          <w:tcPr>
            <w:tcW w:w="3941" w:type="dxa"/>
          </w:tcPr>
          <w:p w14:paraId="4FCEBD33" w14:textId="77777777" w:rsidR="00144830" w:rsidRPr="00144830" w:rsidRDefault="00144830" w:rsidP="00144830">
            <w:pPr>
              <w:widowControl w:val="0"/>
              <w:autoSpaceDE w:val="0"/>
              <w:autoSpaceDN w:val="0"/>
              <w:spacing w:before="116" w:after="0" w:line="240" w:lineRule="auto"/>
              <w:ind w:left="117"/>
              <w:rPr>
                <w:rFonts w:ascii="Calibri" w:eastAsia="Calibri" w:hAnsi="Calibri" w:cs="Calibri"/>
                <w:b/>
                <w:color w:val="auto"/>
                <w:sz w:val="22"/>
                <w:szCs w:val="22"/>
              </w:rPr>
            </w:pPr>
            <w:r w:rsidRPr="00144830">
              <w:rPr>
                <w:rFonts w:ascii="Calibri" w:eastAsia="Calibri" w:hAnsi="Calibri" w:cs="Calibri"/>
                <w:b/>
                <w:color w:val="0000FF"/>
                <w:sz w:val="22"/>
                <w:szCs w:val="22"/>
                <w:u w:val="single" w:color="0000FF"/>
              </w:rPr>
              <w:t>1.2.5 Audio Description (Prerecorded)</w:t>
            </w:r>
          </w:p>
          <w:p w14:paraId="493D22DF"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(Level AA)</w:t>
            </w:r>
          </w:p>
        </w:tc>
        <w:tc>
          <w:tcPr>
            <w:tcW w:w="2698" w:type="dxa"/>
          </w:tcPr>
          <w:p w14:paraId="496F9A94"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3975" w:type="dxa"/>
          </w:tcPr>
          <w:p w14:paraId="598A0A3D" w14:textId="77777777" w:rsidR="00144830" w:rsidRPr="00144830" w:rsidRDefault="00144830" w:rsidP="00144830">
            <w:pPr>
              <w:widowControl w:val="0"/>
              <w:autoSpaceDE w:val="0"/>
              <w:autoSpaceDN w:val="0"/>
              <w:spacing w:before="116" w:after="0" w:line="240" w:lineRule="auto"/>
              <w:ind w:left="116" w:right="1184"/>
              <w:rPr>
                <w:rFonts w:ascii="Calibri" w:eastAsia="Calibri" w:hAnsi="Calibri" w:cs="Calibri"/>
                <w:color w:val="auto"/>
                <w:sz w:val="22"/>
                <w:szCs w:val="22"/>
              </w:rPr>
            </w:pPr>
            <w:r w:rsidRPr="00144830">
              <w:rPr>
                <w:rFonts w:ascii="Calibri" w:eastAsia="Calibri" w:hAnsi="Calibri" w:cs="Calibri"/>
                <w:color w:val="auto"/>
                <w:sz w:val="22"/>
                <w:szCs w:val="22"/>
              </w:rPr>
              <w:t>The product does not contain synchronized media.</w:t>
            </w:r>
          </w:p>
        </w:tc>
      </w:tr>
      <w:tr w:rsidR="00144830" w:rsidRPr="00144830" w14:paraId="7E60710C" w14:textId="77777777" w:rsidTr="008820D1">
        <w:trPr>
          <w:trHeight w:val="767"/>
        </w:trPr>
        <w:tc>
          <w:tcPr>
            <w:tcW w:w="3941" w:type="dxa"/>
          </w:tcPr>
          <w:p w14:paraId="6325CA4C"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3BCEC0A4"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1.3.4 Orientation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05C13729"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606DE2BB"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729FFAAB" w14:textId="77777777" w:rsidR="00144830" w:rsidRPr="00144830" w:rsidRDefault="00144830" w:rsidP="00144830">
            <w:pPr>
              <w:widowControl w:val="0"/>
              <w:autoSpaceDE w:val="0"/>
              <w:autoSpaceDN w:val="0"/>
              <w:spacing w:before="116" w:after="0" w:line="240" w:lineRule="auto"/>
              <w:ind w:left="116" w:right="296"/>
              <w:rPr>
                <w:rFonts w:ascii="Calibri" w:eastAsia="Calibri" w:hAnsi="Calibri" w:cs="Calibri"/>
                <w:color w:val="auto"/>
                <w:sz w:val="22"/>
                <w:szCs w:val="22"/>
              </w:rPr>
            </w:pPr>
            <w:r w:rsidRPr="00144830">
              <w:rPr>
                <w:rFonts w:ascii="Calibri" w:eastAsia="Calibri" w:hAnsi="Calibri" w:cs="Calibri"/>
                <w:color w:val="auto"/>
                <w:sz w:val="22"/>
                <w:szCs w:val="22"/>
              </w:rPr>
              <w:t>The product does not restrict users to a specific orientation.</w:t>
            </w:r>
          </w:p>
        </w:tc>
      </w:tr>
      <w:tr w:rsidR="00144830" w:rsidRPr="00144830" w14:paraId="544D3CE8" w14:textId="77777777" w:rsidTr="008820D1">
        <w:trPr>
          <w:trHeight w:val="767"/>
        </w:trPr>
        <w:tc>
          <w:tcPr>
            <w:tcW w:w="3941" w:type="dxa"/>
          </w:tcPr>
          <w:p w14:paraId="54DDCE2C" w14:textId="77777777" w:rsidR="00144830" w:rsidRPr="00144830" w:rsidRDefault="00144830" w:rsidP="00144830">
            <w:pPr>
              <w:widowControl w:val="0"/>
              <w:autoSpaceDE w:val="0"/>
              <w:autoSpaceDN w:val="0"/>
              <w:spacing w:before="116"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1.3.5 Identify Input Purpose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p w14:paraId="5C3B4EB7"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2.1 only)</w:t>
            </w:r>
          </w:p>
        </w:tc>
        <w:tc>
          <w:tcPr>
            <w:tcW w:w="2698" w:type="dxa"/>
          </w:tcPr>
          <w:p w14:paraId="6A47AF6D"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5B21C67B"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39C84D60" w14:textId="77777777" w:rsidR="00144830" w:rsidRPr="00144830" w:rsidRDefault="00144830" w:rsidP="00144830">
            <w:pPr>
              <w:widowControl w:val="0"/>
              <w:autoSpaceDE w:val="0"/>
              <w:autoSpaceDN w:val="0"/>
              <w:spacing w:before="116" w:after="0" w:line="240" w:lineRule="auto"/>
              <w:ind w:left="116" w:right="529"/>
              <w:rPr>
                <w:rFonts w:ascii="Calibri" w:eastAsia="Calibri" w:hAnsi="Calibri" w:cs="Calibri"/>
                <w:color w:val="auto"/>
                <w:sz w:val="22"/>
                <w:szCs w:val="22"/>
              </w:rPr>
            </w:pPr>
            <w:r w:rsidRPr="00144830">
              <w:rPr>
                <w:rFonts w:ascii="Calibri" w:eastAsia="Calibri" w:hAnsi="Calibri" w:cs="Calibri"/>
                <w:color w:val="auto"/>
                <w:sz w:val="22"/>
                <w:szCs w:val="22"/>
              </w:rPr>
              <w:t>The purpose of all input fields can be programmatically determined.</w:t>
            </w:r>
          </w:p>
        </w:tc>
      </w:tr>
      <w:tr w:rsidR="00144830" w:rsidRPr="00144830" w14:paraId="3C042A71" w14:textId="77777777" w:rsidTr="008820D1">
        <w:trPr>
          <w:trHeight w:val="767"/>
        </w:trPr>
        <w:tc>
          <w:tcPr>
            <w:tcW w:w="3941" w:type="dxa"/>
          </w:tcPr>
          <w:p w14:paraId="322672BD"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080C8A11"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1.4.3 Contrast (Minimum)</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641953A3"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3AAA8D86" w14:textId="77777777" w:rsidR="00144830" w:rsidRPr="00144830" w:rsidRDefault="00144830" w:rsidP="00144830">
            <w:pPr>
              <w:widowControl w:val="0"/>
              <w:autoSpaceDE w:val="0"/>
              <w:autoSpaceDN w:val="0"/>
              <w:spacing w:before="116" w:after="0" w:line="240" w:lineRule="auto"/>
              <w:ind w:left="116" w:right="84"/>
              <w:rPr>
                <w:rFonts w:ascii="Calibri" w:eastAsia="Calibri" w:hAnsi="Calibri" w:cs="Calibri"/>
                <w:color w:val="auto"/>
                <w:sz w:val="22"/>
                <w:szCs w:val="22"/>
              </w:rPr>
            </w:pPr>
            <w:r w:rsidRPr="00144830">
              <w:rPr>
                <w:rFonts w:ascii="Calibri" w:eastAsia="Calibri" w:hAnsi="Calibri" w:cs="Calibri"/>
                <w:color w:val="auto"/>
                <w:sz w:val="22"/>
                <w:szCs w:val="22"/>
              </w:rPr>
              <w:t>The product meets the minimum contrast levels required for text.</w:t>
            </w:r>
          </w:p>
        </w:tc>
      </w:tr>
      <w:tr w:rsidR="00144830" w:rsidRPr="00144830" w14:paraId="2C993A56" w14:textId="77777777" w:rsidTr="008820D1">
        <w:trPr>
          <w:trHeight w:val="1036"/>
        </w:trPr>
        <w:tc>
          <w:tcPr>
            <w:tcW w:w="3941" w:type="dxa"/>
          </w:tcPr>
          <w:p w14:paraId="06DD05F3" w14:textId="77777777" w:rsidR="00144830" w:rsidRPr="00144830" w:rsidRDefault="00144830" w:rsidP="00144830">
            <w:pPr>
              <w:widowControl w:val="0"/>
              <w:autoSpaceDE w:val="0"/>
              <w:autoSpaceDN w:val="0"/>
              <w:spacing w:before="7" w:after="0" w:line="240" w:lineRule="auto"/>
              <w:rPr>
                <w:rFonts w:ascii="Calibri" w:eastAsia="Calibri" w:hAnsi="Calibri" w:cs="Calibri"/>
                <w:color w:val="auto"/>
                <w:sz w:val="31"/>
                <w:szCs w:val="22"/>
              </w:rPr>
            </w:pPr>
          </w:p>
          <w:p w14:paraId="6839E709"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1.4.4 Resize text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1061211C"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0"/>
                <w:szCs w:val="22"/>
              </w:rPr>
            </w:pPr>
          </w:p>
          <w:p w14:paraId="793FE4AB"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2334687D" w14:textId="77777777" w:rsidR="00144830" w:rsidRPr="00144830" w:rsidRDefault="00144830" w:rsidP="00144830">
            <w:pPr>
              <w:widowControl w:val="0"/>
              <w:autoSpaceDE w:val="0"/>
              <w:autoSpaceDN w:val="0"/>
              <w:spacing w:before="116" w:after="0" w:line="240" w:lineRule="auto"/>
              <w:ind w:left="116" w:right="345"/>
              <w:jc w:val="both"/>
              <w:rPr>
                <w:rFonts w:ascii="Calibri" w:eastAsia="Calibri" w:hAnsi="Calibri" w:cs="Calibri"/>
                <w:color w:val="auto"/>
                <w:sz w:val="22"/>
                <w:szCs w:val="22"/>
              </w:rPr>
            </w:pPr>
            <w:r w:rsidRPr="00144830">
              <w:rPr>
                <w:rFonts w:ascii="Calibri" w:eastAsia="Calibri" w:hAnsi="Calibri" w:cs="Calibri"/>
                <w:color w:val="auto"/>
                <w:sz w:val="22"/>
                <w:szCs w:val="22"/>
              </w:rPr>
              <w:t>The product gives users a way to resize text to 200% without loss of content or functionality.</w:t>
            </w:r>
          </w:p>
        </w:tc>
      </w:tr>
      <w:tr w:rsidR="00144830" w:rsidRPr="00144830" w14:paraId="1F2C7EDB" w14:textId="77777777" w:rsidTr="008820D1">
        <w:trPr>
          <w:trHeight w:val="767"/>
        </w:trPr>
        <w:tc>
          <w:tcPr>
            <w:tcW w:w="3941" w:type="dxa"/>
          </w:tcPr>
          <w:p w14:paraId="0D5FAE31"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0"/>
                <w:szCs w:val="22"/>
              </w:rPr>
            </w:pPr>
          </w:p>
          <w:p w14:paraId="2AAA4314"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1.4.5 Images of Text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60DC0F5C" w14:textId="77777777" w:rsidR="00144830" w:rsidRPr="00144830" w:rsidRDefault="00144830" w:rsidP="00144830">
            <w:pPr>
              <w:widowControl w:val="0"/>
              <w:autoSpaceDE w:val="0"/>
              <w:autoSpaceDN w:val="0"/>
              <w:spacing w:before="232"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754625FE" w14:textId="77777777" w:rsidR="00144830" w:rsidRPr="00144830" w:rsidRDefault="00144830" w:rsidP="00144830">
            <w:pPr>
              <w:widowControl w:val="0"/>
              <w:autoSpaceDE w:val="0"/>
              <w:autoSpaceDN w:val="0"/>
              <w:spacing w:before="116" w:after="0" w:line="240" w:lineRule="auto"/>
              <w:ind w:left="116" w:right="146"/>
              <w:rPr>
                <w:rFonts w:ascii="Calibri" w:eastAsia="Calibri" w:hAnsi="Calibri" w:cs="Calibri"/>
                <w:color w:val="auto"/>
                <w:sz w:val="22"/>
                <w:szCs w:val="22"/>
              </w:rPr>
            </w:pPr>
            <w:r w:rsidRPr="00144830">
              <w:rPr>
                <w:rFonts w:ascii="Calibri" w:eastAsia="Calibri" w:hAnsi="Calibri" w:cs="Calibri"/>
                <w:color w:val="auto"/>
                <w:sz w:val="22"/>
                <w:szCs w:val="22"/>
              </w:rPr>
              <w:t>All content that appears to be text meets this success criterion’s requirements.</w:t>
            </w:r>
          </w:p>
        </w:tc>
      </w:tr>
      <w:tr w:rsidR="00144830" w:rsidRPr="00144830" w14:paraId="08EA87D5" w14:textId="77777777" w:rsidTr="008820D1">
        <w:trPr>
          <w:trHeight w:val="1304"/>
        </w:trPr>
        <w:tc>
          <w:tcPr>
            <w:tcW w:w="3941" w:type="dxa"/>
          </w:tcPr>
          <w:p w14:paraId="090B5B86"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13C2CD7E" w14:textId="77777777" w:rsidR="00144830" w:rsidRPr="00144830" w:rsidRDefault="00144830" w:rsidP="00144830">
            <w:pPr>
              <w:widowControl w:val="0"/>
              <w:autoSpaceDE w:val="0"/>
              <w:autoSpaceDN w:val="0"/>
              <w:spacing w:before="202"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1.4.10 Reflow</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33521BE3"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7004A762" w14:textId="77777777" w:rsidR="00144830" w:rsidRPr="00144830" w:rsidRDefault="00144830" w:rsidP="00144830">
            <w:pPr>
              <w:widowControl w:val="0"/>
              <w:autoSpaceDE w:val="0"/>
              <w:autoSpaceDN w:val="0"/>
              <w:spacing w:before="202"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7D964539" w14:textId="77777777" w:rsidR="00144830" w:rsidRPr="00144830" w:rsidRDefault="00144830" w:rsidP="00144830">
            <w:pPr>
              <w:widowControl w:val="0"/>
              <w:autoSpaceDE w:val="0"/>
              <w:autoSpaceDN w:val="0"/>
              <w:spacing w:before="118" w:after="0" w:line="237" w:lineRule="auto"/>
              <w:ind w:left="116" w:right="96"/>
              <w:rPr>
                <w:rFonts w:ascii="Calibri" w:eastAsia="Calibri" w:hAnsi="Calibri" w:cs="Calibri"/>
                <w:color w:val="auto"/>
                <w:sz w:val="22"/>
                <w:szCs w:val="22"/>
              </w:rPr>
            </w:pPr>
            <w:r w:rsidRPr="00144830">
              <w:rPr>
                <w:rFonts w:ascii="Calibri" w:eastAsia="Calibri" w:hAnsi="Calibri" w:cs="Calibri"/>
                <w:color w:val="auto"/>
                <w:sz w:val="22"/>
                <w:szCs w:val="22"/>
              </w:rPr>
              <w:t>The content can be reflowed according to the requirements without loss of content or functionality, or requiring scrolling in two dimensions.</w:t>
            </w:r>
          </w:p>
        </w:tc>
      </w:tr>
    </w:tbl>
    <w:p w14:paraId="2869AE0D" w14:textId="77777777" w:rsidR="00144830" w:rsidRPr="00144830" w:rsidRDefault="00144830" w:rsidP="00144830">
      <w:pPr>
        <w:widowControl w:val="0"/>
        <w:autoSpaceDE w:val="0"/>
        <w:autoSpaceDN w:val="0"/>
        <w:spacing w:after="0" w:line="237" w:lineRule="auto"/>
        <w:rPr>
          <w:rFonts w:ascii="Calibri" w:eastAsia="Calibri" w:hAnsi="Calibri" w:cs="Calibri"/>
          <w:color w:val="auto"/>
          <w:sz w:val="22"/>
          <w:szCs w:val="22"/>
        </w:rPr>
        <w:sectPr w:rsidR="00144830" w:rsidRPr="00144830">
          <w:pgSz w:w="12240" w:h="15840"/>
          <w:pgMar w:top="1240" w:right="480" w:bottom="1340" w:left="620" w:header="0" w:footer="1148"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41"/>
        <w:gridCol w:w="2698"/>
        <w:gridCol w:w="3975"/>
      </w:tblGrid>
      <w:tr w:rsidR="00144830" w:rsidRPr="00144830" w14:paraId="2AC3E77C" w14:textId="77777777" w:rsidTr="008820D1">
        <w:trPr>
          <w:trHeight w:val="1305"/>
        </w:trPr>
        <w:tc>
          <w:tcPr>
            <w:tcW w:w="3941" w:type="dxa"/>
          </w:tcPr>
          <w:p w14:paraId="794700FC"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33FDC2B4" w14:textId="77777777" w:rsidR="00144830" w:rsidRPr="00144830" w:rsidRDefault="00144830" w:rsidP="00144830">
            <w:pPr>
              <w:widowControl w:val="0"/>
              <w:autoSpaceDE w:val="0"/>
              <w:autoSpaceDN w:val="0"/>
              <w:spacing w:before="1" w:after="0" w:line="240" w:lineRule="auto"/>
              <w:ind w:left="117" w:right="322"/>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1.4.11 Non-text Contrast</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2923304F"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46011406" w14:textId="77777777" w:rsidR="00144830" w:rsidRPr="00144830" w:rsidRDefault="00144830" w:rsidP="00144830">
            <w:pPr>
              <w:widowControl w:val="0"/>
              <w:autoSpaceDE w:val="0"/>
              <w:autoSpaceDN w:val="0"/>
              <w:spacing w:before="196"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326A1567" w14:textId="77777777" w:rsidR="00144830" w:rsidRPr="00144830" w:rsidRDefault="00144830" w:rsidP="00144830">
            <w:pPr>
              <w:widowControl w:val="0"/>
              <w:autoSpaceDE w:val="0"/>
              <w:autoSpaceDN w:val="0"/>
              <w:spacing w:before="110" w:after="0" w:line="240" w:lineRule="auto"/>
              <w:ind w:left="116" w:right="84"/>
              <w:rPr>
                <w:rFonts w:ascii="Calibri" w:eastAsia="Calibri" w:hAnsi="Calibri" w:cs="Calibri"/>
                <w:color w:val="auto"/>
                <w:sz w:val="22"/>
                <w:szCs w:val="22"/>
              </w:rPr>
            </w:pPr>
            <w:r w:rsidRPr="00144830">
              <w:rPr>
                <w:rFonts w:ascii="Calibri" w:eastAsia="Calibri" w:hAnsi="Calibri" w:cs="Calibri"/>
                <w:color w:val="auto"/>
                <w:sz w:val="22"/>
                <w:szCs w:val="22"/>
              </w:rPr>
              <w:t>The product meets the minimum contrast levels required for user interface components, controls, and meaningful graphics or icons.</w:t>
            </w:r>
          </w:p>
        </w:tc>
      </w:tr>
      <w:tr w:rsidR="00144830" w:rsidRPr="00144830" w14:paraId="099A82B9" w14:textId="77777777" w:rsidTr="008820D1">
        <w:trPr>
          <w:trHeight w:val="1036"/>
        </w:trPr>
        <w:tc>
          <w:tcPr>
            <w:tcW w:w="3941" w:type="dxa"/>
          </w:tcPr>
          <w:p w14:paraId="38945C6F"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2EAAE6BE"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1.4.12 Text Spacing</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6D62C762"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0187FBEF" w14:textId="77777777" w:rsidR="00144830" w:rsidRPr="00144830" w:rsidRDefault="00144830" w:rsidP="00144830">
            <w:pPr>
              <w:widowControl w:val="0"/>
              <w:autoSpaceDE w:val="0"/>
              <w:autoSpaceDN w:val="0"/>
              <w:spacing w:before="1" w:after="0" w:line="240" w:lineRule="auto"/>
              <w:ind w:left="166"/>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58D8A0B7" w14:textId="77777777" w:rsidR="00144830" w:rsidRPr="00144830" w:rsidRDefault="00144830" w:rsidP="00144830">
            <w:pPr>
              <w:widowControl w:val="0"/>
              <w:autoSpaceDE w:val="0"/>
              <w:autoSpaceDN w:val="0"/>
              <w:spacing w:before="110" w:after="0" w:line="240" w:lineRule="auto"/>
              <w:ind w:left="116" w:right="283"/>
              <w:rPr>
                <w:rFonts w:ascii="Calibri" w:eastAsia="Calibri" w:hAnsi="Calibri" w:cs="Calibri"/>
                <w:color w:val="auto"/>
                <w:sz w:val="22"/>
                <w:szCs w:val="22"/>
              </w:rPr>
            </w:pPr>
            <w:r w:rsidRPr="00144830">
              <w:rPr>
                <w:rFonts w:ascii="Calibri" w:eastAsia="Calibri" w:hAnsi="Calibri" w:cs="Calibri"/>
                <w:color w:val="auto"/>
                <w:sz w:val="22"/>
                <w:szCs w:val="22"/>
              </w:rPr>
              <w:t>There is no loss of content or functionality when text spacing is set to the specified levels.</w:t>
            </w:r>
          </w:p>
        </w:tc>
      </w:tr>
      <w:tr w:rsidR="00144830" w:rsidRPr="00144830" w14:paraId="27B2ABEB" w14:textId="77777777" w:rsidTr="008820D1">
        <w:trPr>
          <w:trHeight w:val="767"/>
        </w:trPr>
        <w:tc>
          <w:tcPr>
            <w:tcW w:w="3941" w:type="dxa"/>
          </w:tcPr>
          <w:p w14:paraId="0795A3EA" w14:textId="77777777" w:rsidR="00144830" w:rsidRPr="00144830" w:rsidRDefault="00144830" w:rsidP="00144830">
            <w:pPr>
              <w:widowControl w:val="0"/>
              <w:autoSpaceDE w:val="0"/>
              <w:autoSpaceDN w:val="0"/>
              <w:spacing w:before="110" w:after="0" w:line="240" w:lineRule="auto"/>
              <w:ind w:left="117" w:right="164"/>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1.4.13 Content on Hover or Focus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12BDFE09"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1DC75153"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3975" w:type="dxa"/>
          </w:tcPr>
          <w:p w14:paraId="02879D85" w14:textId="77777777" w:rsidR="00144830" w:rsidRPr="00144830" w:rsidRDefault="00144830" w:rsidP="00144830">
            <w:pPr>
              <w:widowControl w:val="0"/>
              <w:autoSpaceDE w:val="0"/>
              <w:autoSpaceDN w:val="0"/>
              <w:spacing w:before="110" w:after="0" w:line="240" w:lineRule="auto"/>
              <w:ind w:left="116" w:right="487"/>
              <w:rPr>
                <w:rFonts w:ascii="Calibri" w:eastAsia="Calibri" w:hAnsi="Calibri" w:cs="Calibri"/>
                <w:color w:val="auto"/>
                <w:sz w:val="22"/>
                <w:szCs w:val="22"/>
              </w:rPr>
            </w:pPr>
            <w:r w:rsidRPr="00144830">
              <w:rPr>
                <w:rFonts w:ascii="Calibri" w:eastAsia="Calibri" w:hAnsi="Calibri" w:cs="Calibri"/>
                <w:color w:val="auto"/>
                <w:sz w:val="22"/>
                <w:szCs w:val="22"/>
              </w:rPr>
              <w:t>There is no content of this kind in the product.</w:t>
            </w:r>
          </w:p>
        </w:tc>
      </w:tr>
      <w:tr w:rsidR="00144830" w:rsidRPr="00144830" w14:paraId="26AD40C9" w14:textId="77777777" w:rsidTr="008820D1">
        <w:trPr>
          <w:trHeight w:val="767"/>
        </w:trPr>
        <w:tc>
          <w:tcPr>
            <w:tcW w:w="3941" w:type="dxa"/>
          </w:tcPr>
          <w:p w14:paraId="0C7A1D7C"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43C9D0A0"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2.4.5 Multiple Ways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305554E8"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3975" w:type="dxa"/>
          </w:tcPr>
          <w:p w14:paraId="54A70665" w14:textId="77777777" w:rsidR="00144830" w:rsidRPr="00144830" w:rsidRDefault="00144830" w:rsidP="00144830">
            <w:pPr>
              <w:widowControl w:val="0"/>
              <w:autoSpaceDE w:val="0"/>
              <w:autoSpaceDN w:val="0"/>
              <w:spacing w:before="110" w:after="0" w:line="240" w:lineRule="auto"/>
              <w:ind w:left="116" w:right="316"/>
              <w:rPr>
                <w:rFonts w:ascii="Calibri" w:eastAsia="Calibri" w:hAnsi="Calibri" w:cs="Calibri"/>
                <w:color w:val="auto"/>
                <w:sz w:val="22"/>
                <w:szCs w:val="22"/>
              </w:rPr>
            </w:pPr>
            <w:r w:rsidRPr="00144830">
              <w:rPr>
                <w:rFonts w:ascii="Calibri" w:eastAsia="Calibri" w:hAnsi="Calibri" w:cs="Calibri"/>
                <w:color w:val="auto"/>
                <w:sz w:val="22"/>
                <w:szCs w:val="22"/>
              </w:rPr>
              <w:t>All screens in the product are steps in a specific ordered process.</w:t>
            </w:r>
          </w:p>
        </w:tc>
      </w:tr>
      <w:tr w:rsidR="00144830" w:rsidRPr="00144830" w14:paraId="69059D66" w14:textId="77777777" w:rsidTr="008820D1">
        <w:trPr>
          <w:trHeight w:val="1036"/>
        </w:trPr>
        <w:tc>
          <w:tcPr>
            <w:tcW w:w="3941" w:type="dxa"/>
          </w:tcPr>
          <w:p w14:paraId="5F9B2EAB"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5F5A332E"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2.4.6 Headings and Labels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226A5C7B" w14:textId="77777777" w:rsidR="00144830" w:rsidRPr="00144830" w:rsidRDefault="00144830" w:rsidP="00144830">
            <w:pPr>
              <w:widowControl w:val="0"/>
              <w:autoSpaceDE w:val="0"/>
              <w:autoSpaceDN w:val="0"/>
              <w:spacing w:before="1" w:after="0" w:line="240" w:lineRule="auto"/>
              <w:rPr>
                <w:rFonts w:ascii="Calibri" w:eastAsia="Calibri" w:hAnsi="Calibri" w:cs="Calibri"/>
                <w:color w:val="auto"/>
                <w:sz w:val="29"/>
                <w:szCs w:val="22"/>
              </w:rPr>
            </w:pPr>
          </w:p>
          <w:p w14:paraId="656A9C52"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45FBD420" w14:textId="77777777" w:rsidR="00144830" w:rsidRPr="00144830" w:rsidRDefault="00144830" w:rsidP="00144830">
            <w:pPr>
              <w:widowControl w:val="0"/>
              <w:autoSpaceDE w:val="0"/>
              <w:autoSpaceDN w:val="0"/>
              <w:spacing w:before="110" w:after="0" w:line="240" w:lineRule="auto"/>
              <w:ind w:left="116" w:right="250"/>
              <w:jc w:val="both"/>
              <w:rPr>
                <w:rFonts w:ascii="Calibri" w:eastAsia="Calibri" w:hAnsi="Calibri" w:cs="Calibri"/>
                <w:color w:val="auto"/>
                <w:sz w:val="22"/>
                <w:szCs w:val="22"/>
              </w:rPr>
            </w:pPr>
            <w:r w:rsidRPr="00144830">
              <w:rPr>
                <w:rFonts w:ascii="Calibri" w:eastAsia="Calibri" w:hAnsi="Calibri" w:cs="Calibri"/>
                <w:color w:val="auto"/>
                <w:sz w:val="22"/>
                <w:szCs w:val="22"/>
              </w:rPr>
              <w:t>All headings and labels clearly describe the topic or purpose of their associated content and user interface components.</w:t>
            </w:r>
          </w:p>
        </w:tc>
      </w:tr>
      <w:tr w:rsidR="00144830" w:rsidRPr="00144830" w14:paraId="1D9F2863" w14:textId="77777777" w:rsidTr="008820D1">
        <w:trPr>
          <w:trHeight w:val="762"/>
        </w:trPr>
        <w:tc>
          <w:tcPr>
            <w:tcW w:w="3941" w:type="dxa"/>
          </w:tcPr>
          <w:p w14:paraId="177440BA"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61E3DDE9"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2.4.7 Focus Visible</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7DC51247" w14:textId="77777777" w:rsidR="00144830" w:rsidRPr="00144830" w:rsidRDefault="00144830" w:rsidP="00144830">
            <w:pPr>
              <w:widowControl w:val="0"/>
              <w:autoSpaceDE w:val="0"/>
              <w:autoSpaceDN w:val="0"/>
              <w:spacing w:before="221"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0C5B1772" w14:textId="77777777" w:rsidR="00144830" w:rsidRPr="00144830" w:rsidRDefault="00144830" w:rsidP="00144830">
            <w:pPr>
              <w:widowControl w:val="0"/>
              <w:autoSpaceDE w:val="0"/>
              <w:autoSpaceDN w:val="0"/>
              <w:spacing w:before="114" w:after="0" w:line="235" w:lineRule="auto"/>
              <w:ind w:left="116" w:right="200"/>
              <w:rPr>
                <w:rFonts w:ascii="Calibri" w:eastAsia="Calibri" w:hAnsi="Calibri" w:cs="Calibri"/>
                <w:color w:val="auto"/>
                <w:sz w:val="22"/>
                <w:szCs w:val="22"/>
              </w:rPr>
            </w:pPr>
            <w:r w:rsidRPr="00144830">
              <w:rPr>
                <w:rFonts w:ascii="Calibri" w:eastAsia="Calibri" w:hAnsi="Calibri" w:cs="Calibri"/>
                <w:color w:val="auto"/>
                <w:sz w:val="22"/>
                <w:szCs w:val="22"/>
              </w:rPr>
              <w:t>Keyboard focus is visible on all focusable elements in the product.</w:t>
            </w:r>
          </w:p>
        </w:tc>
      </w:tr>
      <w:tr w:rsidR="00144830" w:rsidRPr="00144830" w14:paraId="5741B75C" w14:textId="77777777" w:rsidTr="008820D1">
        <w:trPr>
          <w:trHeight w:val="767"/>
        </w:trPr>
        <w:tc>
          <w:tcPr>
            <w:tcW w:w="3941" w:type="dxa"/>
          </w:tcPr>
          <w:p w14:paraId="7DDD2BBD"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28E3E055"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3.1.2 Language of Parts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4921DB4B"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Not applicable</w:t>
            </w:r>
          </w:p>
        </w:tc>
        <w:tc>
          <w:tcPr>
            <w:tcW w:w="3975" w:type="dxa"/>
          </w:tcPr>
          <w:p w14:paraId="32E6B1DA" w14:textId="77777777" w:rsidR="00144830" w:rsidRPr="00144830" w:rsidRDefault="00144830" w:rsidP="00144830">
            <w:pPr>
              <w:widowControl w:val="0"/>
              <w:autoSpaceDE w:val="0"/>
              <w:autoSpaceDN w:val="0"/>
              <w:spacing w:before="110" w:after="0" w:line="240" w:lineRule="auto"/>
              <w:ind w:left="116" w:right="316"/>
              <w:rPr>
                <w:rFonts w:ascii="Calibri" w:eastAsia="Calibri" w:hAnsi="Calibri" w:cs="Calibri"/>
                <w:color w:val="auto"/>
                <w:sz w:val="22"/>
                <w:szCs w:val="22"/>
              </w:rPr>
            </w:pPr>
            <w:r w:rsidRPr="00144830">
              <w:rPr>
                <w:rFonts w:ascii="Calibri" w:eastAsia="Calibri" w:hAnsi="Calibri" w:cs="Calibri"/>
                <w:color w:val="auto"/>
                <w:sz w:val="22"/>
                <w:szCs w:val="22"/>
              </w:rPr>
              <w:t>There is no content in a language other than the main language of the product.</w:t>
            </w:r>
          </w:p>
        </w:tc>
      </w:tr>
      <w:tr w:rsidR="00144830" w:rsidRPr="00144830" w14:paraId="4DB9A423" w14:textId="77777777" w:rsidTr="008820D1">
        <w:trPr>
          <w:trHeight w:val="1036"/>
        </w:trPr>
        <w:tc>
          <w:tcPr>
            <w:tcW w:w="3941" w:type="dxa"/>
          </w:tcPr>
          <w:p w14:paraId="0F2422FC"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31"/>
                <w:szCs w:val="22"/>
              </w:rPr>
            </w:pPr>
          </w:p>
          <w:p w14:paraId="785ED9DC" w14:textId="77777777" w:rsidR="00144830" w:rsidRPr="00144830" w:rsidRDefault="00144830" w:rsidP="00144830">
            <w:pPr>
              <w:widowControl w:val="0"/>
              <w:autoSpaceDE w:val="0"/>
              <w:autoSpaceDN w:val="0"/>
              <w:spacing w:before="1"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3.2.3 Consistent Navigation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69D8D597"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9"/>
                <w:szCs w:val="22"/>
              </w:rPr>
            </w:pPr>
          </w:p>
          <w:p w14:paraId="3E86E7AF"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5872F8A5" w14:textId="77777777" w:rsidR="00144830" w:rsidRPr="00144830" w:rsidRDefault="00144830" w:rsidP="00144830">
            <w:pPr>
              <w:widowControl w:val="0"/>
              <w:autoSpaceDE w:val="0"/>
              <w:autoSpaceDN w:val="0"/>
              <w:spacing w:before="110" w:after="0" w:line="240" w:lineRule="auto"/>
              <w:ind w:left="116" w:right="121"/>
              <w:rPr>
                <w:rFonts w:ascii="Calibri" w:eastAsia="Calibri" w:hAnsi="Calibri" w:cs="Calibri"/>
                <w:color w:val="auto"/>
                <w:sz w:val="22"/>
                <w:szCs w:val="22"/>
              </w:rPr>
            </w:pPr>
            <w:r w:rsidRPr="00144830">
              <w:rPr>
                <w:rFonts w:ascii="Calibri" w:eastAsia="Calibri" w:hAnsi="Calibri" w:cs="Calibri"/>
                <w:color w:val="auto"/>
                <w:sz w:val="22"/>
                <w:szCs w:val="22"/>
              </w:rPr>
              <w:t>Navigational mechanisms are repeated in the same relative order each time they appear.</w:t>
            </w:r>
          </w:p>
        </w:tc>
      </w:tr>
      <w:tr w:rsidR="00144830" w:rsidRPr="00144830" w14:paraId="5D9834B4" w14:textId="77777777" w:rsidTr="008820D1">
        <w:trPr>
          <w:trHeight w:val="767"/>
        </w:trPr>
        <w:tc>
          <w:tcPr>
            <w:tcW w:w="3941" w:type="dxa"/>
          </w:tcPr>
          <w:p w14:paraId="65DAB684"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1298E40F"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3.2.4 Consistent Identification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0E71E1D4"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41F13557" w14:textId="77777777" w:rsidR="00144830" w:rsidRPr="00144830" w:rsidRDefault="00144830" w:rsidP="00144830">
            <w:pPr>
              <w:widowControl w:val="0"/>
              <w:autoSpaceDE w:val="0"/>
              <w:autoSpaceDN w:val="0"/>
              <w:spacing w:before="110" w:after="0" w:line="240" w:lineRule="auto"/>
              <w:ind w:left="116" w:right="273"/>
              <w:rPr>
                <w:rFonts w:ascii="Calibri" w:eastAsia="Calibri" w:hAnsi="Calibri" w:cs="Calibri"/>
                <w:color w:val="auto"/>
                <w:sz w:val="22"/>
                <w:szCs w:val="22"/>
              </w:rPr>
            </w:pPr>
            <w:r w:rsidRPr="00144830">
              <w:rPr>
                <w:rFonts w:ascii="Calibri" w:eastAsia="Calibri" w:hAnsi="Calibri" w:cs="Calibri"/>
                <w:color w:val="auto"/>
                <w:sz w:val="22"/>
                <w:szCs w:val="22"/>
              </w:rPr>
              <w:t>Components that have the same functionality are identified consistently.</w:t>
            </w:r>
          </w:p>
        </w:tc>
      </w:tr>
      <w:tr w:rsidR="00144830" w:rsidRPr="00144830" w14:paraId="5424213E" w14:textId="77777777" w:rsidTr="008820D1">
        <w:trPr>
          <w:trHeight w:val="767"/>
        </w:trPr>
        <w:tc>
          <w:tcPr>
            <w:tcW w:w="3941" w:type="dxa"/>
          </w:tcPr>
          <w:p w14:paraId="332ABF06"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0"/>
                <w:szCs w:val="22"/>
              </w:rPr>
            </w:pPr>
          </w:p>
          <w:p w14:paraId="09EF16A9"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3.3.3 Error Suggestion</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3444FDD4"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55CA7CD7" w14:textId="77777777" w:rsidR="00144830" w:rsidRPr="00144830" w:rsidRDefault="00144830" w:rsidP="00144830">
            <w:pPr>
              <w:widowControl w:val="0"/>
              <w:autoSpaceDE w:val="0"/>
              <w:autoSpaceDN w:val="0"/>
              <w:spacing w:before="110" w:after="0" w:line="240" w:lineRule="auto"/>
              <w:ind w:left="116" w:right="777"/>
              <w:rPr>
                <w:rFonts w:ascii="Calibri" w:eastAsia="Calibri" w:hAnsi="Calibri" w:cs="Calibri"/>
                <w:color w:val="auto"/>
                <w:sz w:val="22"/>
                <w:szCs w:val="22"/>
              </w:rPr>
            </w:pPr>
            <w:r w:rsidRPr="00144830">
              <w:rPr>
                <w:rFonts w:ascii="Calibri" w:eastAsia="Calibri" w:hAnsi="Calibri" w:cs="Calibri"/>
                <w:color w:val="auto"/>
                <w:sz w:val="22"/>
                <w:szCs w:val="22"/>
              </w:rPr>
              <w:t>Detected errors are identified and described in text.</w:t>
            </w:r>
          </w:p>
        </w:tc>
      </w:tr>
      <w:tr w:rsidR="00144830" w:rsidRPr="00144830" w14:paraId="64C22381" w14:textId="77777777" w:rsidTr="008820D1">
        <w:trPr>
          <w:trHeight w:val="767"/>
        </w:trPr>
        <w:tc>
          <w:tcPr>
            <w:tcW w:w="3941" w:type="dxa"/>
          </w:tcPr>
          <w:p w14:paraId="091C18E6" w14:textId="77777777" w:rsidR="00144830" w:rsidRPr="00144830" w:rsidRDefault="00144830" w:rsidP="00144830">
            <w:pPr>
              <w:widowControl w:val="0"/>
              <w:autoSpaceDE w:val="0"/>
              <w:autoSpaceDN w:val="0"/>
              <w:spacing w:before="110" w:after="0" w:line="240" w:lineRule="auto"/>
              <w:ind w:left="117" w:right="211"/>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3.3.4 Error Prevention (Legal, Financial, Data)</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w:t>
            </w:r>
          </w:p>
        </w:tc>
        <w:tc>
          <w:tcPr>
            <w:tcW w:w="2698" w:type="dxa"/>
          </w:tcPr>
          <w:p w14:paraId="15F3ED13" w14:textId="77777777" w:rsidR="00144830" w:rsidRPr="00144830" w:rsidRDefault="00144830" w:rsidP="00144830">
            <w:pPr>
              <w:widowControl w:val="0"/>
              <w:autoSpaceDE w:val="0"/>
              <w:autoSpaceDN w:val="0"/>
              <w:spacing w:before="225"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49DAAA40" w14:textId="77777777" w:rsidR="00144830" w:rsidRPr="00144830" w:rsidRDefault="00144830" w:rsidP="00144830">
            <w:pPr>
              <w:widowControl w:val="0"/>
              <w:autoSpaceDE w:val="0"/>
              <w:autoSpaceDN w:val="0"/>
              <w:spacing w:before="110" w:after="0" w:line="240" w:lineRule="auto"/>
              <w:ind w:left="116" w:right="677"/>
              <w:rPr>
                <w:rFonts w:ascii="Calibri" w:eastAsia="Calibri" w:hAnsi="Calibri" w:cs="Calibri"/>
                <w:color w:val="auto"/>
                <w:sz w:val="22"/>
                <w:szCs w:val="22"/>
              </w:rPr>
            </w:pPr>
            <w:r w:rsidRPr="00144830">
              <w:rPr>
                <w:rFonts w:ascii="Calibri" w:eastAsia="Calibri" w:hAnsi="Calibri" w:cs="Calibri"/>
                <w:color w:val="auto"/>
                <w:sz w:val="22"/>
                <w:szCs w:val="22"/>
              </w:rPr>
              <w:t>Users are able to check and correct information they submit.</w:t>
            </w:r>
          </w:p>
        </w:tc>
      </w:tr>
      <w:tr w:rsidR="00144830" w:rsidRPr="00144830" w14:paraId="4965F74A" w14:textId="77777777" w:rsidTr="008820D1">
        <w:trPr>
          <w:trHeight w:val="1573"/>
        </w:trPr>
        <w:tc>
          <w:tcPr>
            <w:tcW w:w="3941" w:type="dxa"/>
          </w:tcPr>
          <w:p w14:paraId="06D8E5EE"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49F99BAD" w14:textId="77777777" w:rsidR="00144830" w:rsidRPr="00144830" w:rsidRDefault="00144830" w:rsidP="00144830">
            <w:pPr>
              <w:widowControl w:val="0"/>
              <w:autoSpaceDE w:val="0"/>
              <w:autoSpaceDN w:val="0"/>
              <w:spacing w:before="196" w:after="0" w:line="240" w:lineRule="auto"/>
              <w:ind w:left="117" w:right="566"/>
              <w:rPr>
                <w:rFonts w:ascii="Calibri" w:eastAsia="Calibri" w:hAnsi="Calibri" w:cs="Calibri"/>
                <w:color w:val="auto"/>
                <w:sz w:val="22"/>
                <w:szCs w:val="22"/>
              </w:rPr>
            </w:pPr>
            <w:r w:rsidRPr="00144830">
              <w:rPr>
                <w:rFonts w:ascii="Calibri" w:eastAsia="Calibri" w:hAnsi="Calibri" w:cs="Calibri"/>
                <w:b/>
                <w:color w:val="0000FF"/>
                <w:sz w:val="22"/>
                <w:szCs w:val="22"/>
                <w:u w:val="single" w:color="0000FF"/>
              </w:rPr>
              <w:t>4.1.3 Status Messages</w:t>
            </w:r>
            <w:r w:rsidRPr="00144830">
              <w:rPr>
                <w:rFonts w:ascii="Calibri" w:eastAsia="Calibri" w:hAnsi="Calibri" w:cs="Calibri"/>
                <w:b/>
                <w:color w:val="0000FF"/>
                <w:sz w:val="22"/>
                <w:szCs w:val="22"/>
              </w:rPr>
              <w:t xml:space="preserve"> </w:t>
            </w:r>
            <w:r w:rsidRPr="00144830">
              <w:rPr>
                <w:rFonts w:ascii="Calibri" w:eastAsia="Calibri" w:hAnsi="Calibri" w:cs="Calibri"/>
                <w:color w:val="auto"/>
                <w:sz w:val="22"/>
                <w:szCs w:val="22"/>
              </w:rPr>
              <w:t>(Level AA 2.1 only)</w:t>
            </w:r>
          </w:p>
        </w:tc>
        <w:tc>
          <w:tcPr>
            <w:tcW w:w="2698" w:type="dxa"/>
          </w:tcPr>
          <w:p w14:paraId="07D608E1"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6"/>
                <w:szCs w:val="22"/>
              </w:rPr>
            </w:pPr>
          </w:p>
          <w:p w14:paraId="391F48BA" w14:textId="77777777" w:rsidR="00144830" w:rsidRPr="00144830" w:rsidRDefault="00144830" w:rsidP="00144830">
            <w:pPr>
              <w:widowControl w:val="0"/>
              <w:autoSpaceDE w:val="0"/>
              <w:autoSpaceDN w:val="0"/>
              <w:spacing w:before="6" w:after="0" w:line="240" w:lineRule="auto"/>
              <w:rPr>
                <w:rFonts w:ascii="Calibri" w:eastAsia="Calibri" w:hAnsi="Calibri" w:cs="Calibri"/>
                <w:color w:val="auto"/>
                <w:sz w:val="25"/>
                <w:szCs w:val="22"/>
              </w:rPr>
            </w:pPr>
          </w:p>
          <w:p w14:paraId="0035C8C3" w14:textId="77777777" w:rsidR="00144830" w:rsidRPr="00144830" w:rsidRDefault="00144830" w:rsidP="00144830">
            <w:pPr>
              <w:widowControl w:val="0"/>
              <w:autoSpaceDE w:val="0"/>
              <w:autoSpaceDN w:val="0"/>
              <w:spacing w:after="0" w:line="240" w:lineRule="auto"/>
              <w:ind w:left="117"/>
              <w:rPr>
                <w:rFonts w:ascii="Calibri" w:eastAsia="Calibri" w:hAnsi="Calibri" w:cs="Calibri"/>
                <w:color w:val="auto"/>
                <w:sz w:val="22"/>
                <w:szCs w:val="22"/>
              </w:rPr>
            </w:pPr>
            <w:r w:rsidRPr="00144830">
              <w:rPr>
                <w:rFonts w:ascii="Calibri" w:eastAsia="Calibri" w:hAnsi="Calibri" w:cs="Calibri"/>
                <w:color w:val="auto"/>
                <w:sz w:val="22"/>
                <w:szCs w:val="22"/>
              </w:rPr>
              <w:t>Supports</w:t>
            </w:r>
          </w:p>
        </w:tc>
        <w:tc>
          <w:tcPr>
            <w:tcW w:w="3975" w:type="dxa"/>
          </w:tcPr>
          <w:p w14:paraId="2A63955E" w14:textId="77777777" w:rsidR="00144830" w:rsidRPr="00144830" w:rsidRDefault="00144830" w:rsidP="00144830">
            <w:pPr>
              <w:widowControl w:val="0"/>
              <w:autoSpaceDE w:val="0"/>
              <w:autoSpaceDN w:val="0"/>
              <w:spacing w:before="110" w:after="0" w:line="240" w:lineRule="auto"/>
              <w:ind w:left="116" w:right="387"/>
              <w:rPr>
                <w:rFonts w:ascii="Calibri" w:eastAsia="Calibri" w:hAnsi="Calibri" w:cs="Calibri"/>
                <w:color w:val="auto"/>
                <w:sz w:val="22"/>
                <w:szCs w:val="22"/>
              </w:rPr>
            </w:pPr>
            <w:r w:rsidRPr="00144830">
              <w:rPr>
                <w:rFonts w:ascii="Calibri" w:eastAsia="Calibri" w:hAnsi="Calibri" w:cs="Calibri"/>
                <w:color w:val="auto"/>
                <w:sz w:val="22"/>
                <w:szCs w:val="22"/>
              </w:rPr>
              <w:t>Status messages are communicated to assistive tech in such a way that the technology will automatically communicate those status changes to users.</w:t>
            </w:r>
          </w:p>
        </w:tc>
      </w:tr>
    </w:tbl>
    <w:p w14:paraId="67CCA653" w14:textId="77777777" w:rsidR="00144830" w:rsidRPr="00144830" w:rsidRDefault="00144830" w:rsidP="00144830">
      <w:pPr>
        <w:widowControl w:val="0"/>
        <w:autoSpaceDE w:val="0"/>
        <w:autoSpaceDN w:val="0"/>
        <w:spacing w:after="0" w:line="240" w:lineRule="auto"/>
        <w:rPr>
          <w:rFonts w:ascii="Calibri" w:eastAsia="Calibri" w:hAnsi="Calibri" w:cs="Calibri"/>
          <w:color w:val="auto"/>
          <w:sz w:val="22"/>
          <w:szCs w:val="22"/>
        </w:rPr>
        <w:sectPr w:rsidR="00144830" w:rsidRPr="00144830">
          <w:pgSz w:w="12240" w:h="15840"/>
          <w:pgMar w:top="1240" w:right="480" w:bottom="1340" w:left="620" w:header="0" w:footer="1148" w:gutter="0"/>
          <w:cols w:space="720"/>
        </w:sectPr>
      </w:pPr>
    </w:p>
    <w:p w14:paraId="3115B331" w14:textId="77777777" w:rsidR="00144830" w:rsidRPr="00144830" w:rsidRDefault="00144830" w:rsidP="00144830">
      <w:pPr>
        <w:widowControl w:val="0"/>
        <w:autoSpaceDE w:val="0"/>
        <w:autoSpaceDN w:val="0"/>
        <w:spacing w:before="77" w:after="0" w:line="240" w:lineRule="auto"/>
        <w:ind w:left="105"/>
        <w:outlineLvl w:val="1"/>
        <w:rPr>
          <w:rFonts w:eastAsia="Arial"/>
          <w:b/>
          <w:bCs/>
          <w:color w:val="auto"/>
          <w:sz w:val="36"/>
          <w:szCs w:val="36"/>
        </w:rPr>
      </w:pPr>
      <w:r w:rsidRPr="00144830">
        <w:rPr>
          <w:rFonts w:eastAsia="Arial"/>
          <w:b/>
          <w:bCs/>
          <w:color w:val="auto"/>
          <w:sz w:val="36"/>
          <w:szCs w:val="36"/>
        </w:rPr>
        <w:lastRenderedPageBreak/>
        <w:t>Legal Disclaimer (</w:t>
      </w:r>
      <w:proofErr w:type="spellStart"/>
      <w:r w:rsidRPr="00144830">
        <w:rPr>
          <w:rFonts w:eastAsia="Arial"/>
          <w:b/>
          <w:bCs/>
          <w:color w:val="auto"/>
          <w:sz w:val="36"/>
          <w:szCs w:val="36"/>
        </w:rPr>
        <w:t>Respondus</w:t>
      </w:r>
      <w:proofErr w:type="spellEnd"/>
      <w:r w:rsidRPr="00144830">
        <w:rPr>
          <w:rFonts w:eastAsia="Arial"/>
          <w:b/>
          <w:bCs/>
          <w:color w:val="auto"/>
          <w:sz w:val="36"/>
          <w:szCs w:val="36"/>
        </w:rPr>
        <w:t>)</w:t>
      </w:r>
    </w:p>
    <w:p w14:paraId="28882E00" w14:textId="77777777" w:rsidR="00144830" w:rsidRPr="00144830" w:rsidRDefault="00144830" w:rsidP="00144830">
      <w:pPr>
        <w:widowControl w:val="0"/>
        <w:autoSpaceDE w:val="0"/>
        <w:autoSpaceDN w:val="0"/>
        <w:spacing w:before="279" w:after="0" w:line="276" w:lineRule="auto"/>
        <w:ind w:left="105" w:right="276"/>
        <w:rPr>
          <w:rFonts w:eastAsia="Calibri" w:hAnsi="Calibri" w:cs="Calibri"/>
          <w:i/>
          <w:color w:val="auto"/>
          <w:szCs w:val="22"/>
        </w:rPr>
      </w:pPr>
      <w:r w:rsidRPr="00144830">
        <w:rPr>
          <w:rFonts w:eastAsia="Calibri" w:hAnsi="Calibri" w:cs="Calibri"/>
          <w:i/>
          <w:color w:val="auto"/>
          <w:szCs w:val="22"/>
        </w:rPr>
        <w:t xml:space="preserve">This information is true and correct to the best of our knowledge as of the date printed at the beginning of this document. It is supplied for customer evaluation purposes only and is subject to change without notice. The contents of this document do not constitute legal advice, representation, warranty or guarantee regarding the ability to comply with applicable accessibility requirements. Such a determination is the sole responsibility of the licensing customer and its users. However, if you notice any issues, please report these to </w:t>
      </w:r>
      <w:hyperlink r:id="rId13">
        <w:r w:rsidRPr="00144830">
          <w:rPr>
            <w:rFonts w:eastAsia="Calibri" w:hAnsi="Calibri" w:cs="Calibri"/>
            <w:i/>
            <w:color w:val="0000FF"/>
            <w:szCs w:val="22"/>
            <w:u w:val="single" w:color="0000FF"/>
          </w:rPr>
          <w:t>accessibility@respondus.com</w:t>
        </w:r>
        <w:r w:rsidRPr="00144830">
          <w:rPr>
            <w:rFonts w:eastAsia="Calibri" w:hAnsi="Calibri" w:cs="Calibri"/>
            <w:i/>
            <w:color w:val="0000FF"/>
            <w:szCs w:val="22"/>
          </w:rPr>
          <w:t xml:space="preserve"> </w:t>
        </w:r>
      </w:hyperlink>
      <w:r w:rsidRPr="00144830">
        <w:rPr>
          <w:rFonts w:eastAsia="Calibri" w:hAnsi="Calibri" w:cs="Calibri"/>
          <w:i/>
          <w:color w:val="auto"/>
          <w:szCs w:val="22"/>
        </w:rPr>
        <w:t>so they can be addressed.</w:t>
      </w:r>
    </w:p>
    <w:p w14:paraId="0B598F9E" w14:textId="77777777" w:rsidR="00144830" w:rsidRDefault="00144830">
      <w:r>
        <w:br w:type="page"/>
      </w:r>
    </w:p>
    <w:p w14:paraId="05E75D2B" w14:textId="77777777" w:rsidR="00144830" w:rsidRPr="00144830" w:rsidRDefault="00144830" w:rsidP="00144830">
      <w:pPr>
        <w:shd w:val="clear" w:color="auto" w:fill="FFFFFF"/>
        <w:outlineLvl w:val="1"/>
        <w:rPr>
          <w:rFonts w:ascii="Helvetica" w:eastAsia="Times New Roman" w:hAnsi="Helvetica" w:cs="Helvetica"/>
          <w:color w:val="387DA6"/>
          <w:sz w:val="30"/>
          <w:szCs w:val="30"/>
        </w:rPr>
      </w:pPr>
      <w:proofErr w:type="spellStart"/>
      <w:r w:rsidRPr="00144830">
        <w:rPr>
          <w:rFonts w:ascii="Helvetica" w:eastAsia="Times New Roman" w:hAnsi="Helvetica" w:cs="Helvetica"/>
          <w:color w:val="387DA6"/>
          <w:sz w:val="30"/>
          <w:szCs w:val="30"/>
        </w:rPr>
        <w:lastRenderedPageBreak/>
        <w:t>Respondus</w:t>
      </w:r>
      <w:proofErr w:type="spellEnd"/>
      <w:r w:rsidRPr="00144830">
        <w:rPr>
          <w:rFonts w:ascii="Helvetica" w:eastAsia="Times New Roman" w:hAnsi="Helvetica" w:cs="Helvetica"/>
          <w:color w:val="387DA6"/>
          <w:sz w:val="30"/>
          <w:szCs w:val="30"/>
        </w:rPr>
        <w:t xml:space="preserve"> 4.0 Accessibility</w:t>
      </w:r>
    </w:p>
    <w:p w14:paraId="17EDFA03"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The Voluntary Product Accessibility Template provided below is intended to assist contracting and compliance officials in making preliminary assessments regarding the accessibility support of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This document is not intended to be a certification of compliance, but rather, a starting point for determining accessibility compliance.</w:t>
      </w:r>
    </w:p>
    <w:p w14:paraId="1F9D1232" w14:textId="77777777" w:rsidR="00144830" w:rsidRPr="00144830" w:rsidRDefault="00144830" w:rsidP="00144830">
      <w:pPr>
        <w:shd w:val="clear" w:color="auto" w:fill="FFFFFF"/>
        <w:spacing w:before="100" w:beforeAutospacing="1" w:line="240" w:lineRule="auto"/>
        <w:rPr>
          <w:rFonts w:ascii="Open Sans" w:eastAsia="Times New Roman" w:hAnsi="Open Sans" w:cs="Open Sans"/>
          <w:color w:val="333333"/>
        </w:rPr>
      </w:pP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is a client-based authoring tool used by instructors to create assessments that are then uploaded to learning management systems such as Blackboard.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streamlines the ability to create assessments, but there are no features in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that cannot be accomplished directly within the learning management system itself -- and all learning management systems that integrate with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are Section 508 compliant. Also note that all assessment content created with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can easily be made Section 508 compliant. For example, when an image or equation is added to a question,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prompts the instructor to enter ALT tags. Finally, note that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 is never used by students, only instructors.</w:t>
      </w:r>
    </w:p>
    <w:p w14:paraId="67CFB81E" w14:textId="77777777" w:rsidR="00144830" w:rsidRPr="00144830" w:rsidRDefault="00144830" w:rsidP="00144830">
      <w:pPr>
        <w:shd w:val="clear" w:color="auto" w:fill="FFFFFF"/>
        <w:outlineLvl w:val="1"/>
        <w:rPr>
          <w:rFonts w:ascii="Helvetica" w:eastAsia="Times New Roman" w:hAnsi="Helvetica" w:cs="Helvetica"/>
          <w:color w:val="387DA6"/>
          <w:sz w:val="30"/>
          <w:szCs w:val="30"/>
        </w:rPr>
      </w:pPr>
      <w:r w:rsidRPr="00144830">
        <w:rPr>
          <w:rFonts w:ascii="Helvetica" w:eastAsia="Times New Roman" w:hAnsi="Helvetica" w:cs="Helvetica"/>
          <w:color w:val="387DA6"/>
          <w:sz w:val="30"/>
          <w:szCs w:val="30"/>
        </w:rPr>
        <w:t>Voluntary Product Accessibility Template</w:t>
      </w:r>
    </w:p>
    <w:p w14:paraId="26D73A55"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b/>
          <w:bCs/>
          <w:color w:val="333333"/>
        </w:rPr>
        <w:t>Date:</w:t>
      </w:r>
      <w:r w:rsidRPr="00144830">
        <w:rPr>
          <w:rFonts w:ascii="Open Sans" w:eastAsia="Times New Roman" w:hAnsi="Open Sans" w:cs="Open Sans"/>
          <w:color w:val="333333"/>
        </w:rPr>
        <w:t> 2021</w:t>
      </w:r>
      <w:r w:rsidRPr="00144830">
        <w:rPr>
          <w:rFonts w:ascii="Open Sans" w:eastAsia="Times New Roman" w:hAnsi="Open Sans" w:cs="Open Sans"/>
          <w:color w:val="333333"/>
        </w:rPr>
        <w:br/>
      </w:r>
      <w:r w:rsidRPr="00144830">
        <w:rPr>
          <w:rFonts w:ascii="Open Sans" w:eastAsia="Times New Roman" w:hAnsi="Open Sans" w:cs="Open Sans"/>
          <w:b/>
          <w:bCs/>
          <w:color w:val="333333"/>
        </w:rPr>
        <w:t>Product Name: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xml:space="preserve"> 4.0</w:t>
      </w:r>
      <w:r w:rsidRPr="00144830">
        <w:rPr>
          <w:rFonts w:ascii="Open Sans" w:eastAsia="Times New Roman" w:hAnsi="Open Sans" w:cs="Open Sans"/>
          <w:color w:val="333333"/>
        </w:rPr>
        <w:br/>
      </w:r>
      <w:r w:rsidRPr="00144830">
        <w:rPr>
          <w:rFonts w:ascii="Open Sans" w:eastAsia="Times New Roman" w:hAnsi="Open Sans" w:cs="Open Sans"/>
          <w:b/>
          <w:bCs/>
          <w:color w:val="333333"/>
        </w:rPr>
        <w:t>Vendor Company Name: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Inc.</w:t>
      </w:r>
      <w:r w:rsidRPr="00144830">
        <w:rPr>
          <w:rFonts w:ascii="Open Sans" w:eastAsia="Times New Roman" w:hAnsi="Open Sans" w:cs="Open Sans"/>
          <w:color w:val="333333"/>
        </w:rPr>
        <w:br/>
      </w:r>
      <w:r w:rsidRPr="00144830">
        <w:rPr>
          <w:rFonts w:ascii="Open Sans" w:eastAsia="Times New Roman" w:hAnsi="Open Sans" w:cs="Open Sans"/>
          <w:b/>
          <w:bCs/>
          <w:color w:val="333333"/>
        </w:rPr>
        <w:t>Vendor Contact:</w:t>
      </w:r>
      <w:r w:rsidRPr="00144830">
        <w:rPr>
          <w:rFonts w:ascii="Open Sans" w:eastAsia="Times New Roman" w:hAnsi="Open Sans" w:cs="Open Sans"/>
          <w:color w:val="333333"/>
        </w:rPr>
        <w:t> </w:t>
      </w:r>
      <w:hyperlink r:id="rId14" w:history="1">
        <w:r w:rsidRPr="00144830">
          <w:rPr>
            <w:rFonts w:ascii="Open Sans" w:eastAsia="Times New Roman" w:hAnsi="Open Sans" w:cs="Open Sans"/>
            <w:color w:val="1C3F53"/>
            <w:u w:val="single"/>
          </w:rPr>
          <w:t>info@respondus.com</w:t>
        </w:r>
      </w:hyperlink>
    </w:p>
    <w:p w14:paraId="29E583C8" w14:textId="77777777" w:rsidR="00144830" w:rsidRPr="00144830" w:rsidRDefault="00144830" w:rsidP="00144830">
      <w:pPr>
        <w:shd w:val="clear" w:color="auto" w:fill="FFFFFF"/>
        <w:spacing w:before="100" w:beforeAutospacing="1" w:line="240" w:lineRule="auto"/>
        <w:rPr>
          <w:rFonts w:ascii="Open Sans" w:eastAsia="Times New Roman" w:hAnsi="Open Sans" w:cs="Open Sans"/>
          <w:color w:val="333333"/>
        </w:rPr>
      </w:pPr>
      <w:r w:rsidRPr="00144830">
        <w:rPr>
          <w:rFonts w:ascii="Open Sans" w:eastAsia="Times New Roman" w:hAnsi="Open Sans" w:cs="Open Sans"/>
          <w:b/>
          <w:bCs/>
          <w:color w:val="333333"/>
        </w:rPr>
        <w:t>Applicable Guidelines:</w:t>
      </w:r>
      <w:r w:rsidRPr="00144830">
        <w:rPr>
          <w:rFonts w:ascii="Open Sans" w:eastAsia="Times New Roman" w:hAnsi="Open Sans" w:cs="Open Sans"/>
          <w:color w:val="333333"/>
        </w:rPr>
        <w:t> WCAG 2.1 Levels A &amp; AA and Section 508 v2</w:t>
      </w:r>
    </w:p>
    <w:p w14:paraId="64FD4C45" w14:textId="77777777" w:rsidR="00144830" w:rsidRPr="00144830" w:rsidRDefault="00144830" w:rsidP="00144830">
      <w:pPr>
        <w:shd w:val="clear" w:color="auto" w:fill="FFFFFF"/>
        <w:outlineLvl w:val="2"/>
        <w:rPr>
          <w:rFonts w:ascii="Open Sans" w:eastAsia="Times New Roman" w:hAnsi="Open Sans" w:cs="Open Sans"/>
          <w:b/>
          <w:bCs/>
          <w:color w:val="1C3F53"/>
        </w:rPr>
      </w:pPr>
      <w:r w:rsidRPr="00144830">
        <w:rPr>
          <w:rFonts w:ascii="Open Sans" w:eastAsia="Times New Roman" w:hAnsi="Open Sans" w:cs="Open Sans"/>
          <w:b/>
          <w:bCs/>
          <w:color w:val="1C3F53"/>
        </w:rPr>
        <w:t>Summary Table</w:t>
      </w: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2895"/>
        <w:gridCol w:w="1943"/>
        <w:gridCol w:w="6286"/>
      </w:tblGrid>
      <w:tr w:rsidR="00144830" w:rsidRPr="00144830" w14:paraId="692AD33A"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463F13E"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Table 1: WCAG 2.0 Success Criteria, Level A</w:t>
            </w:r>
          </w:p>
        </w:tc>
      </w:tr>
      <w:tr w:rsidR="00144830" w:rsidRPr="00144830" w14:paraId="6FA7C968"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2AF6540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47016E7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1CF7F61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or Explanations</w:t>
            </w:r>
          </w:p>
        </w:tc>
      </w:tr>
      <w:tr w:rsidR="00144830" w:rsidRPr="00144830" w14:paraId="6472585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2E695D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1.1.1 Non-text Content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30E304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25F7E0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All non-text content that is presented to the user has a text alternative that serves the equivalent purpose.</w:t>
            </w:r>
          </w:p>
        </w:tc>
      </w:tr>
      <w:tr w:rsidR="00144830" w:rsidRPr="00144830" w14:paraId="259E8CB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1B2CE6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1.2.1 Audio-only and Video-only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13A4268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B65A60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 alternative for time-based media is provided that presents equivalent information.</w:t>
            </w:r>
          </w:p>
        </w:tc>
      </w:tr>
      <w:tr w:rsidR="00144830" w:rsidRPr="00144830" w14:paraId="6086B4E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E8846B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1.2.2 Captions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D0D508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2D6ABB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Captions are provided for all pre-recorded audio content in synchronized media, except when the medial is a media alternative for text and is clearly </w:t>
            </w:r>
            <w:proofErr w:type="spellStart"/>
            <w:r w:rsidRPr="00144830">
              <w:rPr>
                <w:rFonts w:ascii="Times New Roman" w:eastAsia="Times New Roman" w:hAnsi="Times New Roman" w:cs="Times New Roman"/>
                <w:color w:val="auto"/>
                <w:sz w:val="22"/>
                <w:szCs w:val="22"/>
              </w:rPr>
              <w:t>labled</w:t>
            </w:r>
            <w:proofErr w:type="spellEnd"/>
            <w:r w:rsidRPr="00144830">
              <w:rPr>
                <w:rFonts w:ascii="Times New Roman" w:eastAsia="Times New Roman" w:hAnsi="Times New Roman" w:cs="Times New Roman"/>
                <w:color w:val="auto"/>
                <w:sz w:val="22"/>
                <w:szCs w:val="22"/>
              </w:rPr>
              <w:t xml:space="preserve"> as such.</w:t>
            </w:r>
          </w:p>
        </w:tc>
      </w:tr>
      <w:tr w:rsidR="00144830" w:rsidRPr="00144830" w14:paraId="034E768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AD6831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1.2.3 Audio Description or Media Alternative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270EC2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11FFD8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 alternative for time-based media or audio description of the pre-recorded video content is provided for synchronized media, except when the media is a media alternative and is clearly labeled as such.</w:t>
            </w:r>
          </w:p>
        </w:tc>
      </w:tr>
      <w:tr w:rsidR="00144830" w:rsidRPr="00144830" w14:paraId="38EA80B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4259F8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1.3.1 Info and Relationships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267299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AB33AF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Information, structure, and relationships conveyed through presentation can be </w:t>
            </w:r>
            <w:proofErr w:type="spellStart"/>
            <w:r w:rsidRPr="00144830">
              <w:rPr>
                <w:rFonts w:ascii="Times New Roman" w:eastAsia="Times New Roman" w:hAnsi="Times New Roman" w:cs="Times New Roman"/>
                <w:color w:val="auto"/>
                <w:sz w:val="22"/>
                <w:szCs w:val="22"/>
              </w:rPr>
              <w:t>programatically</w:t>
            </w:r>
            <w:proofErr w:type="spellEnd"/>
            <w:r w:rsidRPr="00144830">
              <w:rPr>
                <w:rFonts w:ascii="Times New Roman" w:eastAsia="Times New Roman" w:hAnsi="Times New Roman" w:cs="Times New Roman"/>
                <w:color w:val="auto"/>
                <w:sz w:val="22"/>
                <w:szCs w:val="22"/>
              </w:rPr>
              <w:t xml:space="preserve"> determined or are available in text.</w:t>
            </w:r>
          </w:p>
        </w:tc>
      </w:tr>
      <w:tr w:rsidR="00144830" w:rsidRPr="00144830" w14:paraId="48F234A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7586B3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1.3.2 Meaningful Sequence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615A6B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7A9D23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When the sequence in which content is presented affects its meaning, a correct reading sequence can be programmatically determined.</w:t>
            </w:r>
          </w:p>
        </w:tc>
      </w:tr>
      <w:tr w:rsidR="00144830" w:rsidRPr="00144830" w14:paraId="69F65DA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EDA34F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1.3.3. Sensory Characteristics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42DF8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2AA4A6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Instructions provided for understanding and operation content do not rely solely on sensory characteristics of components such as shape, size, visual location, orientation, or sound.</w:t>
            </w:r>
          </w:p>
        </w:tc>
      </w:tr>
      <w:tr w:rsidR="00144830" w:rsidRPr="00144830" w14:paraId="5E34317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B7323D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1.4.1 Use of Color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7B32989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F15B10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Color is not used as the only visual means of conveying information, indicating an action, prompting a response, or distinguishing a visual element.</w:t>
            </w:r>
          </w:p>
        </w:tc>
      </w:tr>
      <w:tr w:rsidR="00144830" w:rsidRPr="00144830" w14:paraId="201FFBA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35B056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1.4.2 Audio Control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5EB832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713729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any audio on a web page displays automatically for more than 3 seconds, either a mechanism is available to pause or stop the audio, or a mechanism is available to control the audio volume independently from the overall system volume level.</w:t>
            </w:r>
          </w:p>
        </w:tc>
      </w:tr>
      <w:tr w:rsidR="00144830" w:rsidRPr="00144830" w14:paraId="3AE310E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604EAC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2.1.1 Keyboard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5AF192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Does not support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2965A12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All functionality of the content is operable through a keyboard interface without requiring specific timings for individual keystrokes, except where the underlying function requires input that depends on the path of the user's movement and not just the endpoints.</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lastRenderedPageBreak/>
              <w:t>Explanation: </w:t>
            </w:r>
            <w:r w:rsidRPr="00144830">
              <w:rPr>
                <w:rFonts w:ascii="Times New Roman" w:eastAsia="Times New Roman" w:hAnsi="Times New Roman" w:cs="Times New Roman"/>
                <w:color w:val="auto"/>
                <w:sz w:val="22"/>
                <w:szCs w:val="22"/>
              </w:rPr>
              <w:t> This is an authoring tool, used by instructors, to create web-based assessments for students. The materials output from our tool are fully Section 508 compatible, but the authoring environment used by instructors requires the use of a mouse.</w:t>
            </w:r>
          </w:p>
        </w:tc>
      </w:tr>
      <w:tr w:rsidR="00144830" w:rsidRPr="00144830" w14:paraId="39FC768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40D5F2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2.1.2 Keyboard Trap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008ACE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7DD907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keyboard focus can be moved to a component of the page using a keyboard interface, then focus can be moved away from that component using only a keyboard interface, and, if it requires more than one unmodified arrow or tab keys or other standard exit method, the user is advised on the method for moving focus away.</w:t>
            </w:r>
          </w:p>
        </w:tc>
      </w:tr>
      <w:tr w:rsidR="00144830" w:rsidRPr="00144830" w14:paraId="13ADD17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55B26B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2.1.4 Character Key Shortcuts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4E89A3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A6FF24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 keyboard shortcut is implemented in content using only letter (including upper- and lower-case letters), punctuation, number, or symbol characters, then at least one of the following is true:</w:t>
            </w:r>
            <w:r w:rsidRPr="00144830">
              <w:rPr>
                <w:rFonts w:ascii="Times New Roman" w:eastAsia="Times New Roman" w:hAnsi="Times New Roman" w:cs="Times New Roman"/>
                <w:color w:val="auto"/>
                <w:sz w:val="22"/>
                <w:szCs w:val="22"/>
              </w:rPr>
              <w:br/>
              <w:t>Turn off</w:t>
            </w:r>
            <w:r w:rsidRPr="00144830">
              <w:rPr>
                <w:rFonts w:ascii="Times New Roman" w:eastAsia="Times New Roman" w:hAnsi="Times New Roman" w:cs="Times New Roman"/>
                <w:color w:val="auto"/>
                <w:sz w:val="22"/>
                <w:szCs w:val="22"/>
              </w:rPr>
              <w:br/>
              <w:t>A mechanism is available to turn the shortcut off;</w:t>
            </w:r>
            <w:r w:rsidRPr="00144830">
              <w:rPr>
                <w:rFonts w:ascii="Times New Roman" w:eastAsia="Times New Roman" w:hAnsi="Times New Roman" w:cs="Times New Roman"/>
                <w:color w:val="auto"/>
                <w:sz w:val="22"/>
                <w:szCs w:val="22"/>
              </w:rPr>
              <w:br/>
              <w:t>Remap</w:t>
            </w:r>
            <w:r w:rsidRPr="00144830">
              <w:rPr>
                <w:rFonts w:ascii="Times New Roman" w:eastAsia="Times New Roman" w:hAnsi="Times New Roman" w:cs="Times New Roman"/>
                <w:color w:val="auto"/>
                <w:sz w:val="22"/>
                <w:szCs w:val="22"/>
              </w:rPr>
              <w:br/>
              <w:t xml:space="preserve">A mechanism is available to remap the shortcut to use one or more non-printable keyboard characters (e.g. Ctrl, Alt, </w:t>
            </w:r>
            <w:proofErr w:type="spellStart"/>
            <w:r w:rsidRPr="00144830">
              <w:rPr>
                <w:rFonts w:ascii="Times New Roman" w:eastAsia="Times New Roman" w:hAnsi="Times New Roman" w:cs="Times New Roman"/>
                <w:color w:val="auto"/>
                <w:sz w:val="22"/>
                <w:szCs w:val="22"/>
              </w:rPr>
              <w:t>etc</w:t>
            </w:r>
            <w:proofErr w:type="spellEnd"/>
            <w:r w:rsidRPr="00144830">
              <w:rPr>
                <w:rFonts w:ascii="Times New Roman" w:eastAsia="Times New Roman" w:hAnsi="Times New Roman" w:cs="Times New Roman"/>
                <w:color w:val="auto"/>
                <w:sz w:val="22"/>
                <w:szCs w:val="22"/>
              </w:rPr>
              <w:t>);</w:t>
            </w:r>
            <w:r w:rsidRPr="00144830">
              <w:rPr>
                <w:rFonts w:ascii="Times New Roman" w:eastAsia="Times New Roman" w:hAnsi="Times New Roman" w:cs="Times New Roman"/>
                <w:color w:val="auto"/>
                <w:sz w:val="22"/>
                <w:szCs w:val="22"/>
              </w:rPr>
              <w:br/>
              <w:t>Active only on focus</w:t>
            </w:r>
            <w:r w:rsidRPr="00144830">
              <w:rPr>
                <w:rFonts w:ascii="Times New Roman" w:eastAsia="Times New Roman" w:hAnsi="Times New Roman" w:cs="Times New Roman"/>
                <w:color w:val="auto"/>
                <w:sz w:val="22"/>
                <w:szCs w:val="22"/>
              </w:rPr>
              <w:br/>
              <w:t>The keyboard shortcut for a user interface component is only active when that component has focus.</w:t>
            </w:r>
          </w:p>
        </w:tc>
      </w:tr>
      <w:tr w:rsidR="00144830" w:rsidRPr="00144830" w14:paraId="6F93287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E4A06B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2.2.1 Timing Adjustable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8EF982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AADFB6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each time limit that is set by the content, at least one of the following is true:</w:t>
            </w:r>
            <w:r w:rsidRPr="00144830">
              <w:rPr>
                <w:rFonts w:ascii="Times New Roman" w:eastAsia="Times New Roman" w:hAnsi="Times New Roman" w:cs="Times New Roman"/>
                <w:color w:val="auto"/>
                <w:sz w:val="22"/>
                <w:szCs w:val="22"/>
              </w:rPr>
              <w:br/>
              <w:t>Turn off: the user is allowed to turn off the time limit before encountering it; or</w:t>
            </w:r>
            <w:r w:rsidRPr="00144830">
              <w:rPr>
                <w:rFonts w:ascii="Times New Roman" w:eastAsia="Times New Roman" w:hAnsi="Times New Roman" w:cs="Times New Roman"/>
                <w:color w:val="auto"/>
                <w:sz w:val="22"/>
                <w:szCs w:val="22"/>
              </w:rPr>
              <w:br/>
              <w:t>Adjust: The user is allowed to adjust the time limit before encountering it over a wide range that is at least 10 times the length of the default setting; or</w:t>
            </w:r>
            <w:r w:rsidRPr="00144830">
              <w:rPr>
                <w:rFonts w:ascii="Times New Roman" w:eastAsia="Times New Roman" w:hAnsi="Times New Roman" w:cs="Times New Roman"/>
                <w:color w:val="auto"/>
                <w:sz w:val="22"/>
                <w:szCs w:val="22"/>
              </w:rPr>
              <w:br/>
              <w:t>Extend: The user is warned before the time limit expires and given at least 20 seconds to extend the time limit with a simple action, and the user is allowed to extend the time limit at least 10 times; or</w:t>
            </w:r>
            <w:r w:rsidRPr="00144830">
              <w:rPr>
                <w:rFonts w:ascii="Times New Roman" w:eastAsia="Times New Roman" w:hAnsi="Times New Roman" w:cs="Times New Roman"/>
                <w:color w:val="auto"/>
                <w:sz w:val="22"/>
                <w:szCs w:val="22"/>
              </w:rPr>
              <w:br/>
              <w:t>Real-time Exception: The time limit is a required part of a real-time event, and no alternative to the time limit is possible; or</w:t>
            </w:r>
            <w:r w:rsidRPr="00144830">
              <w:rPr>
                <w:rFonts w:ascii="Times New Roman" w:eastAsia="Times New Roman" w:hAnsi="Times New Roman" w:cs="Times New Roman"/>
                <w:color w:val="auto"/>
                <w:sz w:val="22"/>
                <w:szCs w:val="22"/>
              </w:rPr>
              <w:br/>
              <w:t>Essential Exception: The time limit is essential and extending it would invalidate the activity; or</w:t>
            </w:r>
            <w:r w:rsidRPr="00144830">
              <w:rPr>
                <w:rFonts w:ascii="Times New Roman" w:eastAsia="Times New Roman" w:hAnsi="Times New Roman" w:cs="Times New Roman"/>
                <w:color w:val="auto"/>
                <w:sz w:val="22"/>
                <w:szCs w:val="22"/>
              </w:rPr>
              <w:br/>
              <w:t>20-Hour Exception: The time limit is longer than 20 hours.</w:t>
            </w:r>
          </w:p>
        </w:tc>
      </w:tr>
      <w:tr w:rsidR="00144830" w:rsidRPr="00144830" w14:paraId="40D5721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B851D7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2.2.2 Pause, Stop, Hide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CC891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589C19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moving, blinking, scrolling or auto-updating information, all of the following are true:</w:t>
            </w:r>
            <w:r w:rsidRPr="00144830">
              <w:rPr>
                <w:rFonts w:ascii="Times New Roman" w:eastAsia="Times New Roman" w:hAnsi="Times New Roman" w:cs="Times New Roman"/>
                <w:color w:val="auto"/>
                <w:sz w:val="22"/>
                <w:szCs w:val="22"/>
              </w:rPr>
              <w:br/>
              <w:t xml:space="preserve">Moving, blinking, scrolling: For any moving, blinking, or scrolling information that (1) starts automatically, (2) lasts more than 5 seconds, and (3) is presented in parallel with other content, there is a mechanism for the user to pause, stop, or hide it unless </w:t>
            </w:r>
            <w:r w:rsidRPr="00144830">
              <w:rPr>
                <w:rFonts w:ascii="Times New Roman" w:eastAsia="Times New Roman" w:hAnsi="Times New Roman" w:cs="Times New Roman"/>
                <w:color w:val="auto"/>
                <w:sz w:val="22"/>
                <w:szCs w:val="22"/>
              </w:rPr>
              <w:lastRenderedPageBreak/>
              <w:t>the movement, blinking, or scrolling is part of an activity where it is essential; and</w:t>
            </w:r>
            <w:r w:rsidRPr="00144830">
              <w:rPr>
                <w:rFonts w:ascii="Times New Roman" w:eastAsia="Times New Roman" w:hAnsi="Times New Roman" w:cs="Times New Roman"/>
                <w:color w:val="auto"/>
                <w:sz w:val="22"/>
                <w:szCs w:val="22"/>
              </w:rPr>
              <w:b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144830" w:rsidRPr="00144830" w14:paraId="1639BE0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787808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2.3.1 Three Flashes or Below Threshold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45990A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B0F54E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Web pages do not contain anything that flashes more than 3 times in any one second period, or the flash is below the general flash and red flash thresholds.</w:t>
            </w:r>
          </w:p>
        </w:tc>
      </w:tr>
      <w:tr w:rsidR="00144830" w:rsidRPr="00144830" w14:paraId="5E8A59F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03CA3C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2.4.1 Bypass Blocks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716500A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AD8142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 mechanism is available to bypass blocks of content that are repeated on multiple web pages.</w:t>
            </w:r>
          </w:p>
        </w:tc>
      </w:tr>
      <w:tr w:rsidR="00144830" w:rsidRPr="00144830" w14:paraId="4C561A7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CAA0FE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2.4.2 Page Titled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32FF89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260883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Web pages have titles that describe topic or purpose.</w:t>
            </w:r>
          </w:p>
        </w:tc>
      </w:tr>
      <w:tr w:rsidR="00144830" w:rsidRPr="00144830" w14:paraId="09FEE15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E413BF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2.4.3 Focus Order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7A563B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EEE60A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 web page can be navigated sequentially and the navigation sequences affect meaning or operations, focusable components receive focus in an order that preserves meaning and operability.</w:t>
            </w:r>
          </w:p>
        </w:tc>
      </w:tr>
      <w:tr w:rsidR="00144830" w:rsidRPr="00144830" w14:paraId="2134427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217144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 xml:space="preserve">2.4.4 Link Purpose (in </w:t>
            </w:r>
            <w:proofErr w:type="gramStart"/>
            <w:r w:rsidRPr="00144830">
              <w:rPr>
                <w:rFonts w:ascii="Open Sans" w:eastAsia="Times New Roman" w:hAnsi="Open Sans" w:cs="Open Sans"/>
                <w:color w:val="333333"/>
                <w:sz w:val="22"/>
                <w:szCs w:val="22"/>
              </w:rPr>
              <w:t>Context)(</w:t>
            </w:r>
            <w:proofErr w:type="gramEnd"/>
            <w:r w:rsidRPr="00144830">
              <w:rPr>
                <w:rFonts w:ascii="Open Sans" w:eastAsia="Times New Roman" w:hAnsi="Open Sans" w:cs="Open Sans"/>
                <w:color w:val="333333"/>
                <w:sz w:val="22"/>
                <w:szCs w:val="22"/>
              </w:rPr>
              <w:t>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1A70D90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643C6F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purpose of each link can be determined from the link text alone or from the link text together with its programmatically determined link context, except where the purpose of the link would be ambiguous to users in general.</w:t>
            </w:r>
          </w:p>
        </w:tc>
      </w:tr>
      <w:tr w:rsidR="00144830" w:rsidRPr="00144830" w14:paraId="071F01D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CE61E7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2.5.1 Pointer Gestures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32B187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7565C4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All functionality that uses multipoint or path-based gestures for operation can be operated with a single pointer without a path-based gesture, unless a multipoint or path-based gesture is essential.</w:t>
            </w:r>
          </w:p>
        </w:tc>
      </w:tr>
      <w:tr w:rsidR="00144830" w:rsidRPr="00144830" w14:paraId="72C0F62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B9633C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2.5.2 Pointer Cancellation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C4C31C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21D8D4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functionality that can be operated using a single pointer, at least one of the following is true:</w:t>
            </w:r>
            <w:r w:rsidRPr="00144830">
              <w:rPr>
                <w:rFonts w:ascii="Times New Roman" w:eastAsia="Times New Roman" w:hAnsi="Times New Roman" w:cs="Times New Roman"/>
                <w:color w:val="auto"/>
                <w:sz w:val="22"/>
                <w:szCs w:val="22"/>
              </w:rPr>
              <w:br/>
              <w:t>No Down-Event</w:t>
            </w:r>
            <w:r w:rsidRPr="00144830">
              <w:rPr>
                <w:rFonts w:ascii="Times New Roman" w:eastAsia="Times New Roman" w:hAnsi="Times New Roman" w:cs="Times New Roman"/>
                <w:color w:val="auto"/>
                <w:sz w:val="22"/>
                <w:szCs w:val="22"/>
              </w:rPr>
              <w:br/>
              <w:t>The down-event of the pointer is not used to execute any part of the function;</w:t>
            </w:r>
            <w:r w:rsidRPr="00144830">
              <w:rPr>
                <w:rFonts w:ascii="Times New Roman" w:eastAsia="Times New Roman" w:hAnsi="Times New Roman" w:cs="Times New Roman"/>
                <w:color w:val="auto"/>
                <w:sz w:val="22"/>
                <w:szCs w:val="22"/>
              </w:rPr>
              <w:br/>
              <w:t>Abort or Undo</w:t>
            </w:r>
            <w:r w:rsidRPr="00144830">
              <w:rPr>
                <w:rFonts w:ascii="Times New Roman" w:eastAsia="Times New Roman" w:hAnsi="Times New Roman" w:cs="Times New Roman"/>
                <w:color w:val="auto"/>
                <w:sz w:val="22"/>
                <w:szCs w:val="22"/>
              </w:rPr>
              <w:br/>
              <w:t xml:space="preserve">Completion of the function is on the up-event, and a mechanism is available to abort the function before completion or to undo the </w:t>
            </w:r>
            <w:r w:rsidRPr="00144830">
              <w:rPr>
                <w:rFonts w:ascii="Times New Roman" w:eastAsia="Times New Roman" w:hAnsi="Times New Roman" w:cs="Times New Roman"/>
                <w:color w:val="auto"/>
                <w:sz w:val="22"/>
                <w:szCs w:val="22"/>
              </w:rPr>
              <w:lastRenderedPageBreak/>
              <w:t>function after completion;</w:t>
            </w:r>
            <w:r w:rsidRPr="00144830">
              <w:rPr>
                <w:rFonts w:ascii="Times New Roman" w:eastAsia="Times New Roman" w:hAnsi="Times New Roman" w:cs="Times New Roman"/>
                <w:color w:val="auto"/>
                <w:sz w:val="22"/>
                <w:szCs w:val="22"/>
              </w:rPr>
              <w:br/>
              <w:t>Up Reversal</w:t>
            </w:r>
            <w:r w:rsidRPr="00144830">
              <w:rPr>
                <w:rFonts w:ascii="Times New Roman" w:eastAsia="Times New Roman" w:hAnsi="Times New Roman" w:cs="Times New Roman"/>
                <w:color w:val="auto"/>
                <w:sz w:val="22"/>
                <w:szCs w:val="22"/>
              </w:rPr>
              <w:br/>
              <w:t>The up-event reverses any outcome of the preceding down-event;</w:t>
            </w:r>
            <w:r w:rsidRPr="00144830">
              <w:rPr>
                <w:rFonts w:ascii="Times New Roman" w:eastAsia="Times New Roman" w:hAnsi="Times New Roman" w:cs="Times New Roman"/>
                <w:color w:val="auto"/>
                <w:sz w:val="22"/>
                <w:szCs w:val="22"/>
              </w:rPr>
              <w:br/>
              <w:t>Essential</w:t>
            </w:r>
            <w:r w:rsidRPr="00144830">
              <w:rPr>
                <w:rFonts w:ascii="Times New Roman" w:eastAsia="Times New Roman" w:hAnsi="Times New Roman" w:cs="Times New Roman"/>
                <w:color w:val="auto"/>
                <w:sz w:val="22"/>
                <w:szCs w:val="22"/>
              </w:rPr>
              <w:br/>
              <w:t>Completing the function on the down-event is essential.</w:t>
            </w:r>
          </w:p>
        </w:tc>
      </w:tr>
      <w:tr w:rsidR="00144830" w:rsidRPr="00144830" w14:paraId="07063E2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FAFA2E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2.5.3 Label in Name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009AAC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DE9379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user interface components with labels that include text or images of text, the name contains the text that is presented visually.</w:t>
            </w:r>
          </w:p>
        </w:tc>
      </w:tr>
      <w:tr w:rsidR="00144830" w:rsidRPr="00144830" w14:paraId="05A59E9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58BFF2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2.5.4 Motion Actuation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6C8DEA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31271D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Functionality that can be operated by device motion or user motion can also be operated by user interface components and responding to the motion can be disabled to prevent accidental actuation, except when:</w:t>
            </w:r>
            <w:r w:rsidRPr="00144830">
              <w:rPr>
                <w:rFonts w:ascii="Times New Roman" w:eastAsia="Times New Roman" w:hAnsi="Times New Roman" w:cs="Times New Roman"/>
                <w:color w:val="auto"/>
                <w:sz w:val="22"/>
                <w:szCs w:val="22"/>
              </w:rPr>
              <w:br/>
              <w:t>Supported Interface</w:t>
            </w:r>
            <w:r w:rsidRPr="00144830">
              <w:rPr>
                <w:rFonts w:ascii="Times New Roman" w:eastAsia="Times New Roman" w:hAnsi="Times New Roman" w:cs="Times New Roman"/>
                <w:color w:val="auto"/>
                <w:sz w:val="22"/>
                <w:szCs w:val="22"/>
              </w:rPr>
              <w:br/>
              <w:t>The motion is used to operate functionality through an accessibility supported interface;</w:t>
            </w:r>
            <w:r w:rsidRPr="00144830">
              <w:rPr>
                <w:rFonts w:ascii="Times New Roman" w:eastAsia="Times New Roman" w:hAnsi="Times New Roman" w:cs="Times New Roman"/>
                <w:color w:val="auto"/>
                <w:sz w:val="22"/>
                <w:szCs w:val="22"/>
              </w:rPr>
              <w:br/>
              <w:t>Essential</w:t>
            </w:r>
            <w:r w:rsidRPr="00144830">
              <w:rPr>
                <w:rFonts w:ascii="Times New Roman" w:eastAsia="Times New Roman" w:hAnsi="Times New Roman" w:cs="Times New Roman"/>
                <w:color w:val="auto"/>
                <w:sz w:val="22"/>
                <w:szCs w:val="22"/>
              </w:rPr>
              <w:br/>
              <w:t>The motion is essential for the function and doing so would invalidate the activity.</w:t>
            </w:r>
          </w:p>
        </w:tc>
      </w:tr>
      <w:tr w:rsidR="00144830" w:rsidRPr="00144830" w14:paraId="4065D12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DC1F91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3.1.1 Language of Page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57EF42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 with Exceptions</w:t>
            </w:r>
          </w:p>
        </w:tc>
        <w:tc>
          <w:tcPr>
            <w:tcW w:w="0" w:type="auto"/>
            <w:tcBorders>
              <w:top w:val="single" w:sz="6" w:space="0" w:color="CCCCCC"/>
              <w:left w:val="single" w:sz="6" w:space="0" w:color="CCCCCC"/>
            </w:tcBorders>
            <w:tcMar>
              <w:top w:w="225" w:type="dxa"/>
              <w:left w:w="225" w:type="dxa"/>
              <w:bottom w:w="225" w:type="dxa"/>
              <w:right w:w="225" w:type="dxa"/>
            </w:tcMar>
            <w:hideMark/>
          </w:tcPr>
          <w:p w14:paraId="026A3AF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default human language of each web page can be programmatically determined.</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Exception:</w:t>
            </w:r>
            <w:r w:rsidRPr="00144830">
              <w:rPr>
                <w:rFonts w:ascii="Times New Roman" w:eastAsia="Times New Roman" w:hAnsi="Times New Roman" w:cs="Times New Roman"/>
                <w:color w:val="auto"/>
                <w:sz w:val="22"/>
                <w:szCs w:val="22"/>
              </w:rPr>
              <w:t> Only English and Spanish languages are currently supported</w:t>
            </w:r>
          </w:p>
        </w:tc>
      </w:tr>
      <w:tr w:rsidR="00144830" w:rsidRPr="00144830" w14:paraId="6E95BB5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D16A05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3.2.1 On Focus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810FC4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0EABC44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When any component receives focus, it does not initiate a change of context.</w:t>
            </w:r>
          </w:p>
        </w:tc>
      </w:tr>
      <w:tr w:rsidR="00144830" w:rsidRPr="00144830" w14:paraId="35EFEB6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14214B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3.2.2 On Input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F2164D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F26FE2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Changing the setting of any user interface component does not automatically cause a change of context unless the user has been advised of the behavior before using the component.</w:t>
            </w:r>
          </w:p>
        </w:tc>
      </w:tr>
      <w:tr w:rsidR="00144830" w:rsidRPr="00144830" w14:paraId="7CAF947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026260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3.3.1 Error Identification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28DDE6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79A7CB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input error is automatically detected, the item that is in error is identified and the error is described to the user in text.</w:t>
            </w:r>
          </w:p>
        </w:tc>
      </w:tr>
      <w:tr w:rsidR="00144830" w:rsidRPr="00144830" w14:paraId="6A7E46A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6E0136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3.3.2 Labels or Instructions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D55B68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C483DF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Labels or instructions are provided when content requires user input.</w:t>
            </w:r>
          </w:p>
        </w:tc>
      </w:tr>
      <w:tr w:rsidR="00144830" w:rsidRPr="00144830" w14:paraId="344BB66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968922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4.1.1 Parsing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BBB280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5FB49D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tc>
      </w:tr>
      <w:tr w:rsidR="00144830" w:rsidRPr="00144830" w14:paraId="11DD936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7A0B72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4.1.2 Name, Role, Value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BA0109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6A84EA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w:t>
            </w:r>
            <w:proofErr w:type="spellStart"/>
            <w:r w:rsidRPr="00144830">
              <w:rPr>
                <w:rFonts w:ascii="Times New Roman" w:eastAsia="Times New Roman" w:hAnsi="Times New Roman" w:cs="Times New Roman"/>
                <w:color w:val="auto"/>
                <w:sz w:val="22"/>
                <w:szCs w:val="22"/>
              </w:rPr>
              <w:t>avialable</w:t>
            </w:r>
            <w:proofErr w:type="spellEnd"/>
            <w:r w:rsidRPr="00144830">
              <w:rPr>
                <w:rFonts w:ascii="Times New Roman" w:eastAsia="Times New Roman" w:hAnsi="Times New Roman" w:cs="Times New Roman"/>
                <w:color w:val="auto"/>
                <w:sz w:val="22"/>
                <w:szCs w:val="22"/>
              </w:rPr>
              <w:t xml:space="preserve"> to user agents, including assistive technologies.</w:t>
            </w:r>
          </w:p>
        </w:tc>
      </w:tr>
      <w:tr w:rsidR="00144830" w:rsidRPr="00144830" w14:paraId="5BBED6F8"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7C6C2470"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Table 2: WCAG 2.0 Success Criteria, Level AA</w:t>
            </w:r>
          </w:p>
        </w:tc>
      </w:tr>
      <w:tr w:rsidR="00144830" w:rsidRPr="00144830" w14:paraId="34E3EAB1"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4349D2B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0225A28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8D8EC0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05DDA43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6AF558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1.2.4 Captions (Live)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2F71E67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FA3B18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Captions are provided for all live audio content in synchronized media.</w:t>
            </w:r>
          </w:p>
        </w:tc>
      </w:tr>
      <w:tr w:rsidR="00144830" w:rsidRPr="00144830" w14:paraId="3952DB4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2F2941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1.2.5 Audio Description (Pre-recorded)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4F28580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9C6C3D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Audio description is provided for all pre-recorded </w:t>
            </w:r>
            <w:proofErr w:type="spellStart"/>
            <w:r w:rsidRPr="00144830">
              <w:rPr>
                <w:rFonts w:ascii="Times New Roman" w:eastAsia="Times New Roman" w:hAnsi="Times New Roman" w:cs="Times New Roman"/>
                <w:color w:val="auto"/>
                <w:sz w:val="22"/>
                <w:szCs w:val="22"/>
              </w:rPr>
              <w:t>vidio</w:t>
            </w:r>
            <w:proofErr w:type="spellEnd"/>
            <w:r w:rsidRPr="00144830">
              <w:rPr>
                <w:rFonts w:ascii="Times New Roman" w:eastAsia="Times New Roman" w:hAnsi="Times New Roman" w:cs="Times New Roman"/>
                <w:color w:val="auto"/>
                <w:sz w:val="22"/>
                <w:szCs w:val="22"/>
              </w:rPr>
              <w:t xml:space="preserve"> content in synchronized media.</w:t>
            </w:r>
          </w:p>
        </w:tc>
      </w:tr>
      <w:tr w:rsidR="00144830" w:rsidRPr="00144830" w14:paraId="489B114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AB30F0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1.3.4 Orientation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0254706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C684E9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Content does not restrict its view and operation to a single display orientation, such as portrait or landscape, unless a specific display orientation is essential.</w:t>
            </w:r>
          </w:p>
        </w:tc>
      </w:tr>
      <w:tr w:rsidR="00144830" w:rsidRPr="00144830" w14:paraId="0852108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FF1CFD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1.3.5 Identify Input Purpose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7ABF542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90C4F7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purpose of each input field collecting information about the user can be programmatically determined when:</w:t>
            </w:r>
            <w:r w:rsidRPr="00144830">
              <w:rPr>
                <w:rFonts w:ascii="Times New Roman" w:eastAsia="Times New Roman" w:hAnsi="Times New Roman" w:cs="Times New Roman"/>
                <w:color w:val="auto"/>
                <w:sz w:val="22"/>
                <w:szCs w:val="22"/>
              </w:rPr>
              <w:br/>
              <w:t>The input field serves a purpose identified in the Input Purposes for User Interface Components section; and</w:t>
            </w:r>
            <w:r w:rsidRPr="00144830">
              <w:rPr>
                <w:rFonts w:ascii="Times New Roman" w:eastAsia="Times New Roman" w:hAnsi="Times New Roman" w:cs="Times New Roman"/>
                <w:color w:val="auto"/>
                <w:sz w:val="22"/>
                <w:szCs w:val="22"/>
              </w:rPr>
              <w:br/>
              <w:t>The content is implemented using technologies with support for identifying the expected meaning for form input data.</w:t>
            </w:r>
          </w:p>
        </w:tc>
      </w:tr>
      <w:tr w:rsidR="00144830" w:rsidRPr="00144830" w14:paraId="6B21206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F4FF12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1.4.3 Contrast (Minimum</w:t>
            </w:r>
            <w:proofErr w:type="gramStart"/>
            <w:r w:rsidRPr="00144830">
              <w:rPr>
                <w:rFonts w:ascii="Open Sans" w:eastAsia="Times New Roman" w:hAnsi="Open Sans" w:cs="Open Sans"/>
                <w:color w:val="333333"/>
                <w:sz w:val="22"/>
                <w:szCs w:val="22"/>
              </w:rPr>
              <w:t>)(</w:t>
            </w:r>
            <w:proofErr w:type="gramEnd"/>
            <w:r w:rsidRPr="00144830">
              <w:rPr>
                <w:rFonts w:ascii="Open Sans" w:eastAsia="Times New Roman" w:hAnsi="Open Sans" w:cs="Open Sans"/>
                <w:color w:val="333333"/>
                <w:sz w:val="22"/>
                <w:szCs w:val="22"/>
              </w:rPr>
              <w:t>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48E2C87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Does not support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3F318DF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visual presentation of text and images of text has a contrast ratio of at least 4.5:1, except for the following:</w:t>
            </w:r>
            <w:r w:rsidRPr="00144830">
              <w:rPr>
                <w:rFonts w:ascii="Times New Roman" w:eastAsia="Times New Roman" w:hAnsi="Times New Roman" w:cs="Times New Roman"/>
                <w:color w:val="auto"/>
                <w:sz w:val="22"/>
                <w:szCs w:val="22"/>
              </w:rPr>
              <w:br/>
              <w:t>Large Text: Large-scale text and images of large-scale text have a contrast ration of at least 3:1;</w:t>
            </w:r>
            <w:r w:rsidRPr="00144830">
              <w:rPr>
                <w:rFonts w:ascii="Times New Roman" w:eastAsia="Times New Roman" w:hAnsi="Times New Roman" w:cs="Times New Roman"/>
                <w:color w:val="auto"/>
                <w:sz w:val="22"/>
                <w:szCs w:val="22"/>
              </w:rPr>
              <w:br/>
              <w:t>Incidental: Text or images of text that are part of an inactive user interface component, that are pure decoration, that are not visible to anyone, or that are part of a picture that contains significant other visual content, have no contrast requirement.</w:t>
            </w:r>
            <w:r w:rsidRPr="00144830">
              <w:rPr>
                <w:rFonts w:ascii="Times New Roman" w:eastAsia="Times New Roman" w:hAnsi="Times New Roman" w:cs="Times New Roman"/>
                <w:color w:val="auto"/>
                <w:sz w:val="22"/>
                <w:szCs w:val="22"/>
              </w:rPr>
              <w:br/>
              <w:t>Logotypes: Text that is part of a logo or brand name has no minimum contrast requirement.</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Explanation:</w:t>
            </w:r>
            <w:r w:rsidRPr="00144830">
              <w:rPr>
                <w:rFonts w:ascii="Times New Roman" w:eastAsia="Times New Roman" w:hAnsi="Times New Roman" w:cs="Times New Roman"/>
                <w:color w:val="auto"/>
                <w:sz w:val="22"/>
                <w:szCs w:val="22"/>
              </w:rPr>
              <w:t> This is an authoring tool, used by instructors, to create web-based assessments for students. The materials output from our tool are fully Section 508 compatible and exist on LMS platforms were contrast ratios are adjustable.</w:t>
            </w:r>
          </w:p>
        </w:tc>
      </w:tr>
      <w:tr w:rsidR="00144830" w:rsidRPr="00144830" w14:paraId="03940EB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0E565D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1.4.4 Resize Text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2B81A3B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Does not support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27730B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Except for captions and images of text, text can be resized without assistive technology up to 200 percent without loss of content or functionality.</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Explanation:</w:t>
            </w:r>
            <w:r w:rsidRPr="00144830">
              <w:rPr>
                <w:rFonts w:ascii="Times New Roman" w:eastAsia="Times New Roman" w:hAnsi="Times New Roman" w:cs="Times New Roman"/>
                <w:color w:val="auto"/>
                <w:sz w:val="22"/>
                <w:szCs w:val="22"/>
              </w:rPr>
              <w:t> This is an authoring tool, used by instructors, to create web-based assessments for students. The materials output from our tool are fully Section 508 compatible and exist on LMS platforms were text sizes are adjustable.</w:t>
            </w:r>
          </w:p>
        </w:tc>
      </w:tr>
      <w:tr w:rsidR="00144830" w:rsidRPr="00144830" w14:paraId="4D16C42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206648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1.4.5 Images of Text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2A4AFF7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A370DB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the technologies being used can achieve the visual presentation, text is used to convey information rather than images of text except for the following:</w:t>
            </w:r>
            <w:r w:rsidRPr="00144830">
              <w:rPr>
                <w:rFonts w:ascii="Times New Roman" w:eastAsia="Times New Roman" w:hAnsi="Times New Roman" w:cs="Times New Roman"/>
                <w:color w:val="auto"/>
                <w:sz w:val="22"/>
                <w:szCs w:val="22"/>
              </w:rPr>
              <w:br/>
              <w:t>Customizable: The image of text can be visually customized to the user's requirements;</w:t>
            </w:r>
            <w:r w:rsidRPr="00144830">
              <w:rPr>
                <w:rFonts w:ascii="Times New Roman" w:eastAsia="Times New Roman" w:hAnsi="Times New Roman" w:cs="Times New Roman"/>
                <w:color w:val="auto"/>
                <w:sz w:val="22"/>
                <w:szCs w:val="22"/>
              </w:rPr>
              <w:br/>
              <w:t>Essential: A particular presentation of text is essential to the information being conveyed.</w:t>
            </w:r>
          </w:p>
        </w:tc>
      </w:tr>
      <w:tr w:rsidR="00144830" w:rsidRPr="00144830" w14:paraId="30C5CCF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D700AB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1.4.10 Reflow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4E582D0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Does not support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27C44CD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Content can be presented without loss of information or functionality, and without requiring scrolling in two dimensions for:</w:t>
            </w:r>
            <w:r w:rsidRPr="00144830">
              <w:rPr>
                <w:rFonts w:ascii="Times New Roman" w:eastAsia="Times New Roman" w:hAnsi="Times New Roman" w:cs="Times New Roman"/>
                <w:color w:val="auto"/>
                <w:sz w:val="22"/>
                <w:szCs w:val="22"/>
              </w:rPr>
              <w:br/>
              <w:t>Vertical scrolling content at a width equivalent to 320 CSS pixels;</w:t>
            </w:r>
            <w:r w:rsidRPr="00144830">
              <w:rPr>
                <w:rFonts w:ascii="Times New Roman" w:eastAsia="Times New Roman" w:hAnsi="Times New Roman" w:cs="Times New Roman"/>
                <w:color w:val="auto"/>
                <w:sz w:val="22"/>
                <w:szCs w:val="22"/>
              </w:rPr>
              <w:br/>
              <w:t>Horizontal scrolling content at a height equivalent to 256 CSS pixels.</w:t>
            </w:r>
            <w:r w:rsidRPr="00144830">
              <w:rPr>
                <w:rFonts w:ascii="Times New Roman" w:eastAsia="Times New Roman" w:hAnsi="Times New Roman" w:cs="Times New Roman"/>
                <w:color w:val="auto"/>
                <w:sz w:val="22"/>
                <w:szCs w:val="22"/>
              </w:rPr>
              <w:br/>
              <w:t>Except for parts of the content which require two-dimensional layout for usage or meaning.</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Explanation:</w:t>
            </w:r>
            <w:r w:rsidRPr="00144830">
              <w:rPr>
                <w:rFonts w:ascii="Times New Roman" w:eastAsia="Times New Roman" w:hAnsi="Times New Roman" w:cs="Times New Roman"/>
                <w:color w:val="auto"/>
                <w:sz w:val="22"/>
                <w:szCs w:val="22"/>
              </w:rPr>
              <w:t> This is an authoring tool, used by instructors, to create web-based assessments for students. The materials output from our tool are fully Section 508 compatible and exist on LMS platforms were text and image sizes are adjustable.</w:t>
            </w:r>
          </w:p>
        </w:tc>
      </w:tr>
      <w:tr w:rsidR="00144830" w:rsidRPr="00144830" w14:paraId="2B19A5E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F561F2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1.4.11 Non-Text Contrast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5F56D0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Does not support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0363EA2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visual presentation of the following have a contrast ratio of at least 3:1 against adjacent color(s):</w:t>
            </w:r>
            <w:r w:rsidRPr="00144830">
              <w:rPr>
                <w:rFonts w:ascii="Times New Roman" w:eastAsia="Times New Roman" w:hAnsi="Times New Roman" w:cs="Times New Roman"/>
                <w:color w:val="auto"/>
                <w:sz w:val="22"/>
                <w:szCs w:val="22"/>
              </w:rPr>
              <w:br/>
              <w:t>User Interface Components</w:t>
            </w:r>
            <w:r w:rsidRPr="00144830">
              <w:rPr>
                <w:rFonts w:ascii="Times New Roman" w:eastAsia="Times New Roman" w:hAnsi="Times New Roman" w:cs="Times New Roman"/>
                <w:color w:val="auto"/>
                <w:sz w:val="22"/>
                <w:szCs w:val="22"/>
              </w:rPr>
              <w:br/>
              <w:t>Visual information required to identify user interface components and states, except for inactive components or where the appearance of the component is determined by the user agent and not modified by the author;</w:t>
            </w:r>
            <w:r w:rsidRPr="00144830">
              <w:rPr>
                <w:rFonts w:ascii="Times New Roman" w:eastAsia="Times New Roman" w:hAnsi="Times New Roman" w:cs="Times New Roman"/>
                <w:color w:val="auto"/>
                <w:sz w:val="22"/>
                <w:szCs w:val="22"/>
              </w:rPr>
              <w:br/>
              <w:t>Graphical Objects</w:t>
            </w:r>
            <w:r w:rsidRPr="00144830">
              <w:rPr>
                <w:rFonts w:ascii="Times New Roman" w:eastAsia="Times New Roman" w:hAnsi="Times New Roman" w:cs="Times New Roman"/>
                <w:color w:val="auto"/>
                <w:sz w:val="22"/>
                <w:szCs w:val="22"/>
              </w:rPr>
              <w:br/>
              <w:t>Parts of graphics required to understand the content, except when a particular presentation of graphics is essential to the information being conveyed.</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Explanation:</w:t>
            </w:r>
            <w:r w:rsidRPr="00144830">
              <w:rPr>
                <w:rFonts w:ascii="Times New Roman" w:eastAsia="Times New Roman" w:hAnsi="Times New Roman" w:cs="Times New Roman"/>
                <w:color w:val="auto"/>
                <w:sz w:val="22"/>
                <w:szCs w:val="22"/>
              </w:rPr>
              <w:t> This is an authoring tool, used by instructors, to create web-based assessments for students. The materials output from our tool are fully Section 508 compatible and exist on LMS platforms were contrast ratios are adjustable.</w:t>
            </w:r>
          </w:p>
        </w:tc>
      </w:tr>
      <w:tr w:rsidR="00144830" w:rsidRPr="00144830" w14:paraId="69D53D1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1FDF49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1.4.12 Text Spacing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69E349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0E54E4A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 content implemented using markup languages that support the following text style properties, no loss of content or functionality occurs by setting all of the following and by changing no other style property:</w:t>
            </w:r>
            <w:r w:rsidRPr="00144830">
              <w:rPr>
                <w:rFonts w:ascii="Times New Roman" w:eastAsia="Times New Roman" w:hAnsi="Times New Roman" w:cs="Times New Roman"/>
                <w:color w:val="auto"/>
                <w:sz w:val="22"/>
                <w:szCs w:val="22"/>
              </w:rPr>
              <w:br/>
              <w:t>Line height (line spacing) to at least 1.5 times the font size;</w:t>
            </w:r>
            <w:r w:rsidRPr="00144830">
              <w:rPr>
                <w:rFonts w:ascii="Times New Roman" w:eastAsia="Times New Roman" w:hAnsi="Times New Roman" w:cs="Times New Roman"/>
                <w:color w:val="auto"/>
                <w:sz w:val="22"/>
                <w:szCs w:val="22"/>
              </w:rPr>
              <w:br/>
              <w:t>Spacing following paragraphs to at least 2 times the font size;</w:t>
            </w:r>
            <w:r w:rsidRPr="00144830">
              <w:rPr>
                <w:rFonts w:ascii="Times New Roman" w:eastAsia="Times New Roman" w:hAnsi="Times New Roman" w:cs="Times New Roman"/>
                <w:color w:val="auto"/>
                <w:sz w:val="22"/>
                <w:szCs w:val="22"/>
              </w:rPr>
              <w:br/>
              <w:t>Letter spacing (tracking) to at least 0.12 times the font size;</w:t>
            </w:r>
            <w:r w:rsidRPr="00144830">
              <w:rPr>
                <w:rFonts w:ascii="Times New Roman" w:eastAsia="Times New Roman" w:hAnsi="Times New Roman" w:cs="Times New Roman"/>
                <w:color w:val="auto"/>
                <w:sz w:val="22"/>
                <w:szCs w:val="22"/>
              </w:rPr>
              <w:br/>
              <w:t>Word spacing to at least 0.16 times the font size.</w:t>
            </w:r>
            <w:r w:rsidRPr="00144830">
              <w:rPr>
                <w:rFonts w:ascii="Times New Roman" w:eastAsia="Times New Roman" w:hAnsi="Times New Roman" w:cs="Times New Roman"/>
                <w:color w:val="auto"/>
                <w:sz w:val="22"/>
                <w:szCs w:val="22"/>
              </w:rPr>
              <w:br/>
              <w:t>Exception: Human languages and scripts that do not make use of one or more of these text style properties in written text can conform using only the properties that exist for that combination of language and script.</w:t>
            </w:r>
          </w:p>
        </w:tc>
      </w:tr>
      <w:tr w:rsidR="00144830" w:rsidRPr="00144830" w14:paraId="5039A49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495E52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1.4.13 Content on Hover or Focus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75844F9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 with Exceptions</w:t>
            </w:r>
          </w:p>
        </w:tc>
        <w:tc>
          <w:tcPr>
            <w:tcW w:w="0" w:type="auto"/>
            <w:tcBorders>
              <w:top w:val="single" w:sz="6" w:space="0" w:color="CCCCCC"/>
              <w:left w:val="single" w:sz="6" w:space="0" w:color="CCCCCC"/>
            </w:tcBorders>
            <w:tcMar>
              <w:top w:w="225" w:type="dxa"/>
              <w:left w:w="225" w:type="dxa"/>
              <w:bottom w:w="225" w:type="dxa"/>
              <w:right w:w="225" w:type="dxa"/>
            </w:tcMar>
            <w:hideMark/>
          </w:tcPr>
          <w:p w14:paraId="6FEF73C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receiving and then removing pointer hover or keyboard focus triggers additional content to become visible and then hidden, the following are true:</w:t>
            </w:r>
            <w:r w:rsidRPr="00144830">
              <w:rPr>
                <w:rFonts w:ascii="Times New Roman" w:eastAsia="Times New Roman" w:hAnsi="Times New Roman" w:cs="Times New Roman"/>
                <w:color w:val="auto"/>
                <w:sz w:val="22"/>
                <w:szCs w:val="22"/>
              </w:rPr>
              <w:br/>
            </w:r>
            <w:proofErr w:type="spellStart"/>
            <w:r w:rsidRPr="00144830">
              <w:rPr>
                <w:rFonts w:ascii="Times New Roman" w:eastAsia="Times New Roman" w:hAnsi="Times New Roman" w:cs="Times New Roman"/>
                <w:color w:val="auto"/>
                <w:sz w:val="22"/>
                <w:szCs w:val="22"/>
              </w:rPr>
              <w:t>Dismissable</w:t>
            </w:r>
            <w:proofErr w:type="spellEnd"/>
            <w:r w:rsidRPr="00144830">
              <w:rPr>
                <w:rFonts w:ascii="Times New Roman" w:eastAsia="Times New Roman" w:hAnsi="Times New Roman" w:cs="Times New Roman"/>
                <w:color w:val="auto"/>
                <w:sz w:val="22"/>
                <w:szCs w:val="22"/>
              </w:rPr>
              <w:br/>
              <w:t>A mechanism is available to dismiss the additional content without moving pointer hover or keyboard focus, unless the additional content communicates an input error or does not obscure or replace other content;</w:t>
            </w:r>
            <w:r w:rsidRPr="00144830">
              <w:rPr>
                <w:rFonts w:ascii="Times New Roman" w:eastAsia="Times New Roman" w:hAnsi="Times New Roman" w:cs="Times New Roman"/>
                <w:color w:val="auto"/>
                <w:sz w:val="22"/>
                <w:szCs w:val="22"/>
              </w:rPr>
              <w:br/>
            </w:r>
            <w:proofErr w:type="spellStart"/>
            <w:r w:rsidRPr="00144830">
              <w:rPr>
                <w:rFonts w:ascii="Times New Roman" w:eastAsia="Times New Roman" w:hAnsi="Times New Roman" w:cs="Times New Roman"/>
                <w:color w:val="auto"/>
                <w:sz w:val="22"/>
                <w:szCs w:val="22"/>
              </w:rPr>
              <w:t>Hoverable</w:t>
            </w:r>
            <w:proofErr w:type="spellEnd"/>
            <w:r w:rsidRPr="00144830">
              <w:rPr>
                <w:rFonts w:ascii="Times New Roman" w:eastAsia="Times New Roman" w:hAnsi="Times New Roman" w:cs="Times New Roman"/>
                <w:color w:val="auto"/>
                <w:sz w:val="22"/>
                <w:szCs w:val="22"/>
              </w:rPr>
              <w:br/>
              <w:t>If pointer hover can trigger the additional content, then the pointer can be moved over the additional content without the additional content disappearing;</w:t>
            </w:r>
            <w:r w:rsidRPr="00144830">
              <w:rPr>
                <w:rFonts w:ascii="Times New Roman" w:eastAsia="Times New Roman" w:hAnsi="Times New Roman" w:cs="Times New Roman"/>
                <w:color w:val="auto"/>
                <w:sz w:val="22"/>
                <w:szCs w:val="22"/>
              </w:rPr>
              <w:br/>
              <w:t>Persistent</w:t>
            </w:r>
            <w:r w:rsidRPr="00144830">
              <w:rPr>
                <w:rFonts w:ascii="Times New Roman" w:eastAsia="Times New Roman" w:hAnsi="Times New Roman" w:cs="Times New Roman"/>
                <w:color w:val="auto"/>
                <w:sz w:val="22"/>
                <w:szCs w:val="22"/>
              </w:rPr>
              <w:br/>
              <w:t>The additional content remains visible until the hover or focus trigger is removed, the user dismisses it, or its information is no longer valid.</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b/>
                <w:bCs/>
                <w:color w:val="auto"/>
                <w:sz w:val="22"/>
                <w:szCs w:val="22"/>
              </w:rPr>
              <w:t>Exception:</w:t>
            </w:r>
            <w:r w:rsidRPr="00144830">
              <w:rPr>
                <w:rFonts w:ascii="Times New Roman" w:eastAsia="Times New Roman" w:hAnsi="Times New Roman" w:cs="Times New Roman"/>
                <w:color w:val="auto"/>
                <w:sz w:val="22"/>
                <w:szCs w:val="22"/>
              </w:rPr>
              <w:t> This authoring tool contains a single Editor Toolbar that has popup labels which are not dismissible. All other menus, toolbars, and interface items are compliant.</w:t>
            </w:r>
          </w:p>
        </w:tc>
      </w:tr>
      <w:tr w:rsidR="00144830" w:rsidRPr="00144830" w14:paraId="7BC58B3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E6BDBB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2.4.5 Multiple Ways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AD9EC4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54A3AF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More than one way is available to locate a web page within a set of web pages except where the web page is the result of, or a step in, a process.</w:t>
            </w:r>
          </w:p>
        </w:tc>
      </w:tr>
      <w:tr w:rsidR="00144830" w:rsidRPr="00144830" w14:paraId="08F96631" w14:textId="77777777" w:rsidTr="008820D1">
        <w:tc>
          <w:tcPr>
            <w:tcW w:w="0" w:type="auto"/>
            <w:vAlign w:val="center"/>
            <w:hideMark/>
          </w:tcPr>
          <w:p w14:paraId="6479D91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p>
        </w:tc>
        <w:tc>
          <w:tcPr>
            <w:tcW w:w="0" w:type="auto"/>
            <w:vAlign w:val="center"/>
            <w:hideMark/>
          </w:tcPr>
          <w:p w14:paraId="318A8F7D" w14:textId="77777777" w:rsidR="00144830" w:rsidRPr="00144830" w:rsidRDefault="00144830" w:rsidP="00144830">
            <w:pPr>
              <w:spacing w:after="0" w:line="240" w:lineRule="auto"/>
              <w:rPr>
                <w:rFonts w:ascii="Times New Roman" w:eastAsia="Times New Roman" w:hAnsi="Times New Roman" w:cs="Times New Roman"/>
                <w:color w:val="auto"/>
                <w:sz w:val="20"/>
                <w:szCs w:val="20"/>
              </w:rPr>
            </w:pPr>
          </w:p>
        </w:tc>
        <w:tc>
          <w:tcPr>
            <w:tcW w:w="0" w:type="auto"/>
            <w:vAlign w:val="center"/>
            <w:hideMark/>
          </w:tcPr>
          <w:p w14:paraId="2BAF8E78" w14:textId="77777777" w:rsidR="00144830" w:rsidRPr="00144830" w:rsidRDefault="00144830" w:rsidP="00144830">
            <w:pPr>
              <w:spacing w:after="0" w:line="240" w:lineRule="auto"/>
              <w:rPr>
                <w:rFonts w:ascii="Times New Roman" w:eastAsia="Times New Roman" w:hAnsi="Times New Roman" w:cs="Times New Roman"/>
                <w:color w:val="auto"/>
                <w:sz w:val="20"/>
                <w:szCs w:val="20"/>
              </w:rPr>
            </w:pPr>
          </w:p>
        </w:tc>
      </w:tr>
      <w:tr w:rsidR="00144830" w:rsidRPr="00144830" w14:paraId="0B93C97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2D21C0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2.4.6 Headings and Labels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318AE5A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89A1E9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Headings and labels describe topic or purpose</w:t>
            </w:r>
          </w:p>
        </w:tc>
      </w:tr>
      <w:tr w:rsidR="00144830" w:rsidRPr="00144830" w14:paraId="26BD276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FA5A35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2.4.7 Focus Visible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0772B4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06C3F5E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keyboard operable user interface has a mode of operation where the keyboard focus indicator is visible.</w:t>
            </w:r>
          </w:p>
        </w:tc>
      </w:tr>
      <w:tr w:rsidR="00144830" w:rsidRPr="00144830" w14:paraId="0788505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19CC89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3.1.2 Language of Parts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36C861E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061EB2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r>
      <w:tr w:rsidR="00144830" w:rsidRPr="00144830" w14:paraId="48728DF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37F643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3.2.3 Consistent Navigation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9344B7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063F60D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Navigational mechanisms that are repeated on multiple web pages within a set of web pages occur in the same relative order each time they are repeated, unless a change is initiated by the user.</w:t>
            </w:r>
          </w:p>
        </w:tc>
      </w:tr>
      <w:tr w:rsidR="00144830" w:rsidRPr="00144830" w14:paraId="62A4CCE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DBE0F1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3.2.4 Consistent Identification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2F5663B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03D16E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Components that have the same functionality within a set of Web pages are identified consistently.</w:t>
            </w:r>
          </w:p>
        </w:tc>
      </w:tr>
      <w:tr w:rsidR="00144830" w:rsidRPr="00144830" w14:paraId="39EBEA3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7556EB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3.3.3 Error Suggestion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3864B0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1F9743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input error is automatically detected and suggestions for correction are known, then the suggestions are provided to the user, unless it would jeopardize the security or purpose of the content.</w:t>
            </w:r>
          </w:p>
        </w:tc>
      </w:tr>
      <w:tr w:rsidR="00144830" w:rsidRPr="00144830" w14:paraId="574E7A4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A8565C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3.3.4 Error Prevention (Legal, Financial, Data)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A9F1BD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4FB49E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web pages that cause legal commitments or financial transactions for the user to occur, that modify or delete user-controllable data in data storage systems, or that submit user test responses, at least one of the following is true:</w:t>
            </w:r>
            <w:r w:rsidRPr="00144830">
              <w:rPr>
                <w:rFonts w:ascii="Times New Roman" w:eastAsia="Times New Roman" w:hAnsi="Times New Roman" w:cs="Times New Roman"/>
                <w:color w:val="auto"/>
                <w:sz w:val="22"/>
                <w:szCs w:val="22"/>
              </w:rPr>
              <w:br/>
              <w:t>Reversible: Submissions are reversible.</w:t>
            </w:r>
            <w:r w:rsidRPr="00144830">
              <w:rPr>
                <w:rFonts w:ascii="Times New Roman" w:eastAsia="Times New Roman" w:hAnsi="Times New Roman" w:cs="Times New Roman"/>
                <w:color w:val="auto"/>
                <w:sz w:val="22"/>
                <w:szCs w:val="22"/>
              </w:rPr>
              <w:br/>
              <w:t>Checked: Data entered by the user is checked for input errors and the user is provided an opportunity to correct them.</w:t>
            </w:r>
            <w:r w:rsidRPr="00144830">
              <w:rPr>
                <w:rFonts w:ascii="Times New Roman" w:eastAsia="Times New Roman" w:hAnsi="Times New Roman" w:cs="Times New Roman"/>
                <w:color w:val="auto"/>
                <w:sz w:val="22"/>
                <w:szCs w:val="22"/>
              </w:rPr>
              <w:br/>
              <w:t>Confirmed: A mechanism is available for reviewing, confirming, and correcting information before finalizing the submission.</w:t>
            </w:r>
          </w:p>
        </w:tc>
      </w:tr>
      <w:tr w:rsidR="00144830" w:rsidRPr="00144830" w14:paraId="44EA09A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8B6F14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4.1.3 Status Messages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D54178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E184A6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 content implemented using markup languages, status messages can be programmatically determined through role or properties such that they can be presented to the user by assistive technologies without receiving focus.</w:t>
            </w:r>
          </w:p>
        </w:tc>
      </w:tr>
    </w:tbl>
    <w:p w14:paraId="6181687E" w14:textId="77777777" w:rsidR="00144830" w:rsidRPr="00144830" w:rsidRDefault="00144830" w:rsidP="00144830">
      <w:pPr>
        <w:shd w:val="clear" w:color="auto" w:fill="FFFFFF"/>
        <w:spacing w:after="100" w:line="240" w:lineRule="auto"/>
        <w:rPr>
          <w:rFonts w:ascii="Open Sans" w:eastAsia="Times New Roman" w:hAnsi="Open Sans" w:cs="Open Sans"/>
          <w:vanish/>
          <w:color w:val="333333"/>
        </w:rPr>
      </w:pP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245"/>
        <w:gridCol w:w="2167"/>
        <w:gridCol w:w="5712"/>
      </w:tblGrid>
      <w:tr w:rsidR="00144830" w:rsidRPr="00144830" w14:paraId="5CCFC432"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3C928A48"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3: Functional Performance Criteria</w:t>
            </w:r>
          </w:p>
        </w:tc>
      </w:tr>
      <w:tr w:rsidR="00144830" w:rsidRPr="00144830" w14:paraId="06EA5C08"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29A69C6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77CB57B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4EF0CCB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09B6E6A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7D9405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302.1 Without Vision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14858A7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21CE62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mode of operation that does not require user vision.</w:t>
            </w:r>
          </w:p>
        </w:tc>
      </w:tr>
      <w:tr w:rsidR="00144830" w:rsidRPr="00144830" w14:paraId="286E62F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8BB3EC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302.2 With Limited Vision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526435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95CCE9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mode of operation that enables users to make use of limited vision.</w:t>
            </w:r>
          </w:p>
        </w:tc>
      </w:tr>
      <w:tr w:rsidR="00144830" w:rsidRPr="00144830" w14:paraId="7569140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DD7EEC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302.3 Without Perception of Color</w:t>
            </w:r>
          </w:p>
        </w:tc>
        <w:tc>
          <w:tcPr>
            <w:tcW w:w="0" w:type="auto"/>
            <w:tcBorders>
              <w:top w:val="single" w:sz="6" w:space="0" w:color="CCCCCC"/>
              <w:left w:val="single" w:sz="6" w:space="0" w:color="CCCCCC"/>
            </w:tcBorders>
            <w:tcMar>
              <w:top w:w="225" w:type="dxa"/>
              <w:left w:w="225" w:type="dxa"/>
              <w:bottom w:w="225" w:type="dxa"/>
              <w:right w:w="225" w:type="dxa"/>
            </w:tcMar>
            <w:hideMark/>
          </w:tcPr>
          <w:p w14:paraId="4FF03FF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ED2508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visual mode of operation that does not require user perception of color.</w:t>
            </w:r>
          </w:p>
        </w:tc>
      </w:tr>
      <w:tr w:rsidR="00144830" w:rsidRPr="00144830" w14:paraId="207B8ED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B3326F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302.4 Without Hearing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546AAF7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BDA4AF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audible mode of operation is provided, ICT shall provide at least one mode of operation that does not require user hearing.</w:t>
            </w:r>
          </w:p>
        </w:tc>
      </w:tr>
      <w:tr w:rsidR="00144830" w:rsidRPr="00144830" w14:paraId="10B5718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F22EFF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302.5 With Limited Hearing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3A5DDE1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E1D9A4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audible mode of operation is provided, ICT shall provide at least one mode of operation that enables users to make use of limited hearing.</w:t>
            </w:r>
          </w:p>
        </w:tc>
      </w:tr>
      <w:tr w:rsidR="00144830" w:rsidRPr="00144830" w14:paraId="705D540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BD16E6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302.6 Without Speech</w:t>
            </w:r>
          </w:p>
        </w:tc>
        <w:tc>
          <w:tcPr>
            <w:tcW w:w="0" w:type="auto"/>
            <w:tcBorders>
              <w:top w:val="single" w:sz="6" w:space="0" w:color="CCCCCC"/>
              <w:left w:val="single" w:sz="6" w:space="0" w:color="CCCCCC"/>
            </w:tcBorders>
            <w:tcMar>
              <w:top w:w="225" w:type="dxa"/>
              <w:left w:w="225" w:type="dxa"/>
              <w:bottom w:w="225" w:type="dxa"/>
              <w:right w:w="225" w:type="dxa"/>
            </w:tcMar>
            <w:hideMark/>
          </w:tcPr>
          <w:p w14:paraId="4C8488B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37E53B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speech is used for input, control or operations, ICT shall provide at least one mode of operation that does not require user speech.</w:t>
            </w:r>
          </w:p>
        </w:tc>
      </w:tr>
      <w:tr w:rsidR="00144830" w:rsidRPr="00144830" w14:paraId="2C115D6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76DD9F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302.7 With Limited Manipulation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5C4F22B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2F3550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manual mode of operation is provided, ICT shall provide at least one mode of operation that does not require fine motor control or simultaneous manual operations.</w:t>
            </w:r>
          </w:p>
        </w:tc>
      </w:tr>
      <w:tr w:rsidR="00144830" w:rsidRPr="00144830" w14:paraId="72EAEFF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13A432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302.8 With Limited Reach and Strength</w:t>
            </w:r>
          </w:p>
        </w:tc>
        <w:tc>
          <w:tcPr>
            <w:tcW w:w="0" w:type="auto"/>
            <w:tcBorders>
              <w:top w:val="single" w:sz="6" w:space="0" w:color="CCCCCC"/>
              <w:left w:val="single" w:sz="6" w:space="0" w:color="CCCCCC"/>
            </w:tcBorders>
            <w:tcMar>
              <w:top w:w="225" w:type="dxa"/>
              <w:left w:w="225" w:type="dxa"/>
              <w:bottom w:w="225" w:type="dxa"/>
              <w:right w:w="225" w:type="dxa"/>
            </w:tcMar>
            <w:hideMark/>
          </w:tcPr>
          <w:p w14:paraId="232E916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Not </w:t>
            </w:r>
            <w:proofErr w:type="spellStart"/>
            <w:r w:rsidRPr="00144830">
              <w:rPr>
                <w:rFonts w:ascii="Times New Roman" w:eastAsia="Times New Roman" w:hAnsi="Times New Roman" w:cs="Times New Roman"/>
                <w:color w:val="auto"/>
                <w:sz w:val="22"/>
                <w:szCs w:val="22"/>
              </w:rPr>
              <w:t>appliable</w:t>
            </w:r>
            <w:proofErr w:type="spellEnd"/>
          </w:p>
        </w:tc>
        <w:tc>
          <w:tcPr>
            <w:tcW w:w="0" w:type="auto"/>
            <w:tcBorders>
              <w:top w:val="single" w:sz="6" w:space="0" w:color="CCCCCC"/>
              <w:left w:val="single" w:sz="6" w:space="0" w:color="CCCCCC"/>
            </w:tcBorders>
            <w:tcMar>
              <w:top w:w="225" w:type="dxa"/>
              <w:left w:w="225" w:type="dxa"/>
              <w:bottom w:w="225" w:type="dxa"/>
              <w:right w:w="225" w:type="dxa"/>
            </w:tcMar>
            <w:hideMark/>
          </w:tcPr>
          <w:p w14:paraId="4C8DB1C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manual mode of operation is provided, ICT shall provide at least one mode of operation that is operable with limited reach and limited strength.</w:t>
            </w:r>
          </w:p>
        </w:tc>
      </w:tr>
      <w:tr w:rsidR="00144830" w:rsidRPr="00144830" w14:paraId="436892E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A03F50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302.9 With Limited Language, Cognitive, and Learning Abilities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4DBC66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E57A52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shall provide features making its use by individuals with limited language, cognitive, and learning abilities simpler and easier.</w:t>
            </w:r>
          </w:p>
        </w:tc>
      </w:tr>
      <w:tr w:rsidR="00144830" w:rsidRPr="00144830" w14:paraId="3AC27959" w14:textId="77777777" w:rsidTr="008820D1">
        <w:trPr>
          <w:gridAfter w:val="2"/>
          <w:wAfter w:w="6862" w:type="dxa"/>
        </w:trPr>
        <w:tc>
          <w:tcPr>
            <w:tcW w:w="0" w:type="auto"/>
            <w:tcBorders>
              <w:top w:val="single" w:sz="6" w:space="0" w:color="CCCCCC"/>
              <w:left w:val="single" w:sz="6" w:space="0" w:color="CCCCCC"/>
            </w:tcBorders>
            <w:tcMar>
              <w:top w:w="225" w:type="dxa"/>
              <w:left w:w="225" w:type="dxa"/>
              <w:bottom w:w="225" w:type="dxa"/>
              <w:right w:w="225" w:type="dxa"/>
            </w:tcMar>
            <w:hideMark/>
          </w:tcPr>
          <w:p w14:paraId="1DD9774D"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4: Hardware</w:t>
            </w:r>
          </w:p>
        </w:tc>
      </w:tr>
      <w:tr w:rsidR="00144830" w:rsidRPr="00144830" w14:paraId="538BFCDB" w14:textId="77777777" w:rsidTr="008820D1">
        <w:trPr>
          <w:gridAfter w:val="2"/>
          <w:wAfter w:w="6862" w:type="dxa"/>
        </w:trPr>
        <w:tc>
          <w:tcPr>
            <w:tcW w:w="0" w:type="auto"/>
            <w:tcBorders>
              <w:top w:val="single" w:sz="6" w:space="0" w:color="CCCCCC"/>
              <w:left w:val="single" w:sz="6" w:space="0" w:color="CCCCCC"/>
            </w:tcBorders>
            <w:tcMar>
              <w:top w:w="225" w:type="dxa"/>
              <w:left w:w="225" w:type="dxa"/>
              <w:bottom w:w="225" w:type="dxa"/>
              <w:right w:w="225" w:type="dxa"/>
            </w:tcMar>
            <w:hideMark/>
          </w:tcPr>
          <w:p w14:paraId="51B623E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br/>
              <w:t>Not applicable</w:t>
            </w:r>
          </w:p>
        </w:tc>
      </w:tr>
    </w:tbl>
    <w:p w14:paraId="3C703048" w14:textId="77777777" w:rsidR="00144830" w:rsidRPr="00144830" w:rsidRDefault="00144830" w:rsidP="00144830">
      <w:pPr>
        <w:shd w:val="clear" w:color="auto" w:fill="FFFFFF"/>
        <w:spacing w:after="100" w:line="240" w:lineRule="auto"/>
        <w:rPr>
          <w:rFonts w:ascii="Open Sans" w:eastAsia="Times New Roman" w:hAnsi="Open Sans" w:cs="Open Sans"/>
          <w:vanish/>
          <w:color w:val="333333"/>
        </w:rPr>
      </w:pP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068"/>
        <w:gridCol w:w="1939"/>
        <w:gridCol w:w="6117"/>
      </w:tblGrid>
      <w:tr w:rsidR="00144830" w:rsidRPr="00144830" w14:paraId="09CF0E5A"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36F90203"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5: Software</w:t>
            </w:r>
            <w:r w:rsidRPr="00144830">
              <w:rPr>
                <w:rFonts w:ascii="Open Sans" w:eastAsia="Times New Roman" w:hAnsi="Open Sans" w:cs="Open Sans"/>
                <w:b/>
                <w:bCs/>
                <w:color w:val="1C3F53"/>
                <w:sz w:val="19"/>
                <w:szCs w:val="19"/>
              </w:rPr>
              <w:br/>
            </w:r>
          </w:p>
        </w:tc>
      </w:tr>
      <w:tr w:rsidR="00144830" w:rsidRPr="00144830" w14:paraId="23160289"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67663D5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584BA6E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694F525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6DC1CE1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E6C071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501.1 Scope - Incorporation of WCAG 2.0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315864C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271F105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See information in WCAG section.</w:t>
            </w:r>
          </w:p>
        </w:tc>
      </w:tr>
      <w:tr w:rsidR="00144830" w:rsidRPr="00144830" w14:paraId="4E4C7823"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3F0C19F4"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502 Interoperability with Assistive Technology</w:t>
            </w:r>
          </w:p>
        </w:tc>
      </w:tr>
      <w:tr w:rsidR="00144830" w:rsidRPr="00144830" w14:paraId="7F606CF3"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66A9B00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16D2EA2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346E1D2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1AE9C09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140B10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502.2.1 User Control of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19D4DC2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60D650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Platform software shall provide user control over platform features that are defined in the platform documentation as accessibility features.</w:t>
            </w:r>
          </w:p>
        </w:tc>
      </w:tr>
      <w:tr w:rsidR="00144830" w:rsidRPr="00144830" w14:paraId="1FC008A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48E552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502.2.2 No Disruption of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336542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EBC100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Software shall not disrupt platform features that are defined in the platform documentation as accessibility features.</w:t>
            </w:r>
          </w:p>
        </w:tc>
      </w:tr>
      <w:tr w:rsidR="00144830" w:rsidRPr="00144830" w14:paraId="442145C4"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2518D147"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502.3 Accessibility Services</w:t>
            </w:r>
          </w:p>
        </w:tc>
      </w:tr>
      <w:tr w:rsidR="00144830" w:rsidRPr="00144830" w14:paraId="49A5A169"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4B7E5A2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49555DD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6AFEBD0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5A21EFC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22E0F1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 Object Information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6C05A5F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FBBFE9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object, role, state(s), properties, boundary, name, and description shall be programmatically determinable.</w:t>
            </w:r>
          </w:p>
        </w:tc>
      </w:tr>
      <w:tr w:rsidR="00144830" w:rsidRPr="00144830" w14:paraId="21D1BD4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2F926E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502.3.2 Modification of Object Information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0B560B7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F0299C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States and properties that can be set by the user shall be capable of being set programmatically, including through assistive technology.</w:t>
            </w:r>
          </w:p>
        </w:tc>
      </w:tr>
      <w:tr w:rsidR="00144830" w:rsidRPr="00144830" w14:paraId="2BF3D03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6566AB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502.3.3 Row, Column, and Headers</w:t>
            </w:r>
          </w:p>
        </w:tc>
        <w:tc>
          <w:tcPr>
            <w:tcW w:w="0" w:type="auto"/>
            <w:tcBorders>
              <w:top w:val="single" w:sz="6" w:space="0" w:color="CCCCCC"/>
              <w:left w:val="single" w:sz="6" w:space="0" w:color="CCCCCC"/>
            </w:tcBorders>
            <w:tcMar>
              <w:top w:w="225" w:type="dxa"/>
              <w:left w:w="225" w:type="dxa"/>
              <w:bottom w:w="225" w:type="dxa"/>
              <w:right w:w="225" w:type="dxa"/>
            </w:tcMar>
            <w:hideMark/>
          </w:tcPr>
          <w:p w14:paraId="3C48AAE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AD0164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object is in a data table, the occupied rows and columns, and any headers associated with those rows or columns, shall be programmatically determinable.</w:t>
            </w:r>
          </w:p>
        </w:tc>
      </w:tr>
      <w:tr w:rsidR="00144830" w:rsidRPr="00144830" w14:paraId="29703B8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388158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502.3.4 Values</w:t>
            </w:r>
          </w:p>
        </w:tc>
        <w:tc>
          <w:tcPr>
            <w:tcW w:w="0" w:type="auto"/>
            <w:tcBorders>
              <w:top w:val="single" w:sz="6" w:space="0" w:color="CCCCCC"/>
              <w:left w:val="single" w:sz="6" w:space="0" w:color="CCCCCC"/>
            </w:tcBorders>
            <w:tcMar>
              <w:top w:w="225" w:type="dxa"/>
              <w:left w:w="225" w:type="dxa"/>
              <w:bottom w:w="225" w:type="dxa"/>
              <w:right w:w="225" w:type="dxa"/>
            </w:tcMar>
            <w:hideMark/>
          </w:tcPr>
          <w:p w14:paraId="56AE37A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498EA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current value(s), and any set or range of allowable values associated with an object, shall be programmatically determinable.</w:t>
            </w:r>
          </w:p>
        </w:tc>
      </w:tr>
      <w:tr w:rsidR="00144830" w:rsidRPr="00144830" w14:paraId="0D7FA72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1A9735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502.3.5 Modification of Values</w:t>
            </w:r>
          </w:p>
        </w:tc>
        <w:tc>
          <w:tcPr>
            <w:tcW w:w="0" w:type="auto"/>
            <w:tcBorders>
              <w:top w:val="single" w:sz="6" w:space="0" w:color="CCCCCC"/>
              <w:left w:val="single" w:sz="6" w:space="0" w:color="CCCCCC"/>
            </w:tcBorders>
            <w:tcMar>
              <w:top w:w="225" w:type="dxa"/>
              <w:left w:w="225" w:type="dxa"/>
              <w:bottom w:w="225" w:type="dxa"/>
              <w:right w:w="225" w:type="dxa"/>
            </w:tcMar>
            <w:hideMark/>
          </w:tcPr>
          <w:p w14:paraId="6CBB297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331EDE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Values that can be set by the user shall be capable of being set programmatically, including through assistive technology.</w:t>
            </w:r>
          </w:p>
        </w:tc>
      </w:tr>
      <w:tr w:rsidR="00144830" w:rsidRPr="00144830" w14:paraId="4ECC4A6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53B876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502.3.6 Label Relationships</w:t>
            </w:r>
          </w:p>
        </w:tc>
        <w:tc>
          <w:tcPr>
            <w:tcW w:w="0" w:type="auto"/>
            <w:tcBorders>
              <w:top w:val="single" w:sz="6" w:space="0" w:color="CCCCCC"/>
              <w:left w:val="single" w:sz="6" w:space="0" w:color="CCCCCC"/>
            </w:tcBorders>
            <w:tcMar>
              <w:top w:w="225" w:type="dxa"/>
              <w:left w:w="225" w:type="dxa"/>
              <w:bottom w:w="225" w:type="dxa"/>
              <w:right w:w="225" w:type="dxa"/>
            </w:tcMar>
            <w:hideMark/>
          </w:tcPr>
          <w:p w14:paraId="07C5B81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734C73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relationship that a component has as a label for another component, or of being labeled by another component, shall be programmatically determinable.</w:t>
            </w:r>
          </w:p>
        </w:tc>
      </w:tr>
      <w:tr w:rsidR="00144830" w:rsidRPr="00144830" w14:paraId="446AE3B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E4FF43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502.3.7 Hierarchical Relationships</w:t>
            </w:r>
          </w:p>
        </w:tc>
        <w:tc>
          <w:tcPr>
            <w:tcW w:w="0" w:type="auto"/>
            <w:tcBorders>
              <w:top w:val="single" w:sz="6" w:space="0" w:color="CCCCCC"/>
              <w:left w:val="single" w:sz="6" w:space="0" w:color="CCCCCC"/>
            </w:tcBorders>
            <w:tcMar>
              <w:top w:w="225" w:type="dxa"/>
              <w:left w:w="225" w:type="dxa"/>
              <w:bottom w:w="225" w:type="dxa"/>
              <w:right w:w="225" w:type="dxa"/>
            </w:tcMar>
            <w:hideMark/>
          </w:tcPr>
          <w:p w14:paraId="2C58B9C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2DC9C7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hierarchical (parent-child) relationship that a component has as a container for, or being contained by, another component shall be programmatically determinable.</w:t>
            </w:r>
          </w:p>
        </w:tc>
      </w:tr>
      <w:tr w:rsidR="00144830" w:rsidRPr="00144830" w14:paraId="0A01BB9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3AE813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502.3.8 Text</w:t>
            </w:r>
          </w:p>
        </w:tc>
        <w:tc>
          <w:tcPr>
            <w:tcW w:w="0" w:type="auto"/>
            <w:tcBorders>
              <w:top w:val="single" w:sz="6" w:space="0" w:color="CCCCCC"/>
              <w:left w:val="single" w:sz="6" w:space="0" w:color="CCCCCC"/>
            </w:tcBorders>
            <w:tcMar>
              <w:top w:w="225" w:type="dxa"/>
              <w:left w:w="225" w:type="dxa"/>
              <w:bottom w:w="225" w:type="dxa"/>
              <w:right w:w="225" w:type="dxa"/>
            </w:tcMar>
            <w:hideMark/>
          </w:tcPr>
          <w:p w14:paraId="68A06C2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D62FFF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content of text objects, text attributes, and the boundary of text rendered to the screen, shall be programmatically determinable.</w:t>
            </w:r>
          </w:p>
        </w:tc>
      </w:tr>
      <w:tr w:rsidR="00144830" w:rsidRPr="00144830" w14:paraId="4E34A6F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F8626D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502.3.9 Modification of Text</w:t>
            </w:r>
          </w:p>
        </w:tc>
        <w:tc>
          <w:tcPr>
            <w:tcW w:w="0" w:type="auto"/>
            <w:tcBorders>
              <w:top w:val="single" w:sz="6" w:space="0" w:color="CCCCCC"/>
              <w:left w:val="single" w:sz="6" w:space="0" w:color="CCCCCC"/>
            </w:tcBorders>
            <w:tcMar>
              <w:top w:w="225" w:type="dxa"/>
              <w:left w:w="225" w:type="dxa"/>
              <w:bottom w:w="225" w:type="dxa"/>
              <w:right w:w="225" w:type="dxa"/>
            </w:tcMar>
            <w:hideMark/>
          </w:tcPr>
          <w:p w14:paraId="588D96B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ADAFD4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Text that can be set by the user shall be capable of being set programmatically, including through assistive technology.</w:t>
            </w:r>
          </w:p>
        </w:tc>
      </w:tr>
      <w:tr w:rsidR="00144830" w:rsidRPr="00144830" w14:paraId="2BC2C57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4F59DA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502.3.10 List of Actions</w:t>
            </w:r>
          </w:p>
        </w:tc>
        <w:tc>
          <w:tcPr>
            <w:tcW w:w="0" w:type="auto"/>
            <w:tcBorders>
              <w:top w:val="single" w:sz="6" w:space="0" w:color="CCCCCC"/>
              <w:left w:val="single" w:sz="6" w:space="0" w:color="CCCCCC"/>
            </w:tcBorders>
            <w:tcMar>
              <w:top w:w="225" w:type="dxa"/>
              <w:left w:w="225" w:type="dxa"/>
              <w:bottom w:w="225" w:type="dxa"/>
              <w:right w:w="225" w:type="dxa"/>
            </w:tcMar>
            <w:hideMark/>
          </w:tcPr>
          <w:p w14:paraId="6DAE06A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8421F9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 list of all actions that can be executed on an object shall be programmatically determinable.</w:t>
            </w:r>
          </w:p>
        </w:tc>
      </w:tr>
      <w:tr w:rsidR="00144830" w:rsidRPr="00144830" w14:paraId="253B496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A1F19E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502.3.11 Actions on Objects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630EC4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DE4952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allow assistive technology to programmatically execute available actions on objects.</w:t>
            </w:r>
          </w:p>
        </w:tc>
      </w:tr>
      <w:tr w:rsidR="00144830" w:rsidRPr="00144830" w14:paraId="2A347C3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E7B791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502.3.12 Focus Cursor</w:t>
            </w:r>
          </w:p>
        </w:tc>
        <w:tc>
          <w:tcPr>
            <w:tcW w:w="0" w:type="auto"/>
            <w:tcBorders>
              <w:top w:val="single" w:sz="6" w:space="0" w:color="CCCCCC"/>
              <w:left w:val="single" w:sz="6" w:space="0" w:color="CCCCCC"/>
            </w:tcBorders>
            <w:tcMar>
              <w:top w:w="225" w:type="dxa"/>
              <w:left w:w="225" w:type="dxa"/>
              <w:bottom w:w="225" w:type="dxa"/>
              <w:right w:w="225" w:type="dxa"/>
            </w:tcMar>
            <w:hideMark/>
          </w:tcPr>
          <w:p w14:paraId="11E03EB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2D1EB1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expose information and mechanisms necessary to track focus, text insertion point, and selection attributes of user interface components.</w:t>
            </w:r>
          </w:p>
        </w:tc>
      </w:tr>
      <w:tr w:rsidR="00144830" w:rsidRPr="00144830" w14:paraId="3985B43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A8E1FE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502.3.13 Modification of Focus Cursor</w:t>
            </w:r>
          </w:p>
        </w:tc>
        <w:tc>
          <w:tcPr>
            <w:tcW w:w="0" w:type="auto"/>
            <w:tcBorders>
              <w:top w:val="single" w:sz="6" w:space="0" w:color="CCCCCC"/>
              <w:left w:val="single" w:sz="6" w:space="0" w:color="CCCCCC"/>
            </w:tcBorders>
            <w:tcMar>
              <w:top w:w="225" w:type="dxa"/>
              <w:left w:w="225" w:type="dxa"/>
              <w:bottom w:w="225" w:type="dxa"/>
              <w:right w:w="225" w:type="dxa"/>
            </w:tcMar>
            <w:hideMark/>
          </w:tcPr>
          <w:p w14:paraId="796B87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D41347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Focus, text insertion point, and selection attributes that can be set by the user shall be capable of being set programmatically, including through the use of assistive technology.</w:t>
            </w:r>
          </w:p>
        </w:tc>
      </w:tr>
      <w:tr w:rsidR="00144830" w:rsidRPr="00144830" w14:paraId="5718A30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9602BD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502.3.14 Event Notification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597E292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7FE6FE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Notification of events relevant to user interactions, including but not limited to changes in the component's state(s), value, name, description, or boundary, shall be available to assistive technology.</w:t>
            </w:r>
          </w:p>
        </w:tc>
      </w:tr>
      <w:tr w:rsidR="00144830" w:rsidRPr="00144830" w14:paraId="6FD0D80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73210E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502.3.15 Platform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06BFB9A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441EA9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Platforms and platform software shall conform to the requirements in ANSI/HFES 200.2, Human Factors Engineering of Software User Interfaces Part 2: Accessibility (2008) listed below:</w:t>
            </w:r>
            <w:r w:rsidRPr="00144830">
              <w:rPr>
                <w:rFonts w:ascii="Times New Roman" w:eastAsia="Times New Roman" w:hAnsi="Times New Roman" w:cs="Times New Roman"/>
                <w:color w:val="auto"/>
                <w:sz w:val="22"/>
                <w:szCs w:val="22"/>
              </w:rPr>
              <w:br/>
              <w:t>Section 9.3.3 Enable sequential entry of multiple (chorded) keystrokes;</w:t>
            </w:r>
            <w:r w:rsidRPr="00144830">
              <w:rPr>
                <w:rFonts w:ascii="Times New Roman" w:eastAsia="Times New Roman" w:hAnsi="Times New Roman" w:cs="Times New Roman"/>
                <w:color w:val="auto"/>
                <w:sz w:val="22"/>
                <w:szCs w:val="22"/>
              </w:rPr>
              <w:br/>
              <w:t>Section 9.3.4 Provide adjustment of delay before key acceptance;</w:t>
            </w:r>
            <w:r w:rsidRPr="00144830">
              <w:rPr>
                <w:rFonts w:ascii="Times New Roman" w:eastAsia="Times New Roman" w:hAnsi="Times New Roman" w:cs="Times New Roman"/>
                <w:color w:val="auto"/>
                <w:sz w:val="22"/>
                <w:szCs w:val="22"/>
              </w:rPr>
              <w:br/>
              <w:t>Section 9.3.5 Provide adjustment of same-key double-strike acceptance;</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lastRenderedPageBreak/>
              <w:t>Section 10.6.7 Allow users to choose visual alternative for audio output;</w:t>
            </w:r>
            <w:r w:rsidRPr="00144830">
              <w:rPr>
                <w:rFonts w:ascii="Times New Roman" w:eastAsia="Times New Roman" w:hAnsi="Times New Roman" w:cs="Times New Roman"/>
                <w:color w:val="auto"/>
                <w:sz w:val="22"/>
                <w:szCs w:val="22"/>
              </w:rPr>
              <w:br/>
              <w:t>Section 10.6.8 Synchronize audio equivalents for visual events;</w:t>
            </w:r>
            <w:r w:rsidRPr="00144830">
              <w:rPr>
                <w:rFonts w:ascii="Times New Roman" w:eastAsia="Times New Roman" w:hAnsi="Times New Roman" w:cs="Times New Roman"/>
                <w:color w:val="auto"/>
                <w:sz w:val="22"/>
                <w:szCs w:val="22"/>
              </w:rPr>
              <w:br/>
              <w:t>Section 10.6.9 Provide speech output services; and</w:t>
            </w:r>
            <w:r w:rsidRPr="00144830">
              <w:rPr>
                <w:rFonts w:ascii="Times New Roman" w:eastAsia="Times New Roman" w:hAnsi="Times New Roman" w:cs="Times New Roman"/>
                <w:color w:val="auto"/>
                <w:sz w:val="22"/>
                <w:szCs w:val="22"/>
              </w:rPr>
              <w:br/>
              <w:t>Section 10.7.1 Display any captions provided.</w:t>
            </w:r>
          </w:p>
        </w:tc>
      </w:tr>
      <w:tr w:rsidR="00144830" w:rsidRPr="00144830" w14:paraId="7C9BB2F3"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39FB6698"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503 Applications</w:t>
            </w:r>
          </w:p>
        </w:tc>
      </w:tr>
      <w:tr w:rsidR="00144830" w:rsidRPr="00144830" w14:paraId="0578B5CA"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C2D1D6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69CD951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0EDE694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064E0C9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2E2AB5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503.2 User Preferences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CD357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2D7A7D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permit user preferences from platform settings for color, contrast, font type, font size, and focus cursor.</w:t>
            </w:r>
            <w:r w:rsidRPr="00144830">
              <w:rPr>
                <w:rFonts w:ascii="Times New Roman" w:eastAsia="Times New Roman" w:hAnsi="Times New Roman" w:cs="Times New Roman"/>
                <w:color w:val="auto"/>
                <w:sz w:val="22"/>
                <w:szCs w:val="22"/>
              </w:rPr>
              <w:br/>
              <w:t>EXCEPTION: Applications that are designed to be isolated from their underlying platform software, including Web applications, shall not be required to conform to 503.2.</w:t>
            </w:r>
          </w:p>
        </w:tc>
      </w:tr>
      <w:tr w:rsidR="00144830" w:rsidRPr="00144830" w14:paraId="48E86B8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B44D20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503.3 Alternative User Interfaces</w:t>
            </w:r>
          </w:p>
        </w:tc>
        <w:tc>
          <w:tcPr>
            <w:tcW w:w="0" w:type="auto"/>
            <w:tcBorders>
              <w:top w:val="single" w:sz="6" w:space="0" w:color="CCCCCC"/>
              <w:left w:val="single" w:sz="6" w:space="0" w:color="CCCCCC"/>
            </w:tcBorders>
            <w:tcMar>
              <w:top w:w="225" w:type="dxa"/>
              <w:left w:w="225" w:type="dxa"/>
              <w:bottom w:w="225" w:type="dxa"/>
              <w:right w:w="225" w:type="dxa"/>
            </w:tcMar>
            <w:hideMark/>
          </w:tcPr>
          <w:p w14:paraId="1A39DE4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9107F1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application provides an alternative user interface that functions as assistive technology, the application shall use platform and other industry standard accessibility services.</w:t>
            </w:r>
          </w:p>
        </w:tc>
      </w:tr>
      <w:tr w:rsidR="00144830" w:rsidRPr="00144830" w14:paraId="033F807E"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1771C92D"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503.4 User Controls for Captions and Audio Description</w:t>
            </w:r>
          </w:p>
        </w:tc>
      </w:tr>
      <w:tr w:rsidR="00144830" w:rsidRPr="00144830" w14:paraId="365234DC"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36311DA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154AFB7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89CE6E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7E4FDF8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AC29DC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503.4.1 Caption Controls</w:t>
            </w:r>
          </w:p>
        </w:tc>
        <w:tc>
          <w:tcPr>
            <w:tcW w:w="0" w:type="auto"/>
            <w:tcBorders>
              <w:top w:val="single" w:sz="6" w:space="0" w:color="CCCCCC"/>
              <w:left w:val="single" w:sz="6" w:space="0" w:color="CCCCCC"/>
            </w:tcBorders>
            <w:tcMar>
              <w:top w:w="225" w:type="dxa"/>
              <w:left w:w="225" w:type="dxa"/>
              <w:bottom w:w="225" w:type="dxa"/>
              <w:right w:w="225" w:type="dxa"/>
            </w:tcMar>
            <w:hideMark/>
          </w:tcPr>
          <w:p w14:paraId="672BF4E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C5EDCF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user controls are provided for volume adjustment, ICT shall provide user controls for the selection of captions at the same menu level as the user controls for volume or program selection.</w:t>
            </w:r>
          </w:p>
        </w:tc>
      </w:tr>
      <w:tr w:rsidR="00144830" w:rsidRPr="00144830" w14:paraId="092E85E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93EF1D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503.4.2 Audio Description Controls</w:t>
            </w:r>
          </w:p>
        </w:tc>
        <w:tc>
          <w:tcPr>
            <w:tcW w:w="0" w:type="auto"/>
            <w:tcBorders>
              <w:top w:val="single" w:sz="6" w:space="0" w:color="CCCCCC"/>
              <w:left w:val="single" w:sz="6" w:space="0" w:color="CCCCCC"/>
            </w:tcBorders>
            <w:tcMar>
              <w:top w:w="225" w:type="dxa"/>
              <w:left w:w="225" w:type="dxa"/>
              <w:bottom w:w="225" w:type="dxa"/>
              <w:right w:w="225" w:type="dxa"/>
            </w:tcMar>
            <w:hideMark/>
          </w:tcPr>
          <w:p w14:paraId="5ECFCC8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4E6E6B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user controls are provided for program selection, ICT shall provide user controls for the selection of audio descriptions at the same menu level as the user controls for volume or program selection.</w:t>
            </w:r>
          </w:p>
        </w:tc>
      </w:tr>
      <w:tr w:rsidR="00144830" w:rsidRPr="00144830" w14:paraId="4B9F1C21"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58D3ACF5"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504 Authoring Tools</w:t>
            </w:r>
          </w:p>
        </w:tc>
      </w:tr>
      <w:tr w:rsidR="00144830" w:rsidRPr="00144830" w14:paraId="6A845250"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3206F1C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4F757C2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6929252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390A16E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156C9E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 Content Creation or Editing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298BE8D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770AF8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provide a mode of operation to create or edit content that conforms to Level A and Level AA Success Criteria and Conformance Requirements in WCAG 2.0 for all supported features and, as applicable, to file formats supported by the authoring tool. Authoring tools shall permit authors the option of overriding information required for accessibility.</w:t>
            </w:r>
            <w:r w:rsidRPr="00144830">
              <w:rPr>
                <w:rFonts w:ascii="Times New Roman" w:eastAsia="Times New Roman" w:hAnsi="Times New Roman" w:cs="Times New Roman"/>
                <w:color w:val="auto"/>
                <w:sz w:val="22"/>
                <w:szCs w:val="22"/>
              </w:rPr>
              <w:br/>
              <w:t>EXCEPTION: Authoring tools shall not be required to conform to 504.2 when used to directly edit plain text source code. See WCAG 2.0 section.</w:t>
            </w:r>
          </w:p>
        </w:tc>
      </w:tr>
      <w:tr w:rsidR="00144830" w:rsidRPr="00144830" w14:paraId="7F17693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31D350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504.2.1 Preservation of Information Provided for Accessibility in Format Conversion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2287D4E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FFEDAA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when converting content from one format to another or saving content in multiple formats, preserve the information required for accessibility to the extent that the information is supported by the destination format.</w:t>
            </w:r>
          </w:p>
        </w:tc>
      </w:tr>
      <w:tr w:rsidR="00144830" w:rsidRPr="00144830" w14:paraId="4F1080A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02BA14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504.2.2 PDF Export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64D6A28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925829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capable of exporting PDF files that conform to ISO 32000-1:2008 (PDF 1.7) shall also be capable of exporting PDF files that conform to ANSI/AIIM/ISO 14289-1:2016 (PDF/UA-1).</w:t>
            </w:r>
          </w:p>
        </w:tc>
      </w:tr>
      <w:tr w:rsidR="00144830" w:rsidRPr="00144830" w14:paraId="174C6C6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724425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504.3 Prompts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510C10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EC99B0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provide a mode of operation that prompts authors to create content that conforms to Level A and Level AA Success Criteria and Conformance Requirements in WCAG 2.0 for supported features and, as applicable, to file formats supported by the authoring tool.</w:t>
            </w:r>
          </w:p>
        </w:tc>
      </w:tr>
      <w:tr w:rsidR="00144830" w:rsidRPr="00144830" w14:paraId="56534E4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9E85D3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504.4 Templates</w:t>
            </w:r>
          </w:p>
        </w:tc>
        <w:tc>
          <w:tcPr>
            <w:tcW w:w="0" w:type="auto"/>
            <w:tcBorders>
              <w:top w:val="single" w:sz="6" w:space="0" w:color="CCCCCC"/>
              <w:left w:val="single" w:sz="6" w:space="0" w:color="CCCCCC"/>
            </w:tcBorders>
            <w:tcMar>
              <w:top w:w="225" w:type="dxa"/>
              <w:left w:w="225" w:type="dxa"/>
              <w:bottom w:w="225" w:type="dxa"/>
              <w:right w:w="225" w:type="dxa"/>
            </w:tcMar>
            <w:hideMark/>
          </w:tcPr>
          <w:p w14:paraId="124C51E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4F0009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templates are provided, templates allowing content creation that conforms to Level A and Level AA Success Criteria and Conformance Requirements in WCAG 2.0 shall be provided for a range of template uses for supported features and, as applicable, to file formats supported by the authoring tool.</w:t>
            </w:r>
          </w:p>
        </w:tc>
      </w:tr>
      <w:tr w:rsidR="00144830" w:rsidRPr="00144830" w14:paraId="52A80378"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54EE3D06"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Section 508 v2 Report</w:t>
            </w:r>
            <w:r w:rsidRPr="00144830">
              <w:rPr>
                <w:rFonts w:ascii="Open Sans" w:eastAsia="Times New Roman" w:hAnsi="Open Sans" w:cs="Open Sans"/>
                <w:b/>
                <w:bCs/>
                <w:color w:val="1C3F53"/>
                <w:sz w:val="19"/>
                <w:szCs w:val="19"/>
              </w:rPr>
              <w:br/>
              <w:t>Chapter 6: Support Documentation and Services</w:t>
            </w:r>
          </w:p>
        </w:tc>
      </w:tr>
      <w:tr w:rsidR="00144830" w:rsidRPr="00144830" w14:paraId="35863634"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1299E8D7"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601 General</w:t>
            </w:r>
          </w:p>
        </w:tc>
      </w:tr>
      <w:tr w:rsidR="00144830" w:rsidRPr="00144830" w14:paraId="6EC2D041"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8DA484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6913880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2D569C9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0FBDC1F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2BC47A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601.1 Scope</w:t>
            </w:r>
          </w:p>
        </w:tc>
        <w:tc>
          <w:tcPr>
            <w:tcW w:w="0" w:type="auto"/>
            <w:tcBorders>
              <w:top w:val="single" w:sz="6" w:space="0" w:color="CCCCCC"/>
              <w:left w:val="single" w:sz="6" w:space="0" w:color="CCCCCC"/>
            </w:tcBorders>
            <w:tcMar>
              <w:top w:w="225" w:type="dxa"/>
              <w:left w:w="225" w:type="dxa"/>
              <w:bottom w:w="225" w:type="dxa"/>
              <w:right w:w="225" w:type="dxa"/>
            </w:tcMar>
            <w:hideMark/>
          </w:tcPr>
          <w:p w14:paraId="4C1667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1284E7D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technical requirements in Chapter 6 shall apply to ICT support documentation and services where required by 508 Chapter 2, 255 Chapter 2, and where otherwise referenced in any other chapter of the Revised 508 Standards or Revised 255 Guidelines</w:t>
            </w:r>
          </w:p>
        </w:tc>
      </w:tr>
      <w:tr w:rsidR="00144830" w:rsidRPr="00144830" w14:paraId="39C2E489"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7DC64145"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602 Support Documentation</w:t>
            </w:r>
          </w:p>
        </w:tc>
      </w:tr>
      <w:tr w:rsidR="00144830" w:rsidRPr="00144830" w14:paraId="6F4122BE"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04C627F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40F84AE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105D884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43DF311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0DEB9E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602.1 Scope</w:t>
            </w:r>
          </w:p>
        </w:tc>
        <w:tc>
          <w:tcPr>
            <w:tcW w:w="0" w:type="auto"/>
            <w:tcBorders>
              <w:top w:val="single" w:sz="6" w:space="0" w:color="CCCCCC"/>
              <w:left w:val="single" w:sz="6" w:space="0" w:color="CCCCCC"/>
            </w:tcBorders>
            <w:tcMar>
              <w:top w:w="225" w:type="dxa"/>
              <w:left w:w="225" w:type="dxa"/>
              <w:bottom w:w="225" w:type="dxa"/>
              <w:right w:w="225" w:type="dxa"/>
            </w:tcMar>
            <w:hideMark/>
          </w:tcPr>
          <w:p w14:paraId="6B8E958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580B483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that supports the use of ICT shall conform to 602.</w:t>
            </w:r>
          </w:p>
        </w:tc>
      </w:tr>
      <w:tr w:rsidR="00144830" w:rsidRPr="00144830" w14:paraId="66C8D74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46B0C8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602.2 Accessibility and Compatibility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79CC9AB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957579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lists and explains accessibility and compatibility features, including keyboard access.</w:t>
            </w:r>
          </w:p>
        </w:tc>
      </w:tr>
      <w:tr w:rsidR="00144830" w:rsidRPr="00144830" w14:paraId="3126848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1F8D12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602.3 Electronic Support Documentation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017CD51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D08440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in electronic format, including Web-based self-service support, shall conform to Level A and Level AA Success Criteria and Conformance Requirements in WCAG 2.0.</w:t>
            </w:r>
          </w:p>
        </w:tc>
      </w:tr>
      <w:tr w:rsidR="00144830" w:rsidRPr="00144830" w14:paraId="2102360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DB6248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 xml:space="preserve">602.4 Alternate </w:t>
            </w:r>
            <w:proofErr w:type="spellStart"/>
            <w:r w:rsidRPr="00144830">
              <w:rPr>
                <w:rFonts w:ascii="Open Sans" w:eastAsia="Times New Roman" w:hAnsi="Open Sans" w:cs="Open Sans"/>
                <w:color w:val="333333"/>
                <w:sz w:val="22"/>
                <w:szCs w:val="22"/>
              </w:rPr>
              <w:t>Formast</w:t>
            </w:r>
            <w:proofErr w:type="spellEnd"/>
            <w:r w:rsidRPr="00144830">
              <w:rPr>
                <w:rFonts w:ascii="Open Sans" w:eastAsia="Times New Roman" w:hAnsi="Open Sans" w:cs="Open Sans"/>
                <w:color w:val="333333"/>
                <w:sz w:val="22"/>
                <w:szCs w:val="22"/>
              </w:rPr>
              <w:t xml:space="preserve"> for Non-Electronic Support Documentation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3FA491E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77DD28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support documentation is only provided in non-electronic formats, alternate formats usable by individuals with disabilities shall be provided upon request.</w:t>
            </w:r>
          </w:p>
        </w:tc>
      </w:tr>
      <w:tr w:rsidR="00144830" w:rsidRPr="00144830" w14:paraId="717477E8"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CE03C41"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603 Support Services</w:t>
            </w:r>
          </w:p>
        </w:tc>
      </w:tr>
      <w:tr w:rsidR="00144830" w:rsidRPr="00144830" w14:paraId="1CA94208"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1C28E78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6846332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6826341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11A0FF5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456E10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603.1 General</w:t>
            </w:r>
          </w:p>
        </w:tc>
        <w:tc>
          <w:tcPr>
            <w:tcW w:w="0" w:type="auto"/>
            <w:tcBorders>
              <w:top w:val="single" w:sz="6" w:space="0" w:color="CCCCCC"/>
              <w:left w:val="single" w:sz="6" w:space="0" w:color="CCCCCC"/>
            </w:tcBorders>
            <w:tcMar>
              <w:top w:w="225" w:type="dxa"/>
              <w:left w:w="225" w:type="dxa"/>
              <w:bottom w:w="225" w:type="dxa"/>
              <w:right w:w="225" w:type="dxa"/>
            </w:tcMar>
            <w:hideMark/>
          </w:tcPr>
          <w:p w14:paraId="3404C01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354ACCD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support services, including but not limited to, help desks, call centers, training services, and automated self-service technical support shall conform to 603.</w:t>
            </w:r>
          </w:p>
        </w:tc>
      </w:tr>
      <w:tr w:rsidR="00144830" w:rsidRPr="00144830" w14:paraId="2ADBE7C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8707F0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603.2 Information on Accessibility and Compatibility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3EC601E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D43533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support services shall include information on the accessibility and compatibility features required by 602.2.</w:t>
            </w:r>
          </w:p>
        </w:tc>
      </w:tr>
      <w:tr w:rsidR="00144830" w:rsidRPr="00144830" w14:paraId="1898835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156A63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603.3 Accommodation of Communication Needs</w:t>
            </w:r>
          </w:p>
        </w:tc>
        <w:tc>
          <w:tcPr>
            <w:tcW w:w="0" w:type="auto"/>
            <w:tcBorders>
              <w:top w:val="single" w:sz="6" w:space="0" w:color="CCCCCC"/>
              <w:left w:val="single" w:sz="6" w:space="0" w:color="CCCCCC"/>
            </w:tcBorders>
            <w:tcMar>
              <w:top w:w="225" w:type="dxa"/>
              <w:left w:w="225" w:type="dxa"/>
              <w:bottom w:w="225" w:type="dxa"/>
              <w:right w:w="225" w:type="dxa"/>
            </w:tcMar>
            <w:hideMark/>
          </w:tcPr>
          <w:p w14:paraId="043444C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4407A1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Support services shall be provided directly to the user or </w:t>
            </w:r>
            <w:proofErr w:type="spellStart"/>
            <w:r w:rsidRPr="00144830">
              <w:rPr>
                <w:rFonts w:ascii="Times New Roman" w:eastAsia="Times New Roman" w:hAnsi="Times New Roman" w:cs="Times New Roman"/>
                <w:color w:val="auto"/>
                <w:sz w:val="22"/>
                <w:szCs w:val="22"/>
              </w:rPr>
              <w:t>thorugh</w:t>
            </w:r>
            <w:proofErr w:type="spellEnd"/>
            <w:r w:rsidRPr="00144830">
              <w:rPr>
                <w:rFonts w:ascii="Times New Roman" w:eastAsia="Times New Roman" w:hAnsi="Times New Roman" w:cs="Times New Roman"/>
                <w:color w:val="auto"/>
                <w:sz w:val="22"/>
                <w:szCs w:val="22"/>
              </w:rPr>
              <w:t xml:space="preserve"> a referral to a point of contact. Such ICT support services shall accommodate the communication needs of individuals with disabilities.</w:t>
            </w:r>
          </w:p>
        </w:tc>
      </w:tr>
    </w:tbl>
    <w:p w14:paraId="2DF4A423" w14:textId="77777777" w:rsidR="00144830" w:rsidRDefault="00144830"/>
    <w:p w14:paraId="1D499747" w14:textId="77777777" w:rsidR="00144830" w:rsidRDefault="00144830">
      <w:r>
        <w:br w:type="page"/>
      </w:r>
    </w:p>
    <w:p w14:paraId="2B3D39FD" w14:textId="77777777" w:rsidR="00144830" w:rsidRPr="00144830" w:rsidRDefault="00144830" w:rsidP="00144830">
      <w:pPr>
        <w:shd w:val="clear" w:color="auto" w:fill="FFFFFF"/>
        <w:outlineLvl w:val="1"/>
        <w:rPr>
          <w:rFonts w:ascii="Helvetica" w:eastAsia="Times New Roman" w:hAnsi="Helvetica" w:cs="Helvetica"/>
          <w:color w:val="387DA6"/>
          <w:sz w:val="30"/>
          <w:szCs w:val="30"/>
        </w:rPr>
      </w:pPr>
      <w:proofErr w:type="spellStart"/>
      <w:r w:rsidRPr="00144830">
        <w:rPr>
          <w:rFonts w:ascii="Helvetica" w:eastAsia="Times New Roman" w:hAnsi="Helvetica" w:cs="Helvetica"/>
          <w:color w:val="387DA6"/>
          <w:sz w:val="30"/>
          <w:szCs w:val="30"/>
        </w:rPr>
        <w:lastRenderedPageBreak/>
        <w:t>StudyMate</w:t>
      </w:r>
      <w:proofErr w:type="spellEnd"/>
      <w:r w:rsidRPr="00144830">
        <w:rPr>
          <w:rFonts w:ascii="Helvetica" w:eastAsia="Times New Roman" w:hAnsi="Helvetica" w:cs="Helvetica"/>
          <w:color w:val="387DA6"/>
          <w:sz w:val="30"/>
          <w:szCs w:val="30"/>
        </w:rPr>
        <w:t xml:space="preserve"> Campus Accessibility</w:t>
      </w:r>
      <w:bookmarkStart w:id="0" w:name="_GoBack"/>
      <w:bookmarkEnd w:id="0"/>
    </w:p>
    <w:p w14:paraId="66E6656A"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This document overviews the accessibility features within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Campus.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Campus is an application that integrates with the learning management system (LMS) to enable instructors and students to create learning activities and games.</w:t>
      </w:r>
    </w:p>
    <w:p w14:paraId="2FCD90CA"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From an accessibility standpoint,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Campus has two components: 1) the application itself where you create, share, and manage projects, and 2) the learning games that are available to anyone on the internet with a web browser. This document addresses accessibility of the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application itself, plus four of the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games that can be created: Flash Cards, Fact Cards, Quiz, and Show All.</w:t>
      </w:r>
    </w:p>
    <w:p w14:paraId="7C3863D4" w14:textId="77777777" w:rsidR="00144830" w:rsidRPr="00144830" w:rsidRDefault="00144830" w:rsidP="00144830">
      <w:pPr>
        <w:shd w:val="clear" w:color="auto" w:fill="FFFFFF"/>
        <w:spacing w:before="100" w:beforeAutospacing="1" w:line="240" w:lineRule="auto"/>
        <w:rPr>
          <w:rFonts w:ascii="Open Sans" w:eastAsia="Times New Roman" w:hAnsi="Open Sans" w:cs="Open Sans"/>
          <w:color w:val="333333"/>
        </w:rPr>
      </w:pPr>
      <w:r w:rsidRPr="00144830">
        <w:rPr>
          <w:rFonts w:ascii="Open Sans" w:eastAsia="Times New Roman" w:hAnsi="Open Sans" w:cs="Open Sans"/>
          <w:color w:val="333333"/>
        </w:rPr>
        <w:t xml:space="preserve">The Voluntary Product Accessibility Template provided below is intended to assist contracting and compliance officials in making preliminary assessments regarding the accessibility support of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Campus. This document is not intended to be a certification of compliance, but rather, a starting point for determining accessibility compliance.</w:t>
      </w:r>
    </w:p>
    <w:p w14:paraId="1A5AC30A" w14:textId="77777777" w:rsidR="00144830" w:rsidRPr="00144830" w:rsidRDefault="00144830" w:rsidP="00144830">
      <w:pPr>
        <w:shd w:val="clear" w:color="auto" w:fill="FFFFFF"/>
        <w:outlineLvl w:val="1"/>
        <w:rPr>
          <w:rFonts w:ascii="Helvetica" w:eastAsia="Times New Roman" w:hAnsi="Helvetica" w:cs="Helvetica"/>
          <w:color w:val="387DA6"/>
          <w:sz w:val="30"/>
          <w:szCs w:val="30"/>
        </w:rPr>
      </w:pPr>
      <w:r w:rsidRPr="00144830">
        <w:rPr>
          <w:rFonts w:ascii="Helvetica" w:eastAsia="Times New Roman" w:hAnsi="Helvetica" w:cs="Helvetica"/>
          <w:color w:val="387DA6"/>
          <w:sz w:val="30"/>
          <w:szCs w:val="30"/>
        </w:rPr>
        <w:t>Voluntary Product Accessibility Template</w:t>
      </w:r>
    </w:p>
    <w:p w14:paraId="26F91666" w14:textId="77777777" w:rsidR="00144830" w:rsidRPr="00144830" w:rsidRDefault="00144830" w:rsidP="00144830">
      <w:pPr>
        <w:shd w:val="clear" w:color="auto" w:fill="FFFFFF"/>
        <w:spacing w:after="240" w:line="240" w:lineRule="auto"/>
        <w:rPr>
          <w:rFonts w:ascii="Open Sans" w:eastAsia="Times New Roman" w:hAnsi="Open Sans" w:cs="Open Sans"/>
          <w:color w:val="333333"/>
        </w:rPr>
      </w:pPr>
      <w:r w:rsidRPr="00144830">
        <w:rPr>
          <w:rFonts w:ascii="Open Sans" w:eastAsia="Times New Roman" w:hAnsi="Open Sans" w:cs="Open Sans"/>
          <w:b/>
          <w:bCs/>
          <w:color w:val="333333"/>
        </w:rPr>
        <w:t>Date:</w:t>
      </w:r>
      <w:r w:rsidRPr="00144830">
        <w:rPr>
          <w:rFonts w:ascii="Open Sans" w:eastAsia="Times New Roman" w:hAnsi="Open Sans" w:cs="Open Sans"/>
          <w:color w:val="333333"/>
        </w:rPr>
        <w:t> June 2018</w:t>
      </w:r>
      <w:r w:rsidRPr="00144830">
        <w:rPr>
          <w:rFonts w:ascii="Open Sans" w:eastAsia="Times New Roman" w:hAnsi="Open Sans" w:cs="Open Sans"/>
          <w:color w:val="333333"/>
        </w:rPr>
        <w:br/>
      </w:r>
      <w:r w:rsidRPr="00144830">
        <w:rPr>
          <w:rFonts w:ascii="Open Sans" w:eastAsia="Times New Roman" w:hAnsi="Open Sans" w:cs="Open Sans"/>
          <w:b/>
          <w:bCs/>
          <w:color w:val="333333"/>
        </w:rPr>
        <w:t>Product Name: </w:t>
      </w:r>
      <w:proofErr w:type="spellStart"/>
      <w:r w:rsidRPr="00144830">
        <w:rPr>
          <w:rFonts w:ascii="Open Sans" w:eastAsia="Times New Roman" w:hAnsi="Open Sans" w:cs="Open Sans"/>
          <w:color w:val="333333"/>
        </w:rPr>
        <w:t>StudyMate</w:t>
      </w:r>
      <w:proofErr w:type="spellEnd"/>
      <w:r w:rsidRPr="00144830">
        <w:rPr>
          <w:rFonts w:ascii="Open Sans" w:eastAsia="Times New Roman" w:hAnsi="Open Sans" w:cs="Open Sans"/>
          <w:color w:val="333333"/>
        </w:rPr>
        <w:t xml:space="preserve"> Campus</w:t>
      </w:r>
      <w:r w:rsidRPr="00144830">
        <w:rPr>
          <w:rFonts w:ascii="Open Sans" w:eastAsia="Times New Roman" w:hAnsi="Open Sans" w:cs="Open Sans"/>
          <w:color w:val="333333"/>
        </w:rPr>
        <w:br/>
      </w:r>
      <w:r w:rsidRPr="00144830">
        <w:rPr>
          <w:rFonts w:ascii="Open Sans" w:eastAsia="Times New Roman" w:hAnsi="Open Sans" w:cs="Open Sans"/>
          <w:b/>
          <w:bCs/>
          <w:color w:val="333333"/>
        </w:rPr>
        <w:t>Vendor Company Name: </w:t>
      </w:r>
      <w:proofErr w:type="spellStart"/>
      <w:r w:rsidRPr="00144830">
        <w:rPr>
          <w:rFonts w:ascii="Open Sans" w:eastAsia="Times New Roman" w:hAnsi="Open Sans" w:cs="Open Sans"/>
          <w:color w:val="333333"/>
        </w:rPr>
        <w:t>Respondus</w:t>
      </w:r>
      <w:proofErr w:type="spellEnd"/>
      <w:r w:rsidRPr="00144830">
        <w:rPr>
          <w:rFonts w:ascii="Open Sans" w:eastAsia="Times New Roman" w:hAnsi="Open Sans" w:cs="Open Sans"/>
          <w:color w:val="333333"/>
        </w:rPr>
        <w:t>, Inc.</w:t>
      </w:r>
      <w:r w:rsidRPr="00144830">
        <w:rPr>
          <w:rFonts w:ascii="Open Sans" w:eastAsia="Times New Roman" w:hAnsi="Open Sans" w:cs="Open Sans"/>
          <w:color w:val="333333"/>
        </w:rPr>
        <w:br/>
      </w:r>
      <w:r w:rsidRPr="00144830">
        <w:rPr>
          <w:rFonts w:ascii="Open Sans" w:eastAsia="Times New Roman" w:hAnsi="Open Sans" w:cs="Open Sans"/>
          <w:b/>
          <w:bCs/>
          <w:color w:val="333333"/>
        </w:rPr>
        <w:t>Vendor Contact:</w:t>
      </w:r>
      <w:r w:rsidRPr="00144830">
        <w:rPr>
          <w:rFonts w:ascii="Open Sans" w:eastAsia="Times New Roman" w:hAnsi="Open Sans" w:cs="Open Sans"/>
          <w:color w:val="333333"/>
        </w:rPr>
        <w:t> </w:t>
      </w:r>
      <w:hyperlink r:id="rId15" w:history="1">
        <w:r w:rsidRPr="00144830">
          <w:rPr>
            <w:rFonts w:ascii="Open Sans" w:eastAsia="Times New Roman" w:hAnsi="Open Sans" w:cs="Open Sans"/>
            <w:color w:val="1C3F53"/>
            <w:u w:val="single"/>
          </w:rPr>
          <w:t>info@respondus.com</w:t>
        </w:r>
      </w:hyperlink>
    </w:p>
    <w:p w14:paraId="3CDD10A3" w14:textId="77777777" w:rsidR="00144830" w:rsidRPr="00144830" w:rsidRDefault="00144830" w:rsidP="00144830">
      <w:pPr>
        <w:shd w:val="clear" w:color="auto" w:fill="FFFFFF"/>
        <w:spacing w:before="100" w:beforeAutospacing="1" w:line="240" w:lineRule="auto"/>
        <w:rPr>
          <w:rFonts w:ascii="Open Sans" w:eastAsia="Times New Roman" w:hAnsi="Open Sans" w:cs="Open Sans"/>
          <w:color w:val="333333"/>
        </w:rPr>
      </w:pPr>
      <w:r w:rsidRPr="00144830">
        <w:rPr>
          <w:rFonts w:ascii="Open Sans" w:eastAsia="Times New Roman" w:hAnsi="Open Sans" w:cs="Open Sans"/>
          <w:b/>
          <w:bCs/>
          <w:color w:val="333333"/>
        </w:rPr>
        <w:t>Applicable Guidelines:</w:t>
      </w:r>
      <w:r w:rsidRPr="00144830">
        <w:rPr>
          <w:rFonts w:ascii="Open Sans" w:eastAsia="Times New Roman" w:hAnsi="Open Sans" w:cs="Open Sans"/>
          <w:color w:val="333333"/>
        </w:rPr>
        <w:t> WCAG 2.0 Levels A &amp; AA and Section 508 v2</w:t>
      </w:r>
    </w:p>
    <w:p w14:paraId="07D3FEEE" w14:textId="77777777" w:rsidR="00144830" w:rsidRPr="00144830" w:rsidRDefault="00144830" w:rsidP="00144830">
      <w:pPr>
        <w:shd w:val="clear" w:color="auto" w:fill="FFFFFF"/>
        <w:outlineLvl w:val="2"/>
        <w:rPr>
          <w:rFonts w:ascii="Open Sans" w:eastAsia="Times New Roman" w:hAnsi="Open Sans" w:cs="Open Sans"/>
          <w:b/>
          <w:bCs/>
          <w:color w:val="1C3F53"/>
        </w:rPr>
      </w:pPr>
      <w:r w:rsidRPr="00144830">
        <w:rPr>
          <w:rFonts w:ascii="Open Sans" w:eastAsia="Times New Roman" w:hAnsi="Open Sans" w:cs="Open Sans"/>
          <w:b/>
          <w:bCs/>
          <w:color w:val="1C3F53"/>
        </w:rPr>
        <w:t>Summary Table</w:t>
      </w: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2915"/>
        <w:gridCol w:w="1949"/>
        <w:gridCol w:w="6260"/>
      </w:tblGrid>
      <w:tr w:rsidR="00144830" w:rsidRPr="00144830" w14:paraId="5540CC12"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AE7AF66"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Table 1: WCAG 2.0 Success Criteria, Level A</w:t>
            </w:r>
          </w:p>
        </w:tc>
      </w:tr>
      <w:tr w:rsidR="00144830" w:rsidRPr="00144830" w14:paraId="17BD4715"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31E1BDA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3C35BE2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4CDD6F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or Explanations</w:t>
            </w:r>
          </w:p>
        </w:tc>
      </w:tr>
      <w:tr w:rsidR="00144830" w:rsidRPr="00144830" w14:paraId="134CC28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35CB9A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1.1.1 Non-text Content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74C4C3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515759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All non-text content that is presented to the user has a text alternative that serves the equivalent purpose.</w:t>
            </w:r>
          </w:p>
        </w:tc>
      </w:tr>
      <w:tr w:rsidR="00144830" w:rsidRPr="00144830" w14:paraId="1950997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2CF700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1.2.1 Audio-only and Video-only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B08FB0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2942B5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 alternative for time-based media is provided that presents equivalent information.</w:t>
            </w:r>
          </w:p>
        </w:tc>
      </w:tr>
      <w:tr w:rsidR="00144830" w:rsidRPr="00144830" w14:paraId="6AB69DE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41CBF7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1.2.2 Captions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1DEA833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8B88AE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Captions are provided for all pre-recorded audio content in synchronized media, except when the medial is a media alternative for text and is clearly </w:t>
            </w:r>
            <w:proofErr w:type="spellStart"/>
            <w:r w:rsidRPr="00144830">
              <w:rPr>
                <w:rFonts w:ascii="Times New Roman" w:eastAsia="Times New Roman" w:hAnsi="Times New Roman" w:cs="Times New Roman"/>
                <w:color w:val="auto"/>
                <w:sz w:val="22"/>
                <w:szCs w:val="22"/>
              </w:rPr>
              <w:t>labled</w:t>
            </w:r>
            <w:proofErr w:type="spellEnd"/>
            <w:r w:rsidRPr="00144830">
              <w:rPr>
                <w:rFonts w:ascii="Times New Roman" w:eastAsia="Times New Roman" w:hAnsi="Times New Roman" w:cs="Times New Roman"/>
                <w:color w:val="auto"/>
                <w:sz w:val="22"/>
                <w:szCs w:val="22"/>
              </w:rPr>
              <w:t xml:space="preserve"> as such.</w:t>
            </w:r>
          </w:p>
        </w:tc>
      </w:tr>
      <w:tr w:rsidR="00144830" w:rsidRPr="00144830" w14:paraId="7E1FB51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AD4B82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1.2.3 Audio Description or Media Alternative (pre-recorded)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DA8A49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9BE8C7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 alternative for time-based media or audio description of the pre-recorded video content is provided for synchronized media, except when the media is a media alternative and is clearly labeled as such.</w:t>
            </w:r>
          </w:p>
        </w:tc>
      </w:tr>
      <w:tr w:rsidR="00144830" w:rsidRPr="00144830" w14:paraId="5907767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1739AA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1.3.1 Info and Relationships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B0114B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385A49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Information, structure, and relationships conveyed through presentation can be </w:t>
            </w:r>
            <w:proofErr w:type="spellStart"/>
            <w:r w:rsidRPr="00144830">
              <w:rPr>
                <w:rFonts w:ascii="Times New Roman" w:eastAsia="Times New Roman" w:hAnsi="Times New Roman" w:cs="Times New Roman"/>
                <w:color w:val="auto"/>
                <w:sz w:val="22"/>
                <w:szCs w:val="22"/>
              </w:rPr>
              <w:t>programatically</w:t>
            </w:r>
            <w:proofErr w:type="spellEnd"/>
            <w:r w:rsidRPr="00144830">
              <w:rPr>
                <w:rFonts w:ascii="Times New Roman" w:eastAsia="Times New Roman" w:hAnsi="Times New Roman" w:cs="Times New Roman"/>
                <w:color w:val="auto"/>
                <w:sz w:val="22"/>
                <w:szCs w:val="22"/>
              </w:rPr>
              <w:t xml:space="preserve"> determined or are available in text.</w:t>
            </w:r>
          </w:p>
        </w:tc>
      </w:tr>
      <w:tr w:rsidR="00144830" w:rsidRPr="00144830" w14:paraId="50646E3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E579B2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1.3.2 Meaningful Sequence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1E6FEC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5C9F90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When the sequence in which content is presented affects its meaning, a correct reading sequence can be programmatically determined.</w:t>
            </w:r>
          </w:p>
        </w:tc>
      </w:tr>
      <w:tr w:rsidR="00144830" w:rsidRPr="00144830" w14:paraId="01042D3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7E535E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1.3.3. Sensory Characteristics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F51DDC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2B5BC4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Instructions provided for understanding and operation content do not rely solely on sensory characteristics of components such as shape, size, visual location, orientation, or sound.</w:t>
            </w:r>
          </w:p>
        </w:tc>
      </w:tr>
      <w:tr w:rsidR="00144830" w:rsidRPr="00144830" w14:paraId="0979BB9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8462B8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1.4.1 Use of Color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701CB5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AE39FE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Color is not used as the only visual means of conveying information, indicating an action, prompting a response, or distinguishing a visual element.</w:t>
            </w:r>
          </w:p>
        </w:tc>
      </w:tr>
      <w:tr w:rsidR="00144830" w:rsidRPr="00144830" w14:paraId="0A674C4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E1EF1C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1.4.2 Audio Control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42DB87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90B1D1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any audio on a web page displays automatically for more than 3 seconds, either a mechanism is available to pause or stop the audio, or a mechanism is available to control the audio volume independently from the overall system volume level.</w:t>
            </w:r>
          </w:p>
        </w:tc>
      </w:tr>
      <w:tr w:rsidR="00144830" w:rsidRPr="00144830" w14:paraId="073F735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7E6FD1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2.1.1 Keyboard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38924E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F59132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144830" w:rsidRPr="00144830" w14:paraId="62A0083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8398E3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2.1.2 Keyboard Trap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3121FE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95FFE0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keyboard focus can be moved to a component of the page using a keyboard interface, then focus can be moved away from that component using only a keyboard interface, and, if it requires more than one unmodified arrow or tab keys or other standard exit method, the user is advised on the method for moving focus away.</w:t>
            </w:r>
          </w:p>
        </w:tc>
      </w:tr>
      <w:tr w:rsidR="00144830" w:rsidRPr="00144830" w14:paraId="7854CCF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068D58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2.2.1 Timing Adjustable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40D3FC2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F7C22E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each time limit that is set by the content, at least one of the following is true:</w:t>
            </w:r>
            <w:r w:rsidRPr="00144830">
              <w:rPr>
                <w:rFonts w:ascii="Times New Roman" w:eastAsia="Times New Roman" w:hAnsi="Times New Roman" w:cs="Times New Roman"/>
                <w:color w:val="auto"/>
                <w:sz w:val="22"/>
                <w:szCs w:val="22"/>
              </w:rPr>
              <w:br/>
              <w:t>Turn off: the user is allowed to turn off the time limit before encountering it; or</w:t>
            </w:r>
            <w:r w:rsidRPr="00144830">
              <w:rPr>
                <w:rFonts w:ascii="Times New Roman" w:eastAsia="Times New Roman" w:hAnsi="Times New Roman" w:cs="Times New Roman"/>
                <w:color w:val="auto"/>
                <w:sz w:val="22"/>
                <w:szCs w:val="22"/>
              </w:rPr>
              <w:br/>
              <w:t>Adjust: The user is allowed to adjust the time limit before encountering it over a wide range that is at least 10 times the length of the default setting; or</w:t>
            </w:r>
            <w:r w:rsidRPr="00144830">
              <w:rPr>
                <w:rFonts w:ascii="Times New Roman" w:eastAsia="Times New Roman" w:hAnsi="Times New Roman" w:cs="Times New Roman"/>
                <w:color w:val="auto"/>
                <w:sz w:val="22"/>
                <w:szCs w:val="22"/>
              </w:rPr>
              <w:br/>
              <w:t>Extend: The user is warned before the time limit expires and given at least 20 seconds to extend the time limit with a simple action, and the user is allowed to extend the time limit at least 10 times; or</w:t>
            </w:r>
            <w:r w:rsidRPr="00144830">
              <w:rPr>
                <w:rFonts w:ascii="Times New Roman" w:eastAsia="Times New Roman" w:hAnsi="Times New Roman" w:cs="Times New Roman"/>
                <w:color w:val="auto"/>
                <w:sz w:val="22"/>
                <w:szCs w:val="22"/>
              </w:rPr>
              <w:br/>
              <w:t>Real-time Exception: The time limit is a required part of a real-time event, and no alternative to the time limit is possible; or</w:t>
            </w:r>
            <w:r w:rsidRPr="00144830">
              <w:rPr>
                <w:rFonts w:ascii="Times New Roman" w:eastAsia="Times New Roman" w:hAnsi="Times New Roman" w:cs="Times New Roman"/>
                <w:color w:val="auto"/>
                <w:sz w:val="22"/>
                <w:szCs w:val="22"/>
              </w:rPr>
              <w:br/>
              <w:t>Essential Exception: The time limit is essential and extending it would invalidate the activity; or</w:t>
            </w:r>
            <w:r w:rsidRPr="00144830">
              <w:rPr>
                <w:rFonts w:ascii="Times New Roman" w:eastAsia="Times New Roman" w:hAnsi="Times New Roman" w:cs="Times New Roman"/>
                <w:color w:val="auto"/>
                <w:sz w:val="22"/>
                <w:szCs w:val="22"/>
              </w:rPr>
              <w:br/>
              <w:t>20-Hour Exception: The time limit is longer than 20 hours.</w:t>
            </w:r>
          </w:p>
        </w:tc>
      </w:tr>
      <w:tr w:rsidR="00144830" w:rsidRPr="00144830" w14:paraId="1E52DA3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848FF8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2.2.2 Pause, Stop, Hide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37F63A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91F3C2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moving, blinking, scrolling or auto-updating information, all of the following are true:</w:t>
            </w:r>
            <w:r w:rsidRPr="00144830">
              <w:rPr>
                <w:rFonts w:ascii="Times New Roman" w:eastAsia="Times New Roman" w:hAnsi="Times New Roman" w:cs="Times New Roman"/>
                <w:color w:val="auto"/>
                <w:sz w:val="22"/>
                <w:szCs w:val="22"/>
              </w:rPr>
              <w:br/>
              <w:t>Moving, blinking, scrolling: For any moving, blinking, or scrolling information that (1) starts automatically, (2) lasts more than 5 seconds, and (3) is presented in parallel with other content, there is a mechanism for the user to pause, stop, or hide it unless the movement, blinking, or scrolling is part of an activity where it is essential; and</w:t>
            </w:r>
            <w:r w:rsidRPr="00144830">
              <w:rPr>
                <w:rFonts w:ascii="Times New Roman" w:eastAsia="Times New Roman" w:hAnsi="Times New Roman" w:cs="Times New Roman"/>
                <w:color w:val="auto"/>
                <w:sz w:val="22"/>
                <w:szCs w:val="22"/>
              </w:rPr>
              <w:b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144830" w:rsidRPr="00144830" w14:paraId="5204CF9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B8A3F1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2.3.1 Three Flashes or Below Threshold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1A3C17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241667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Web pages do not contain anything that flashes more than 3 times in any one second period, or the flash is below the general flash and red flash thresholds.</w:t>
            </w:r>
          </w:p>
        </w:tc>
      </w:tr>
      <w:tr w:rsidR="00144830" w:rsidRPr="00144830" w14:paraId="454D54F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D9C2D6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2.4.1 Bypass Blocks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B8734B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CFF32D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 mechanism is available to bypass blocks of content that are repeated on multiple web pages.</w:t>
            </w:r>
          </w:p>
        </w:tc>
      </w:tr>
      <w:tr w:rsidR="00144830" w:rsidRPr="00144830" w14:paraId="038FEEB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2C0734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2.4.2 Page Titled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6C140AF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7F5963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Web pages have titles that describe topic or purpose.</w:t>
            </w:r>
          </w:p>
        </w:tc>
      </w:tr>
      <w:tr w:rsidR="00144830" w:rsidRPr="00144830" w14:paraId="4BD20C4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3C64B5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2.4.3 Focus Order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945D09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65F948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 web page can be navigated sequentially and the navigation sequences affect meaning or operations, focusable components receive focus in an order that preserves meaning and operability.</w:t>
            </w:r>
          </w:p>
        </w:tc>
      </w:tr>
      <w:tr w:rsidR="00144830" w:rsidRPr="00144830" w14:paraId="7876BC8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42E0F2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 xml:space="preserve">2.4.4 Link Purpose (in </w:t>
            </w:r>
            <w:proofErr w:type="gramStart"/>
            <w:r w:rsidRPr="00144830">
              <w:rPr>
                <w:rFonts w:ascii="Open Sans" w:eastAsia="Times New Roman" w:hAnsi="Open Sans" w:cs="Open Sans"/>
                <w:color w:val="333333"/>
                <w:sz w:val="22"/>
                <w:szCs w:val="22"/>
              </w:rPr>
              <w:t>Context)(</w:t>
            </w:r>
            <w:proofErr w:type="gramEnd"/>
            <w:r w:rsidRPr="00144830">
              <w:rPr>
                <w:rFonts w:ascii="Open Sans" w:eastAsia="Times New Roman" w:hAnsi="Open Sans" w:cs="Open Sans"/>
                <w:color w:val="333333"/>
                <w:sz w:val="22"/>
                <w:szCs w:val="22"/>
              </w:rPr>
              <w:t>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0607513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1C25D0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purpose of each link can be determined from the link text alone or from the link text together with its programmatically determined link context, except where the purpose of the link would be ambiguous to users in general.</w:t>
            </w:r>
          </w:p>
        </w:tc>
      </w:tr>
      <w:tr w:rsidR="00144830" w:rsidRPr="00144830" w14:paraId="72DD9AA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E2BD76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3.1.1 Language of Page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72F4034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62DB74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default human language of each web page can be programmatically determined.</w:t>
            </w:r>
          </w:p>
        </w:tc>
      </w:tr>
      <w:tr w:rsidR="00144830" w:rsidRPr="00144830" w14:paraId="5E5F54B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A81D8E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3.2.1 On Focus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26BA5A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6BFFD2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When any component receives focus, it does not initiate a change of context.</w:t>
            </w:r>
          </w:p>
        </w:tc>
      </w:tr>
      <w:tr w:rsidR="00144830" w:rsidRPr="00144830" w14:paraId="6BAA893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A4226B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3.2.2 On Input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6D3BE0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242CF47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Changing the setting of any user interface component does not automatically cause a change of context unless the user has been advised of the behavior before using the component.</w:t>
            </w:r>
          </w:p>
        </w:tc>
      </w:tr>
      <w:tr w:rsidR="00144830" w:rsidRPr="00144830" w14:paraId="5044F25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85EC79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3.3.1 Error Identification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71CBA9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42DE8B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input error is automatically detected, the item that is in error is identified and the error is described to the user in text.</w:t>
            </w:r>
          </w:p>
        </w:tc>
      </w:tr>
      <w:tr w:rsidR="00144830" w:rsidRPr="00144830" w14:paraId="6088FD0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010FEB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3.3.2 Labels or Instructions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2708A4E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1AACD0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Labels or instructions are provided when content requires user input.</w:t>
            </w:r>
          </w:p>
        </w:tc>
      </w:tr>
      <w:tr w:rsidR="00144830" w:rsidRPr="00144830" w14:paraId="1534C31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25FF42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4.1.1 Parsing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362714C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454D32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tc>
      </w:tr>
      <w:tr w:rsidR="00144830" w:rsidRPr="00144830" w14:paraId="69BE5DF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42C962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4.1.2 Name, Role, Value (Level A)</w:t>
            </w:r>
          </w:p>
        </w:tc>
        <w:tc>
          <w:tcPr>
            <w:tcW w:w="0" w:type="auto"/>
            <w:tcBorders>
              <w:top w:val="single" w:sz="6" w:space="0" w:color="CCCCCC"/>
              <w:left w:val="single" w:sz="6" w:space="0" w:color="CCCCCC"/>
            </w:tcBorders>
            <w:tcMar>
              <w:top w:w="225" w:type="dxa"/>
              <w:left w:w="225" w:type="dxa"/>
              <w:bottom w:w="225" w:type="dxa"/>
              <w:right w:w="225" w:type="dxa"/>
            </w:tcMar>
            <w:hideMark/>
          </w:tcPr>
          <w:p w14:paraId="5D8A3A3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AE8A2E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For all user interface components (including but not limited to: form elements, links and components generated by scripts), the name and role can be programmatically determined; states, </w:t>
            </w:r>
            <w:r w:rsidRPr="00144830">
              <w:rPr>
                <w:rFonts w:ascii="Times New Roman" w:eastAsia="Times New Roman" w:hAnsi="Times New Roman" w:cs="Times New Roman"/>
                <w:color w:val="auto"/>
                <w:sz w:val="22"/>
                <w:szCs w:val="22"/>
              </w:rPr>
              <w:lastRenderedPageBreak/>
              <w:t xml:space="preserve">properties and values that can be set by the user can be programmatically set; and notification of changes to these items is </w:t>
            </w:r>
            <w:proofErr w:type="spellStart"/>
            <w:r w:rsidRPr="00144830">
              <w:rPr>
                <w:rFonts w:ascii="Times New Roman" w:eastAsia="Times New Roman" w:hAnsi="Times New Roman" w:cs="Times New Roman"/>
                <w:color w:val="auto"/>
                <w:sz w:val="22"/>
                <w:szCs w:val="22"/>
              </w:rPr>
              <w:t>avialable</w:t>
            </w:r>
            <w:proofErr w:type="spellEnd"/>
            <w:r w:rsidRPr="00144830">
              <w:rPr>
                <w:rFonts w:ascii="Times New Roman" w:eastAsia="Times New Roman" w:hAnsi="Times New Roman" w:cs="Times New Roman"/>
                <w:color w:val="auto"/>
                <w:sz w:val="22"/>
                <w:szCs w:val="22"/>
              </w:rPr>
              <w:t xml:space="preserve"> to user agents, including assistive technologies.</w:t>
            </w:r>
          </w:p>
        </w:tc>
      </w:tr>
      <w:tr w:rsidR="00144830" w:rsidRPr="00144830" w14:paraId="5F32645F"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4727DC11"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Table 2: WCAG 2.0 Success Criteria, Level AA</w:t>
            </w:r>
          </w:p>
        </w:tc>
      </w:tr>
      <w:tr w:rsidR="00144830" w:rsidRPr="00144830" w14:paraId="11D6FD5F"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2B41757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09433D3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390B75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1235653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FC2DAC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1.2.4 Captions (Live)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7150307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C60A20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Captions are provided for all live audio content in synchronized media.</w:t>
            </w:r>
          </w:p>
        </w:tc>
      </w:tr>
      <w:tr w:rsidR="00144830" w:rsidRPr="00144830" w14:paraId="1A47A08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57924C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1.2.5 Audio Description (Pre-recorded)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3383F3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818CB9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Audio description is provided for all pre-recorded </w:t>
            </w:r>
            <w:proofErr w:type="spellStart"/>
            <w:r w:rsidRPr="00144830">
              <w:rPr>
                <w:rFonts w:ascii="Times New Roman" w:eastAsia="Times New Roman" w:hAnsi="Times New Roman" w:cs="Times New Roman"/>
                <w:color w:val="auto"/>
                <w:sz w:val="22"/>
                <w:szCs w:val="22"/>
              </w:rPr>
              <w:t>vidio</w:t>
            </w:r>
            <w:proofErr w:type="spellEnd"/>
            <w:r w:rsidRPr="00144830">
              <w:rPr>
                <w:rFonts w:ascii="Times New Roman" w:eastAsia="Times New Roman" w:hAnsi="Times New Roman" w:cs="Times New Roman"/>
                <w:color w:val="auto"/>
                <w:sz w:val="22"/>
                <w:szCs w:val="22"/>
              </w:rPr>
              <w:t xml:space="preserve"> content in synchronized media.</w:t>
            </w:r>
          </w:p>
        </w:tc>
      </w:tr>
      <w:tr w:rsidR="00144830" w:rsidRPr="00144830" w14:paraId="01F3454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8E501E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1.4.3 Contrast (Minimum</w:t>
            </w:r>
            <w:proofErr w:type="gramStart"/>
            <w:r w:rsidRPr="00144830">
              <w:rPr>
                <w:rFonts w:ascii="Open Sans" w:eastAsia="Times New Roman" w:hAnsi="Open Sans" w:cs="Open Sans"/>
                <w:color w:val="333333"/>
                <w:sz w:val="22"/>
                <w:szCs w:val="22"/>
              </w:rPr>
              <w:t>)(</w:t>
            </w:r>
            <w:proofErr w:type="gramEnd"/>
            <w:r w:rsidRPr="00144830">
              <w:rPr>
                <w:rFonts w:ascii="Open Sans" w:eastAsia="Times New Roman" w:hAnsi="Open Sans" w:cs="Open Sans"/>
                <w:color w:val="333333"/>
                <w:sz w:val="22"/>
                <w:szCs w:val="22"/>
              </w:rPr>
              <w:t>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486C5A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15842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visual presentation of text and images of text has a contrast ratio of at least 4.5:1, except for the following:</w:t>
            </w:r>
            <w:r w:rsidRPr="00144830">
              <w:rPr>
                <w:rFonts w:ascii="Times New Roman" w:eastAsia="Times New Roman" w:hAnsi="Times New Roman" w:cs="Times New Roman"/>
                <w:color w:val="auto"/>
                <w:sz w:val="22"/>
                <w:szCs w:val="22"/>
              </w:rPr>
              <w:br/>
              <w:t>Large Text: Large-scale text and images of large-scale text have a contrast ration of at least 3:1;</w:t>
            </w:r>
            <w:r w:rsidRPr="00144830">
              <w:rPr>
                <w:rFonts w:ascii="Times New Roman" w:eastAsia="Times New Roman" w:hAnsi="Times New Roman" w:cs="Times New Roman"/>
                <w:color w:val="auto"/>
                <w:sz w:val="22"/>
                <w:szCs w:val="22"/>
              </w:rPr>
              <w:br/>
              <w:t>Incidental: Text or images of text that are part of an inactive user interface component, that are pure decoration, that are not visible to anyone, or that are part of a picture that contains significant other visual content, have no contrast requirement.</w:t>
            </w:r>
            <w:r w:rsidRPr="00144830">
              <w:rPr>
                <w:rFonts w:ascii="Times New Roman" w:eastAsia="Times New Roman" w:hAnsi="Times New Roman" w:cs="Times New Roman"/>
                <w:color w:val="auto"/>
                <w:sz w:val="22"/>
                <w:szCs w:val="22"/>
              </w:rPr>
              <w:br/>
              <w:t>Logotypes: Text that is part of a logo or brand name has no minimum contrast requirement.</w:t>
            </w:r>
          </w:p>
        </w:tc>
      </w:tr>
      <w:tr w:rsidR="00144830" w:rsidRPr="00144830" w14:paraId="3FB8484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CB5AA6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1.4.4 Resize Text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0581E8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F98B08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Except for captions and images of text, text can be resized without assistive technology up to 200 percent without loss of content or functionality.</w:t>
            </w:r>
          </w:p>
        </w:tc>
      </w:tr>
      <w:tr w:rsidR="00144830" w:rsidRPr="00144830" w14:paraId="2932B57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BBA094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1.4.5 Images of Text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4B031D8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19055A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the technologies being used can achieve the visual presentation, text is used to convey information rather than images of text except for the following:</w:t>
            </w:r>
            <w:r w:rsidRPr="00144830">
              <w:rPr>
                <w:rFonts w:ascii="Times New Roman" w:eastAsia="Times New Roman" w:hAnsi="Times New Roman" w:cs="Times New Roman"/>
                <w:color w:val="auto"/>
                <w:sz w:val="22"/>
                <w:szCs w:val="22"/>
              </w:rPr>
              <w:br/>
              <w:t>Customizable: The image of text can be visually customized to the user's requirements;</w:t>
            </w:r>
            <w:r w:rsidRPr="00144830">
              <w:rPr>
                <w:rFonts w:ascii="Times New Roman" w:eastAsia="Times New Roman" w:hAnsi="Times New Roman" w:cs="Times New Roman"/>
                <w:color w:val="auto"/>
                <w:sz w:val="22"/>
                <w:szCs w:val="22"/>
              </w:rPr>
              <w:br/>
              <w:t>Essential: A particular presentation of text is essential to the information being conveyed.</w:t>
            </w:r>
          </w:p>
        </w:tc>
      </w:tr>
      <w:tr w:rsidR="00144830" w:rsidRPr="00144830" w14:paraId="24B8256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9679EB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2.4.5 Multiple Ways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3740DD8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E80227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More than one way is available to locate a web page within a set of web pages except where the web page is the result of, or a step in, a process.</w:t>
            </w:r>
          </w:p>
        </w:tc>
      </w:tr>
      <w:tr w:rsidR="00144830" w:rsidRPr="00144830" w14:paraId="5C01A1BB" w14:textId="77777777" w:rsidTr="008820D1">
        <w:tc>
          <w:tcPr>
            <w:tcW w:w="0" w:type="auto"/>
            <w:vAlign w:val="center"/>
            <w:hideMark/>
          </w:tcPr>
          <w:p w14:paraId="47807E6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p>
        </w:tc>
        <w:tc>
          <w:tcPr>
            <w:tcW w:w="0" w:type="auto"/>
            <w:vAlign w:val="center"/>
            <w:hideMark/>
          </w:tcPr>
          <w:p w14:paraId="277EB513" w14:textId="77777777" w:rsidR="00144830" w:rsidRPr="00144830" w:rsidRDefault="00144830" w:rsidP="00144830">
            <w:pPr>
              <w:spacing w:after="0" w:line="240" w:lineRule="auto"/>
              <w:rPr>
                <w:rFonts w:ascii="Times New Roman" w:eastAsia="Times New Roman" w:hAnsi="Times New Roman" w:cs="Times New Roman"/>
                <w:color w:val="auto"/>
                <w:sz w:val="20"/>
                <w:szCs w:val="20"/>
              </w:rPr>
            </w:pPr>
          </w:p>
        </w:tc>
        <w:tc>
          <w:tcPr>
            <w:tcW w:w="0" w:type="auto"/>
            <w:vAlign w:val="center"/>
            <w:hideMark/>
          </w:tcPr>
          <w:p w14:paraId="42F56A73" w14:textId="77777777" w:rsidR="00144830" w:rsidRPr="00144830" w:rsidRDefault="00144830" w:rsidP="00144830">
            <w:pPr>
              <w:spacing w:after="0" w:line="240" w:lineRule="auto"/>
              <w:rPr>
                <w:rFonts w:ascii="Times New Roman" w:eastAsia="Times New Roman" w:hAnsi="Times New Roman" w:cs="Times New Roman"/>
                <w:color w:val="auto"/>
                <w:sz w:val="20"/>
                <w:szCs w:val="20"/>
              </w:rPr>
            </w:pPr>
          </w:p>
        </w:tc>
      </w:tr>
      <w:tr w:rsidR="00144830" w:rsidRPr="00144830" w14:paraId="73333B8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5A6689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2.4.6 Headings and Labels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C08152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D20ED0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Headings and labels describe topic or purpose</w:t>
            </w:r>
          </w:p>
        </w:tc>
      </w:tr>
      <w:tr w:rsidR="00144830" w:rsidRPr="00144830" w14:paraId="48C2A7C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F7EA2C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2.4.7 Focus Visible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08384B5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2AF43A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keyboard operable user interface has a mode of operation where the keyboard focus indicator is visible.</w:t>
            </w:r>
          </w:p>
        </w:tc>
      </w:tr>
      <w:tr w:rsidR="00144830" w:rsidRPr="00144830" w14:paraId="4E88A84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EAC000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3.1.2 Language of Parts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789A18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606661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r>
      <w:tr w:rsidR="00144830" w:rsidRPr="00144830" w14:paraId="34E659F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BAD612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3.2.3 Consistent Navigation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7575AE9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EB806B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Navigational mechanisms that are repeated on multiple web pages within a set of web pages occur in the same relative order each time they are repeated, unless a change is initiated by the user.</w:t>
            </w:r>
          </w:p>
        </w:tc>
      </w:tr>
      <w:tr w:rsidR="00144830" w:rsidRPr="00144830" w14:paraId="4F5E21C2"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4156CF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3.2.4 Consistent Identification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4502D1B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83549D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Components that have the same functionality within a set of Web pages are identified consistently.</w:t>
            </w:r>
          </w:p>
        </w:tc>
      </w:tr>
      <w:tr w:rsidR="00144830" w:rsidRPr="00144830" w14:paraId="03E5232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941DDD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3.2.4 Consistent Identification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EE8CDE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42F413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Components that have the same functionality within a set of Web pages are identified consistently.</w:t>
            </w:r>
          </w:p>
        </w:tc>
      </w:tr>
      <w:tr w:rsidR="00144830" w:rsidRPr="00144830" w14:paraId="1879F6D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882A96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3.3.3 Error Suggestion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7A8744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482C98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input error is automatically detected and suggestions for correction are known, then the suggestions are provided to the user, unless it would jeopardize the security or purpose of the content.</w:t>
            </w:r>
          </w:p>
        </w:tc>
      </w:tr>
      <w:tr w:rsidR="00144830" w:rsidRPr="00144830" w14:paraId="7BA3A58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9FE814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3.3.4 Error Prevention (Legal, Financial, Data) (Level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53B3247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A8BAE1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For web pages that cause legal commitments or financial transactions for the user to occur, that modify or delete user-controllable data in data storage systems, or that submit user test responses, at least one of the following is true:</w:t>
            </w:r>
            <w:r w:rsidRPr="00144830">
              <w:rPr>
                <w:rFonts w:ascii="Times New Roman" w:eastAsia="Times New Roman" w:hAnsi="Times New Roman" w:cs="Times New Roman"/>
                <w:color w:val="auto"/>
                <w:sz w:val="22"/>
                <w:szCs w:val="22"/>
              </w:rPr>
              <w:br/>
            </w:r>
            <w:r w:rsidRPr="00144830">
              <w:rPr>
                <w:rFonts w:ascii="Times New Roman" w:eastAsia="Times New Roman" w:hAnsi="Times New Roman" w:cs="Times New Roman"/>
                <w:color w:val="auto"/>
                <w:sz w:val="22"/>
                <w:szCs w:val="22"/>
              </w:rPr>
              <w:lastRenderedPageBreak/>
              <w:t>Reversible: Submissions are reversible.</w:t>
            </w:r>
            <w:r w:rsidRPr="00144830">
              <w:rPr>
                <w:rFonts w:ascii="Times New Roman" w:eastAsia="Times New Roman" w:hAnsi="Times New Roman" w:cs="Times New Roman"/>
                <w:color w:val="auto"/>
                <w:sz w:val="22"/>
                <w:szCs w:val="22"/>
              </w:rPr>
              <w:br/>
              <w:t>Checked: Data entered by the user is checked for input errors and the user is provided an opportunity to correct them.</w:t>
            </w:r>
            <w:r w:rsidRPr="00144830">
              <w:rPr>
                <w:rFonts w:ascii="Times New Roman" w:eastAsia="Times New Roman" w:hAnsi="Times New Roman" w:cs="Times New Roman"/>
                <w:color w:val="auto"/>
                <w:sz w:val="22"/>
                <w:szCs w:val="22"/>
              </w:rPr>
              <w:br/>
              <w:t>Confirmed: A mechanism is available for reviewing, confirming, and correcting information before finalizing the submission.</w:t>
            </w:r>
          </w:p>
        </w:tc>
      </w:tr>
    </w:tbl>
    <w:p w14:paraId="50119304" w14:textId="77777777" w:rsidR="00144830" w:rsidRPr="00144830" w:rsidRDefault="00144830" w:rsidP="00144830">
      <w:pPr>
        <w:shd w:val="clear" w:color="auto" w:fill="FFFFFF"/>
        <w:spacing w:after="100" w:line="240" w:lineRule="auto"/>
        <w:rPr>
          <w:rFonts w:ascii="Open Sans" w:eastAsia="Times New Roman" w:hAnsi="Open Sans" w:cs="Open Sans"/>
          <w:vanish/>
          <w:color w:val="333333"/>
        </w:rPr>
      </w:pP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245"/>
        <w:gridCol w:w="2167"/>
        <w:gridCol w:w="5712"/>
      </w:tblGrid>
      <w:tr w:rsidR="00144830" w:rsidRPr="00144830" w14:paraId="744EAAAC"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4D41E72E"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3: Functional Performance Criteria</w:t>
            </w:r>
          </w:p>
        </w:tc>
      </w:tr>
      <w:tr w:rsidR="00144830" w:rsidRPr="00144830" w14:paraId="3C977E3D"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08F675F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7217FA0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1CDF464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601D953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AD2B45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302.1 Without Vision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205D40B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3487FDB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mode of operation that does not require user vision.</w:t>
            </w:r>
          </w:p>
        </w:tc>
      </w:tr>
      <w:tr w:rsidR="00144830" w:rsidRPr="00144830" w14:paraId="4FEA147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9F27E9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302.2 With Limited Vision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16EEC99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1B74BF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mode of operation that enables users to make use of limited vision.</w:t>
            </w:r>
          </w:p>
        </w:tc>
      </w:tr>
      <w:tr w:rsidR="00144830" w:rsidRPr="00144830" w14:paraId="4F59840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2206CA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302.3 Without Perception of Color</w:t>
            </w:r>
          </w:p>
        </w:tc>
        <w:tc>
          <w:tcPr>
            <w:tcW w:w="0" w:type="auto"/>
            <w:tcBorders>
              <w:top w:val="single" w:sz="6" w:space="0" w:color="CCCCCC"/>
              <w:left w:val="single" w:sz="6" w:space="0" w:color="CCCCCC"/>
            </w:tcBorders>
            <w:tcMar>
              <w:top w:w="225" w:type="dxa"/>
              <w:left w:w="225" w:type="dxa"/>
              <w:bottom w:w="225" w:type="dxa"/>
              <w:right w:w="225" w:type="dxa"/>
            </w:tcMar>
            <w:hideMark/>
          </w:tcPr>
          <w:p w14:paraId="10F6195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C36048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visual mode of operation is provided, ICT shall provide at least one visual mode of operation that does not require user perception of color.</w:t>
            </w:r>
          </w:p>
        </w:tc>
      </w:tr>
      <w:tr w:rsidR="00144830" w:rsidRPr="00144830" w14:paraId="0DF2FA1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82B664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302.4 Without Hearing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73FF61D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7589FB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audible mode of operation is provided, ICT shall provide at least one mode of operation that does not require user hearing.</w:t>
            </w:r>
          </w:p>
        </w:tc>
      </w:tr>
      <w:tr w:rsidR="00144830" w:rsidRPr="00144830" w14:paraId="7D2A74E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D70B49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302.5 With Limited Hearing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27CE0C0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6B15C3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audible mode of operation is provided, ICT shall provide at least one mode of operation that enables users to make use of limited hearing.</w:t>
            </w:r>
          </w:p>
        </w:tc>
      </w:tr>
      <w:tr w:rsidR="00144830" w:rsidRPr="00144830" w14:paraId="22CF28A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0D2B49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302.6 Without Speech</w:t>
            </w:r>
          </w:p>
        </w:tc>
        <w:tc>
          <w:tcPr>
            <w:tcW w:w="0" w:type="auto"/>
            <w:tcBorders>
              <w:top w:val="single" w:sz="6" w:space="0" w:color="CCCCCC"/>
              <w:left w:val="single" w:sz="6" w:space="0" w:color="CCCCCC"/>
            </w:tcBorders>
            <w:tcMar>
              <w:top w:w="225" w:type="dxa"/>
              <w:left w:w="225" w:type="dxa"/>
              <w:bottom w:w="225" w:type="dxa"/>
              <w:right w:w="225" w:type="dxa"/>
            </w:tcMar>
            <w:hideMark/>
          </w:tcPr>
          <w:p w14:paraId="0E67624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F31C13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speech is used for input, control or operations, ICT shall provide at least one mode of operation that does not require user speech.</w:t>
            </w:r>
          </w:p>
        </w:tc>
      </w:tr>
      <w:tr w:rsidR="00144830" w:rsidRPr="00144830" w14:paraId="759F853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056C924"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302.7 With Limited Manipulation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1C6F07F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A91C78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manual mode of operation is provided, ICT shall provide at least one mode of operation that does not require fine motor control or simultaneous manual operations.</w:t>
            </w:r>
          </w:p>
        </w:tc>
      </w:tr>
      <w:tr w:rsidR="00144830" w:rsidRPr="00144830" w14:paraId="3EBFA57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3C76C2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302.8 With Limited Reach and Strength</w:t>
            </w:r>
          </w:p>
        </w:tc>
        <w:tc>
          <w:tcPr>
            <w:tcW w:w="0" w:type="auto"/>
            <w:tcBorders>
              <w:top w:val="single" w:sz="6" w:space="0" w:color="CCCCCC"/>
              <w:left w:val="single" w:sz="6" w:space="0" w:color="CCCCCC"/>
            </w:tcBorders>
            <w:tcMar>
              <w:top w:w="225" w:type="dxa"/>
              <w:left w:w="225" w:type="dxa"/>
              <w:bottom w:w="225" w:type="dxa"/>
              <w:right w:w="225" w:type="dxa"/>
            </w:tcMar>
            <w:hideMark/>
          </w:tcPr>
          <w:p w14:paraId="148CB25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Not </w:t>
            </w:r>
            <w:proofErr w:type="spellStart"/>
            <w:r w:rsidRPr="00144830">
              <w:rPr>
                <w:rFonts w:ascii="Times New Roman" w:eastAsia="Times New Roman" w:hAnsi="Times New Roman" w:cs="Times New Roman"/>
                <w:color w:val="auto"/>
                <w:sz w:val="22"/>
                <w:szCs w:val="22"/>
              </w:rPr>
              <w:t>appliable</w:t>
            </w:r>
            <w:proofErr w:type="spellEnd"/>
          </w:p>
        </w:tc>
        <w:tc>
          <w:tcPr>
            <w:tcW w:w="0" w:type="auto"/>
            <w:tcBorders>
              <w:top w:val="single" w:sz="6" w:space="0" w:color="CCCCCC"/>
              <w:left w:val="single" w:sz="6" w:space="0" w:color="CCCCCC"/>
            </w:tcBorders>
            <w:tcMar>
              <w:top w:w="225" w:type="dxa"/>
              <w:left w:w="225" w:type="dxa"/>
              <w:bottom w:w="225" w:type="dxa"/>
              <w:right w:w="225" w:type="dxa"/>
            </w:tcMar>
            <w:hideMark/>
          </w:tcPr>
          <w:p w14:paraId="74A37B5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 manual mode of operation is provided, ICT shall provide at least one mode of operation that is operable with limited reach and limited strength.</w:t>
            </w:r>
          </w:p>
        </w:tc>
      </w:tr>
      <w:tr w:rsidR="00144830" w:rsidRPr="00144830" w14:paraId="3CC8BBC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93C105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302.9 With Limited Language, Cognitive, and Learning Abilities</w:t>
            </w:r>
          </w:p>
        </w:tc>
        <w:tc>
          <w:tcPr>
            <w:tcW w:w="0" w:type="auto"/>
            <w:tcBorders>
              <w:top w:val="single" w:sz="6" w:space="0" w:color="CCCCCC"/>
              <w:left w:val="single" w:sz="6" w:space="0" w:color="CCCCCC"/>
            </w:tcBorders>
            <w:tcMar>
              <w:top w:w="225" w:type="dxa"/>
              <w:left w:w="225" w:type="dxa"/>
              <w:bottom w:w="225" w:type="dxa"/>
              <w:right w:w="225" w:type="dxa"/>
            </w:tcMar>
            <w:hideMark/>
          </w:tcPr>
          <w:p w14:paraId="704AA27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7A48253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shall provide features making its use by individuals with limited language, cognitive, and learning abilities simpler and easier.</w:t>
            </w:r>
          </w:p>
        </w:tc>
      </w:tr>
      <w:tr w:rsidR="00144830" w:rsidRPr="00144830" w14:paraId="36052947" w14:textId="77777777" w:rsidTr="008820D1">
        <w:trPr>
          <w:gridAfter w:val="2"/>
          <w:wAfter w:w="6862" w:type="dxa"/>
        </w:trPr>
        <w:tc>
          <w:tcPr>
            <w:tcW w:w="0" w:type="auto"/>
            <w:tcBorders>
              <w:top w:val="single" w:sz="6" w:space="0" w:color="CCCCCC"/>
              <w:left w:val="single" w:sz="6" w:space="0" w:color="CCCCCC"/>
            </w:tcBorders>
            <w:tcMar>
              <w:top w:w="225" w:type="dxa"/>
              <w:left w:w="225" w:type="dxa"/>
              <w:bottom w:w="225" w:type="dxa"/>
              <w:right w:w="225" w:type="dxa"/>
            </w:tcMar>
            <w:hideMark/>
          </w:tcPr>
          <w:p w14:paraId="7BD85A17"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4: Hardware</w:t>
            </w:r>
          </w:p>
        </w:tc>
      </w:tr>
      <w:tr w:rsidR="00144830" w:rsidRPr="00144830" w14:paraId="40E6A301" w14:textId="77777777" w:rsidTr="008820D1">
        <w:trPr>
          <w:gridAfter w:val="2"/>
          <w:wAfter w:w="6862" w:type="dxa"/>
        </w:trPr>
        <w:tc>
          <w:tcPr>
            <w:tcW w:w="0" w:type="auto"/>
            <w:tcBorders>
              <w:top w:val="single" w:sz="6" w:space="0" w:color="CCCCCC"/>
              <w:left w:val="single" w:sz="6" w:space="0" w:color="CCCCCC"/>
            </w:tcBorders>
            <w:tcMar>
              <w:top w:w="225" w:type="dxa"/>
              <w:left w:w="225" w:type="dxa"/>
              <w:bottom w:w="225" w:type="dxa"/>
              <w:right w:w="225" w:type="dxa"/>
            </w:tcMar>
            <w:hideMark/>
          </w:tcPr>
          <w:p w14:paraId="7F0D6B9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br/>
              <w:t>Not applicable</w:t>
            </w:r>
          </w:p>
        </w:tc>
      </w:tr>
    </w:tbl>
    <w:p w14:paraId="6B083B19" w14:textId="77777777" w:rsidR="00144830" w:rsidRPr="00144830" w:rsidRDefault="00144830" w:rsidP="00144830">
      <w:pPr>
        <w:shd w:val="clear" w:color="auto" w:fill="FFFFFF"/>
        <w:spacing w:after="100" w:line="240" w:lineRule="auto"/>
        <w:rPr>
          <w:rFonts w:ascii="Open Sans" w:eastAsia="Times New Roman" w:hAnsi="Open Sans" w:cs="Open Sans"/>
          <w:vanish/>
          <w:color w:val="333333"/>
        </w:rPr>
      </w:pPr>
    </w:p>
    <w:tbl>
      <w:tblPr>
        <w:tblW w:w="0" w:type="auto"/>
        <w:tblBorders>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3068"/>
        <w:gridCol w:w="1939"/>
        <w:gridCol w:w="6117"/>
      </w:tblGrid>
      <w:tr w:rsidR="00144830" w:rsidRPr="00144830" w14:paraId="0A22CB2B"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35D010D7"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Section 508 v2 Report</w:t>
            </w:r>
            <w:r w:rsidRPr="00144830">
              <w:rPr>
                <w:rFonts w:ascii="Open Sans" w:eastAsia="Times New Roman" w:hAnsi="Open Sans" w:cs="Open Sans"/>
                <w:b/>
                <w:bCs/>
                <w:color w:val="1C3F53"/>
                <w:sz w:val="19"/>
                <w:szCs w:val="19"/>
              </w:rPr>
              <w:br/>
              <w:t>Chapter 5: Software</w:t>
            </w:r>
            <w:r w:rsidRPr="00144830">
              <w:rPr>
                <w:rFonts w:ascii="Open Sans" w:eastAsia="Times New Roman" w:hAnsi="Open Sans" w:cs="Open Sans"/>
                <w:b/>
                <w:bCs/>
                <w:color w:val="1C3F53"/>
                <w:sz w:val="19"/>
                <w:szCs w:val="19"/>
              </w:rPr>
              <w:br/>
            </w:r>
          </w:p>
        </w:tc>
      </w:tr>
      <w:tr w:rsidR="00144830" w:rsidRPr="00144830" w14:paraId="77FA42F6"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3D8F9E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65F7DF1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13777C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601CD7E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6E7D06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501.1 Scope - Incorporation of WCAG 2.0 AA</w:t>
            </w:r>
          </w:p>
        </w:tc>
        <w:tc>
          <w:tcPr>
            <w:tcW w:w="0" w:type="auto"/>
            <w:tcBorders>
              <w:top w:val="single" w:sz="6" w:space="0" w:color="CCCCCC"/>
              <w:left w:val="single" w:sz="6" w:space="0" w:color="CCCCCC"/>
            </w:tcBorders>
            <w:tcMar>
              <w:top w:w="225" w:type="dxa"/>
              <w:left w:w="225" w:type="dxa"/>
              <w:bottom w:w="225" w:type="dxa"/>
              <w:right w:w="225" w:type="dxa"/>
            </w:tcMar>
            <w:hideMark/>
          </w:tcPr>
          <w:p w14:paraId="1631DA3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118CC2E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See information in WCAG section.</w:t>
            </w:r>
          </w:p>
        </w:tc>
      </w:tr>
      <w:tr w:rsidR="00144830" w:rsidRPr="00144830" w14:paraId="0BD17F86"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4D9297AC"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502 Interoperability with Assistive Technology</w:t>
            </w:r>
          </w:p>
        </w:tc>
      </w:tr>
      <w:tr w:rsidR="00144830" w:rsidRPr="00144830" w14:paraId="5E0A5EFE"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F15E99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lastRenderedPageBreak/>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06AED1E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BB807A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266AE33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EEB217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502.2.1 User Control of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2D70DC3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5DBC93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Platform software shall provide user control over platform features that are defined in the platform documentation as accessibility features.</w:t>
            </w:r>
          </w:p>
        </w:tc>
      </w:tr>
      <w:tr w:rsidR="00144830" w:rsidRPr="00144830" w14:paraId="16EBE8C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D9B4EFA"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502.2.2 No Disruption of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7A31CE2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3BE4F0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Software shall not disrupt platform features that are defined in the platform documentation as accessibility features.</w:t>
            </w:r>
          </w:p>
        </w:tc>
      </w:tr>
      <w:tr w:rsidR="00144830" w:rsidRPr="00144830" w14:paraId="7885C36D"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734D5368"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502.3 Accessibility Services</w:t>
            </w:r>
          </w:p>
        </w:tc>
      </w:tr>
      <w:tr w:rsidR="00144830" w:rsidRPr="00144830" w14:paraId="3DA81042"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3EA7162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2B0A6D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4A0F07B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3E93BE7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3849BD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 Object Information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415AE46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6F98C9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object, role, state(s), properties, boundary, name, and description shall be programmatically determinable.</w:t>
            </w:r>
          </w:p>
        </w:tc>
      </w:tr>
      <w:tr w:rsidR="00144830" w:rsidRPr="00144830" w14:paraId="39ECE21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4FEE93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502.3.2 Modification of Object Information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0245EB3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F5CE5E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States and properties that can be set by the user shall be capable of being set programmatically, including through assistive technology.</w:t>
            </w:r>
          </w:p>
        </w:tc>
      </w:tr>
      <w:tr w:rsidR="00144830" w:rsidRPr="00144830" w14:paraId="0ED7E69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FAA0037"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502.3.3 Row, Column, and Headers</w:t>
            </w:r>
          </w:p>
        </w:tc>
        <w:tc>
          <w:tcPr>
            <w:tcW w:w="0" w:type="auto"/>
            <w:tcBorders>
              <w:top w:val="single" w:sz="6" w:space="0" w:color="CCCCCC"/>
              <w:left w:val="single" w:sz="6" w:space="0" w:color="CCCCCC"/>
            </w:tcBorders>
            <w:tcMar>
              <w:top w:w="225" w:type="dxa"/>
              <w:left w:w="225" w:type="dxa"/>
              <w:bottom w:w="225" w:type="dxa"/>
              <w:right w:w="225" w:type="dxa"/>
            </w:tcMar>
            <w:hideMark/>
          </w:tcPr>
          <w:p w14:paraId="47D72DD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506BEF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If an object is in a data table, the occupied rows and columns, and any headers associated with those rows or columns, shall be programmatically determinable.</w:t>
            </w:r>
          </w:p>
        </w:tc>
      </w:tr>
      <w:tr w:rsidR="00144830" w:rsidRPr="00144830" w14:paraId="051DA92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BB6DE5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502.3.4 Values</w:t>
            </w:r>
          </w:p>
        </w:tc>
        <w:tc>
          <w:tcPr>
            <w:tcW w:w="0" w:type="auto"/>
            <w:tcBorders>
              <w:top w:val="single" w:sz="6" w:space="0" w:color="CCCCCC"/>
              <w:left w:val="single" w:sz="6" w:space="0" w:color="CCCCCC"/>
            </w:tcBorders>
            <w:tcMar>
              <w:top w:w="225" w:type="dxa"/>
              <w:left w:w="225" w:type="dxa"/>
              <w:bottom w:w="225" w:type="dxa"/>
              <w:right w:w="225" w:type="dxa"/>
            </w:tcMar>
            <w:hideMark/>
          </w:tcPr>
          <w:p w14:paraId="017B95A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D2810E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current value(s), and any set or range of allowable values associated with an object, shall be programmatically determinable.</w:t>
            </w:r>
          </w:p>
        </w:tc>
      </w:tr>
      <w:tr w:rsidR="00144830" w:rsidRPr="00144830" w14:paraId="46552D3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DEF92A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502.3.5 Modification of Values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AD9640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0DE970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Values that can be set by the user shall be capable of being set programmatically, including through assistive technology.</w:t>
            </w:r>
          </w:p>
        </w:tc>
      </w:tr>
      <w:tr w:rsidR="00144830" w:rsidRPr="00144830" w14:paraId="74AF39B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CB4042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502.3.6 Label Relationships</w:t>
            </w:r>
          </w:p>
        </w:tc>
        <w:tc>
          <w:tcPr>
            <w:tcW w:w="0" w:type="auto"/>
            <w:tcBorders>
              <w:top w:val="single" w:sz="6" w:space="0" w:color="CCCCCC"/>
              <w:left w:val="single" w:sz="6" w:space="0" w:color="CCCCCC"/>
            </w:tcBorders>
            <w:tcMar>
              <w:top w:w="225" w:type="dxa"/>
              <w:left w:w="225" w:type="dxa"/>
              <w:bottom w:w="225" w:type="dxa"/>
              <w:right w:w="225" w:type="dxa"/>
            </w:tcMar>
            <w:hideMark/>
          </w:tcPr>
          <w:p w14:paraId="3110F57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2A6664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relationship that a component has as a label for another component, or of being labeled by another component, shall be programmatically determinable.</w:t>
            </w:r>
          </w:p>
        </w:tc>
      </w:tr>
      <w:tr w:rsidR="00144830" w:rsidRPr="00144830" w14:paraId="2CA3DFE5"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1450B4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502.3.7 Hierarchical Relationships</w:t>
            </w:r>
          </w:p>
        </w:tc>
        <w:tc>
          <w:tcPr>
            <w:tcW w:w="0" w:type="auto"/>
            <w:tcBorders>
              <w:top w:val="single" w:sz="6" w:space="0" w:color="CCCCCC"/>
              <w:left w:val="single" w:sz="6" w:space="0" w:color="CCCCCC"/>
            </w:tcBorders>
            <w:tcMar>
              <w:top w:w="225" w:type="dxa"/>
              <w:left w:w="225" w:type="dxa"/>
              <w:bottom w:w="225" w:type="dxa"/>
              <w:right w:w="225" w:type="dxa"/>
            </w:tcMar>
            <w:hideMark/>
          </w:tcPr>
          <w:p w14:paraId="50CD68E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33E007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Any hierarchical (parent-child) relationship that a component has as a container for, or being contained by, another component shall be programmatically determinable.</w:t>
            </w:r>
          </w:p>
        </w:tc>
      </w:tr>
      <w:tr w:rsidR="00144830" w:rsidRPr="00144830" w14:paraId="5FD9F38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5D11CF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502.3.8 Text</w:t>
            </w:r>
          </w:p>
        </w:tc>
        <w:tc>
          <w:tcPr>
            <w:tcW w:w="0" w:type="auto"/>
            <w:tcBorders>
              <w:top w:val="single" w:sz="6" w:space="0" w:color="CCCCCC"/>
              <w:left w:val="single" w:sz="6" w:space="0" w:color="CCCCCC"/>
            </w:tcBorders>
            <w:tcMar>
              <w:top w:w="225" w:type="dxa"/>
              <w:left w:w="225" w:type="dxa"/>
              <w:bottom w:w="225" w:type="dxa"/>
              <w:right w:w="225" w:type="dxa"/>
            </w:tcMar>
            <w:hideMark/>
          </w:tcPr>
          <w:p w14:paraId="6250581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F4F4A1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content of text objects, text attributes, and the boundary of text rendered to the screen, shall be programmatically determinable.</w:t>
            </w:r>
          </w:p>
        </w:tc>
      </w:tr>
      <w:tr w:rsidR="00144830" w:rsidRPr="00144830" w14:paraId="7357699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47604B19"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502.3.9 Modification of Text</w:t>
            </w:r>
          </w:p>
        </w:tc>
        <w:tc>
          <w:tcPr>
            <w:tcW w:w="0" w:type="auto"/>
            <w:tcBorders>
              <w:top w:val="single" w:sz="6" w:space="0" w:color="CCCCCC"/>
              <w:left w:val="single" w:sz="6" w:space="0" w:color="CCCCCC"/>
            </w:tcBorders>
            <w:tcMar>
              <w:top w:w="225" w:type="dxa"/>
              <w:left w:w="225" w:type="dxa"/>
              <w:bottom w:w="225" w:type="dxa"/>
              <w:right w:w="225" w:type="dxa"/>
            </w:tcMar>
            <w:hideMark/>
          </w:tcPr>
          <w:p w14:paraId="542DDBBE"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E53E3C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Text that can be set by the user shall be capable of being set programmatically, including through assistive technology.</w:t>
            </w:r>
          </w:p>
        </w:tc>
      </w:tr>
      <w:tr w:rsidR="00144830" w:rsidRPr="00144830" w14:paraId="54C46FEE"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B7ACD8C"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502.3.10 List of Actions</w:t>
            </w:r>
          </w:p>
        </w:tc>
        <w:tc>
          <w:tcPr>
            <w:tcW w:w="0" w:type="auto"/>
            <w:tcBorders>
              <w:top w:val="single" w:sz="6" w:space="0" w:color="CCCCCC"/>
              <w:left w:val="single" w:sz="6" w:space="0" w:color="CCCCCC"/>
            </w:tcBorders>
            <w:tcMar>
              <w:top w:w="225" w:type="dxa"/>
              <w:left w:w="225" w:type="dxa"/>
              <w:bottom w:w="225" w:type="dxa"/>
              <w:right w:w="225" w:type="dxa"/>
            </w:tcMar>
            <w:hideMark/>
          </w:tcPr>
          <w:p w14:paraId="312C724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1285EA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 list of all actions that can be executed on an object shall be programmatically determinable.</w:t>
            </w:r>
          </w:p>
        </w:tc>
      </w:tr>
      <w:tr w:rsidR="00144830" w:rsidRPr="00144830" w14:paraId="623B9D0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F06E4F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502.3.11 Actions on Objects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6899F1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8A9B96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allow assistive technology to programmatically execute available actions on objects.</w:t>
            </w:r>
          </w:p>
        </w:tc>
      </w:tr>
      <w:tr w:rsidR="00144830" w:rsidRPr="00144830" w14:paraId="0A9589BB"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4032CB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502.3.12 Focus Cursor</w:t>
            </w:r>
          </w:p>
        </w:tc>
        <w:tc>
          <w:tcPr>
            <w:tcW w:w="0" w:type="auto"/>
            <w:tcBorders>
              <w:top w:val="single" w:sz="6" w:space="0" w:color="CCCCCC"/>
              <w:left w:val="single" w:sz="6" w:space="0" w:color="CCCCCC"/>
            </w:tcBorders>
            <w:tcMar>
              <w:top w:w="225" w:type="dxa"/>
              <w:left w:w="225" w:type="dxa"/>
              <w:bottom w:w="225" w:type="dxa"/>
              <w:right w:w="225" w:type="dxa"/>
            </w:tcMar>
            <w:hideMark/>
          </w:tcPr>
          <w:p w14:paraId="28D7644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A2E3AE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expose information and mechanisms necessary to track focus, text insertion point, and selection attributes of user interface components.</w:t>
            </w:r>
          </w:p>
        </w:tc>
      </w:tr>
      <w:tr w:rsidR="00144830" w:rsidRPr="00144830" w14:paraId="270D284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25D1830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502.3.13 Modification of Focus Cursor</w:t>
            </w:r>
          </w:p>
        </w:tc>
        <w:tc>
          <w:tcPr>
            <w:tcW w:w="0" w:type="auto"/>
            <w:tcBorders>
              <w:top w:val="single" w:sz="6" w:space="0" w:color="CCCCCC"/>
              <w:left w:val="single" w:sz="6" w:space="0" w:color="CCCCCC"/>
            </w:tcBorders>
            <w:tcMar>
              <w:top w:w="225" w:type="dxa"/>
              <w:left w:w="225" w:type="dxa"/>
              <w:bottom w:w="225" w:type="dxa"/>
              <w:right w:w="225" w:type="dxa"/>
            </w:tcMar>
            <w:hideMark/>
          </w:tcPr>
          <w:p w14:paraId="719D8BC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408F78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Focus, text insertion point, and selection attributes that can be set by the user shall be capable of being set programmatically, including through the use of assistive technology.</w:t>
            </w:r>
          </w:p>
        </w:tc>
      </w:tr>
      <w:tr w:rsidR="00144830" w:rsidRPr="00144830" w14:paraId="540EAB9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ECFCA2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502.3.14 Event Notification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448BB64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EDD8A4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Notification of events relevant to user interactions, including but not limited to changes in the component's state(s), value, name, description, or boundary, shall be available to assistive technology.</w:t>
            </w:r>
          </w:p>
        </w:tc>
      </w:tr>
      <w:tr w:rsidR="00144830" w:rsidRPr="00144830" w14:paraId="3C456AF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1DAC6D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502.3.15 Platform Accessibility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510AAB9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21650A3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Platforms and platform software shall conform to the requirements in ANSI/HFES 200.2, Human Factors Engineering of Software User Interfaces Part 2: Accessibility (2008) listed below:</w:t>
            </w:r>
            <w:r w:rsidRPr="00144830">
              <w:rPr>
                <w:rFonts w:ascii="Times New Roman" w:eastAsia="Times New Roman" w:hAnsi="Times New Roman" w:cs="Times New Roman"/>
                <w:color w:val="auto"/>
                <w:sz w:val="22"/>
                <w:szCs w:val="22"/>
              </w:rPr>
              <w:br/>
              <w:t xml:space="preserve">Section 9.3.3 Enable sequential entry of multiple (chorded) </w:t>
            </w:r>
            <w:r w:rsidRPr="00144830">
              <w:rPr>
                <w:rFonts w:ascii="Times New Roman" w:eastAsia="Times New Roman" w:hAnsi="Times New Roman" w:cs="Times New Roman"/>
                <w:color w:val="auto"/>
                <w:sz w:val="22"/>
                <w:szCs w:val="22"/>
              </w:rPr>
              <w:lastRenderedPageBreak/>
              <w:t>keystrokes;</w:t>
            </w:r>
            <w:r w:rsidRPr="00144830">
              <w:rPr>
                <w:rFonts w:ascii="Times New Roman" w:eastAsia="Times New Roman" w:hAnsi="Times New Roman" w:cs="Times New Roman"/>
                <w:color w:val="auto"/>
                <w:sz w:val="22"/>
                <w:szCs w:val="22"/>
              </w:rPr>
              <w:br/>
              <w:t>Section 9.3.4 Provide adjustment of delay before key acceptance;</w:t>
            </w:r>
            <w:r w:rsidRPr="00144830">
              <w:rPr>
                <w:rFonts w:ascii="Times New Roman" w:eastAsia="Times New Roman" w:hAnsi="Times New Roman" w:cs="Times New Roman"/>
                <w:color w:val="auto"/>
                <w:sz w:val="22"/>
                <w:szCs w:val="22"/>
              </w:rPr>
              <w:br/>
              <w:t>Section 9.3.5 Provide adjustment of same-key double-strike acceptance;</w:t>
            </w:r>
            <w:r w:rsidRPr="00144830">
              <w:rPr>
                <w:rFonts w:ascii="Times New Roman" w:eastAsia="Times New Roman" w:hAnsi="Times New Roman" w:cs="Times New Roman"/>
                <w:color w:val="auto"/>
                <w:sz w:val="22"/>
                <w:szCs w:val="22"/>
              </w:rPr>
              <w:br/>
              <w:t>Section 10.6.7 Allow users to choose visual alternative for audio output;</w:t>
            </w:r>
            <w:r w:rsidRPr="00144830">
              <w:rPr>
                <w:rFonts w:ascii="Times New Roman" w:eastAsia="Times New Roman" w:hAnsi="Times New Roman" w:cs="Times New Roman"/>
                <w:color w:val="auto"/>
                <w:sz w:val="22"/>
                <w:szCs w:val="22"/>
              </w:rPr>
              <w:br/>
              <w:t>Section 10.6.8 Synchronize audio equivalents for visual events;</w:t>
            </w:r>
            <w:r w:rsidRPr="00144830">
              <w:rPr>
                <w:rFonts w:ascii="Times New Roman" w:eastAsia="Times New Roman" w:hAnsi="Times New Roman" w:cs="Times New Roman"/>
                <w:color w:val="auto"/>
                <w:sz w:val="22"/>
                <w:szCs w:val="22"/>
              </w:rPr>
              <w:br/>
              <w:t>Section 10.6.9 Provide speech output services; and</w:t>
            </w:r>
            <w:r w:rsidRPr="00144830">
              <w:rPr>
                <w:rFonts w:ascii="Times New Roman" w:eastAsia="Times New Roman" w:hAnsi="Times New Roman" w:cs="Times New Roman"/>
                <w:color w:val="auto"/>
                <w:sz w:val="22"/>
                <w:szCs w:val="22"/>
              </w:rPr>
              <w:br/>
              <w:t>Section 10.7.1 Display any captions provided.</w:t>
            </w:r>
          </w:p>
        </w:tc>
      </w:tr>
      <w:tr w:rsidR="00144830" w:rsidRPr="00144830" w14:paraId="371657C8"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4E268703"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503 Applications</w:t>
            </w:r>
          </w:p>
        </w:tc>
      </w:tr>
      <w:tr w:rsidR="00144830" w:rsidRPr="00144830" w14:paraId="4E740B36"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6F32576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794F78F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8E042EA"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72A07FF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4DEE85D"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503.2 User Preferences</w:t>
            </w:r>
          </w:p>
        </w:tc>
        <w:tc>
          <w:tcPr>
            <w:tcW w:w="0" w:type="auto"/>
            <w:tcBorders>
              <w:top w:val="single" w:sz="6" w:space="0" w:color="CCCCCC"/>
              <w:left w:val="single" w:sz="6" w:space="0" w:color="CCCCCC"/>
            </w:tcBorders>
            <w:tcMar>
              <w:top w:w="225" w:type="dxa"/>
              <w:left w:w="225" w:type="dxa"/>
              <w:bottom w:w="225" w:type="dxa"/>
              <w:right w:w="225" w:type="dxa"/>
            </w:tcMar>
            <w:hideMark/>
          </w:tcPr>
          <w:p w14:paraId="0685182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3AFC0D8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Applications shall permit user preferences from platform settings for color, contrast, font type, font size, and focus cursor.</w:t>
            </w:r>
            <w:r w:rsidRPr="00144830">
              <w:rPr>
                <w:rFonts w:ascii="Times New Roman" w:eastAsia="Times New Roman" w:hAnsi="Times New Roman" w:cs="Times New Roman"/>
                <w:color w:val="auto"/>
                <w:sz w:val="22"/>
                <w:szCs w:val="22"/>
              </w:rPr>
              <w:br/>
              <w:t>EXCEPTION: Applications that are designed to be isolated from their underlying platform software, including Web applications, shall not be required to conform to 503.2.</w:t>
            </w:r>
          </w:p>
        </w:tc>
      </w:tr>
      <w:tr w:rsidR="00144830" w:rsidRPr="00144830" w14:paraId="5797783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25AD55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503.3 Alternative User Interfaces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1B8438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550262D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an application provides an alternative user interface that functions as assistive technology, the application shall use platform and other industry standard accessibility services.</w:t>
            </w:r>
          </w:p>
        </w:tc>
      </w:tr>
      <w:tr w:rsidR="00144830" w:rsidRPr="00144830" w14:paraId="1D6CC9D5"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8EB140B"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503.4 User Controls for Captions and Audio Description</w:t>
            </w:r>
          </w:p>
        </w:tc>
      </w:tr>
      <w:tr w:rsidR="00144830" w:rsidRPr="00144830" w14:paraId="70F177DF"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187B01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7D7A652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5B874F1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202647FC"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A909C6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503.4.1 Caption Controls</w:t>
            </w:r>
          </w:p>
        </w:tc>
        <w:tc>
          <w:tcPr>
            <w:tcW w:w="0" w:type="auto"/>
            <w:tcBorders>
              <w:top w:val="single" w:sz="6" w:space="0" w:color="CCCCCC"/>
              <w:left w:val="single" w:sz="6" w:space="0" w:color="CCCCCC"/>
            </w:tcBorders>
            <w:tcMar>
              <w:top w:w="225" w:type="dxa"/>
              <w:left w:w="225" w:type="dxa"/>
              <w:bottom w:w="225" w:type="dxa"/>
              <w:right w:w="225" w:type="dxa"/>
            </w:tcMar>
            <w:hideMark/>
          </w:tcPr>
          <w:p w14:paraId="18CCCE9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41E797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user controls are provided for volume adjustment, ICT shall provide user controls for the selection of captions at the same menu level as the user controls for volume or program selection.</w:t>
            </w:r>
          </w:p>
        </w:tc>
      </w:tr>
      <w:tr w:rsidR="00144830" w:rsidRPr="00144830" w14:paraId="54F98EF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77A45726"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503.4.2 Audio Description Controls</w:t>
            </w:r>
          </w:p>
        </w:tc>
        <w:tc>
          <w:tcPr>
            <w:tcW w:w="0" w:type="auto"/>
            <w:tcBorders>
              <w:top w:val="single" w:sz="6" w:space="0" w:color="CCCCCC"/>
              <w:left w:val="single" w:sz="6" w:space="0" w:color="CCCCCC"/>
            </w:tcBorders>
            <w:tcMar>
              <w:top w:w="225" w:type="dxa"/>
              <w:left w:w="225" w:type="dxa"/>
              <w:bottom w:w="225" w:type="dxa"/>
              <w:right w:w="225" w:type="dxa"/>
            </w:tcMar>
            <w:hideMark/>
          </w:tcPr>
          <w:p w14:paraId="76B04D6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649576C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user controls are provided for program selection, ICT shall provide user controls for the selection of audio descriptions at the same menu level as the user controls for volume or program selection.</w:t>
            </w:r>
          </w:p>
        </w:tc>
      </w:tr>
      <w:tr w:rsidR="00144830" w:rsidRPr="00144830" w14:paraId="55E99A11"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04EEBD87"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504 Authoring Tools</w:t>
            </w:r>
          </w:p>
        </w:tc>
      </w:tr>
      <w:tr w:rsidR="00144830" w:rsidRPr="00144830" w14:paraId="4C7EFFB2"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DC8569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09AEC59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10DEC02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5AC50F2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F2433D8"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 Content Creation or Editing</w:t>
            </w:r>
          </w:p>
        </w:tc>
        <w:tc>
          <w:tcPr>
            <w:tcW w:w="0" w:type="auto"/>
            <w:tcBorders>
              <w:top w:val="single" w:sz="6" w:space="0" w:color="CCCCCC"/>
              <w:left w:val="single" w:sz="6" w:space="0" w:color="CCCCCC"/>
            </w:tcBorders>
            <w:tcMar>
              <w:top w:w="225" w:type="dxa"/>
              <w:left w:w="225" w:type="dxa"/>
              <w:bottom w:w="225" w:type="dxa"/>
              <w:right w:w="225" w:type="dxa"/>
            </w:tcMar>
            <w:hideMark/>
          </w:tcPr>
          <w:p w14:paraId="6AE5B9B0"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A11751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provide a mode of operation to create or edit content that conforms to Level A and Level AA Success Criteria and Conformance Requirements in WCAG 2.0 for all supported features and, as applicable, to file formats supported by the authoring tool. Authoring tools shall permit authors the option of overriding information required for accessibility.</w:t>
            </w:r>
            <w:r w:rsidRPr="00144830">
              <w:rPr>
                <w:rFonts w:ascii="Times New Roman" w:eastAsia="Times New Roman" w:hAnsi="Times New Roman" w:cs="Times New Roman"/>
                <w:color w:val="auto"/>
                <w:sz w:val="22"/>
                <w:szCs w:val="22"/>
              </w:rPr>
              <w:br/>
              <w:t>EXCEPTION: Authoring tools shall not be required to conform to 504.2 when used to directly edit plain text source code. See WCAG 2.0 section.</w:t>
            </w:r>
          </w:p>
        </w:tc>
      </w:tr>
      <w:tr w:rsidR="00144830" w:rsidRPr="00144830" w14:paraId="174A72BF"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54E410C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504.2.1 Preservation of Information Provided for Accessibility in Format Conversion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4C65986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7094CB5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when converting content from one format to another or saving content in multiple formats, preserve the information required for accessibility to the extent that the information is supported by the destination format.</w:t>
            </w:r>
          </w:p>
        </w:tc>
      </w:tr>
      <w:tr w:rsidR="00144830" w:rsidRPr="00144830" w14:paraId="78FCE1DA"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E20D9A3"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504.2.2 PDF Export</w:t>
            </w:r>
          </w:p>
        </w:tc>
        <w:tc>
          <w:tcPr>
            <w:tcW w:w="0" w:type="auto"/>
            <w:tcBorders>
              <w:top w:val="single" w:sz="6" w:space="0" w:color="CCCCCC"/>
              <w:left w:val="single" w:sz="6" w:space="0" w:color="CCCCCC"/>
            </w:tcBorders>
            <w:tcMar>
              <w:top w:w="225" w:type="dxa"/>
              <w:left w:w="225" w:type="dxa"/>
              <w:bottom w:w="225" w:type="dxa"/>
              <w:right w:w="225" w:type="dxa"/>
            </w:tcMar>
            <w:hideMark/>
          </w:tcPr>
          <w:p w14:paraId="6D4A0A4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4C79D56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capable of exporting PDF files that conform to ISO 32000-1:2008 (PDF 1.7) shall also be capable of exporting PDF files that conform to ANSI/AIIM/ISO 14289-1:2016 (PDF/UA-1).</w:t>
            </w:r>
          </w:p>
        </w:tc>
      </w:tr>
      <w:tr w:rsidR="00144830" w:rsidRPr="00144830" w14:paraId="5E8C1860"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87157B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504.3 Prompts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F3DDF9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13B6955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Authoring tools shall provide a mode of operation that prompts authors to create content that conforms to Level A and Level AA Success Criteria and Conformance Requirements in WCAG 2.0 for supported features and, as applicable, to file formats supported by the authoring tool.</w:t>
            </w:r>
          </w:p>
        </w:tc>
      </w:tr>
      <w:tr w:rsidR="00144830" w:rsidRPr="00144830" w14:paraId="00CD95ED"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F8FF8B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504.4 Templates</w:t>
            </w:r>
          </w:p>
        </w:tc>
        <w:tc>
          <w:tcPr>
            <w:tcW w:w="0" w:type="auto"/>
            <w:tcBorders>
              <w:top w:val="single" w:sz="6" w:space="0" w:color="CCCCCC"/>
              <w:left w:val="single" w:sz="6" w:space="0" w:color="CCCCCC"/>
            </w:tcBorders>
            <w:tcMar>
              <w:top w:w="225" w:type="dxa"/>
              <w:left w:w="225" w:type="dxa"/>
              <w:bottom w:w="225" w:type="dxa"/>
              <w:right w:w="225" w:type="dxa"/>
            </w:tcMar>
            <w:hideMark/>
          </w:tcPr>
          <w:p w14:paraId="11443B4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Not Applicable</w:t>
            </w:r>
          </w:p>
        </w:tc>
        <w:tc>
          <w:tcPr>
            <w:tcW w:w="0" w:type="auto"/>
            <w:tcBorders>
              <w:top w:val="single" w:sz="6" w:space="0" w:color="CCCCCC"/>
              <w:left w:val="single" w:sz="6" w:space="0" w:color="CCCCCC"/>
            </w:tcBorders>
            <w:tcMar>
              <w:top w:w="225" w:type="dxa"/>
              <w:left w:w="225" w:type="dxa"/>
              <w:bottom w:w="225" w:type="dxa"/>
              <w:right w:w="225" w:type="dxa"/>
            </w:tcMar>
            <w:hideMark/>
          </w:tcPr>
          <w:p w14:paraId="01A3B7C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Where templates are provided, templates allowing content creation that conforms to Level A and Level AA Success Criteria and Conformance Requirements in WCAG 2.0 shall be provided for a range of template uses for supported features </w:t>
            </w:r>
            <w:r w:rsidRPr="00144830">
              <w:rPr>
                <w:rFonts w:ascii="Times New Roman" w:eastAsia="Times New Roman" w:hAnsi="Times New Roman" w:cs="Times New Roman"/>
                <w:color w:val="auto"/>
                <w:sz w:val="22"/>
                <w:szCs w:val="22"/>
              </w:rPr>
              <w:lastRenderedPageBreak/>
              <w:t>and, as applicable, to file formats supported by the authoring tool.</w:t>
            </w:r>
          </w:p>
        </w:tc>
      </w:tr>
      <w:tr w:rsidR="00144830" w:rsidRPr="00144830" w14:paraId="35E5CBF7"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9FD4FA8"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lastRenderedPageBreak/>
              <w:br/>
              <w:t>Section 508 v2 Report</w:t>
            </w:r>
            <w:r w:rsidRPr="00144830">
              <w:rPr>
                <w:rFonts w:ascii="Open Sans" w:eastAsia="Times New Roman" w:hAnsi="Open Sans" w:cs="Open Sans"/>
                <w:b/>
                <w:bCs/>
                <w:color w:val="1C3F53"/>
                <w:sz w:val="19"/>
                <w:szCs w:val="19"/>
              </w:rPr>
              <w:br/>
              <w:t>Chapter 6: Support Documentation and Services</w:t>
            </w:r>
          </w:p>
        </w:tc>
      </w:tr>
      <w:tr w:rsidR="00144830" w:rsidRPr="00144830" w14:paraId="4DC9FC32"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4BCE8B7C"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601 General</w:t>
            </w:r>
          </w:p>
        </w:tc>
      </w:tr>
      <w:tr w:rsidR="00144830" w:rsidRPr="00144830" w14:paraId="48C68980"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58DCF66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2FE6EC3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49010FC3"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18FB5B9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0395CF4B"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601.1 Scope</w:t>
            </w:r>
          </w:p>
        </w:tc>
        <w:tc>
          <w:tcPr>
            <w:tcW w:w="0" w:type="auto"/>
            <w:tcBorders>
              <w:top w:val="single" w:sz="6" w:space="0" w:color="CCCCCC"/>
              <w:left w:val="single" w:sz="6" w:space="0" w:color="CCCCCC"/>
            </w:tcBorders>
            <w:tcMar>
              <w:top w:w="225" w:type="dxa"/>
              <w:left w:w="225" w:type="dxa"/>
              <w:bottom w:w="225" w:type="dxa"/>
              <w:right w:w="225" w:type="dxa"/>
            </w:tcMar>
            <w:hideMark/>
          </w:tcPr>
          <w:p w14:paraId="253E10EB"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591BC25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The technical requirements in Chapter 6 shall apply to ICT support documentation and services where required by 508 Chapter 2, 255 Chapter 2, and where otherwise referenced in any other chapter of the Revised 508 Standards or Revised 255 Guidelines</w:t>
            </w:r>
          </w:p>
        </w:tc>
      </w:tr>
      <w:tr w:rsidR="00144830" w:rsidRPr="00144830" w14:paraId="345BBE1E"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7DF4D351"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602 Support Documentation</w:t>
            </w:r>
          </w:p>
        </w:tc>
      </w:tr>
      <w:tr w:rsidR="00144830" w:rsidRPr="00144830" w14:paraId="377F0485"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3E9949C2"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19AF6E8C"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7A30A6E1"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5B1C2371"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1EDD22AF"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602.1 Scope</w:t>
            </w:r>
          </w:p>
        </w:tc>
        <w:tc>
          <w:tcPr>
            <w:tcW w:w="0" w:type="auto"/>
            <w:tcBorders>
              <w:top w:val="single" w:sz="6" w:space="0" w:color="CCCCCC"/>
              <w:left w:val="single" w:sz="6" w:space="0" w:color="CCCCCC"/>
            </w:tcBorders>
            <w:tcMar>
              <w:top w:w="225" w:type="dxa"/>
              <w:left w:w="225" w:type="dxa"/>
              <w:bottom w:w="225" w:type="dxa"/>
              <w:right w:w="225" w:type="dxa"/>
            </w:tcMar>
            <w:hideMark/>
          </w:tcPr>
          <w:p w14:paraId="2488482D"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1B45AD7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that supports the use of ICT shall conform to 602.</w:t>
            </w:r>
          </w:p>
        </w:tc>
      </w:tr>
      <w:tr w:rsidR="00144830" w:rsidRPr="00144830" w14:paraId="72D4CAD4"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18879E5"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602.2 Accessibility and Compatibility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BB929D8"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198733A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lists and explains accessibility and compatibility features, including keyboard access.</w:t>
            </w:r>
          </w:p>
        </w:tc>
      </w:tr>
      <w:tr w:rsidR="00144830" w:rsidRPr="00144830" w14:paraId="68FA6726"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8762651"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602.3 Electronic Support Documentation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17A8E2A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50B990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Documentation in electronic format, including Web-based self-service support, shall conform to Level A and Level AA Success Criteria and Conformance Requirements in WCAG 2.0.</w:t>
            </w:r>
          </w:p>
        </w:tc>
      </w:tr>
      <w:tr w:rsidR="00144830" w:rsidRPr="00144830" w14:paraId="6C145213"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954133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lastRenderedPageBreak/>
              <w:t xml:space="preserve">602.4 Alternate </w:t>
            </w:r>
            <w:proofErr w:type="spellStart"/>
            <w:r w:rsidRPr="00144830">
              <w:rPr>
                <w:rFonts w:ascii="Open Sans" w:eastAsia="Times New Roman" w:hAnsi="Open Sans" w:cs="Open Sans"/>
                <w:color w:val="333333"/>
                <w:sz w:val="22"/>
                <w:szCs w:val="22"/>
              </w:rPr>
              <w:t>Formast</w:t>
            </w:r>
            <w:proofErr w:type="spellEnd"/>
            <w:r w:rsidRPr="00144830">
              <w:rPr>
                <w:rFonts w:ascii="Open Sans" w:eastAsia="Times New Roman" w:hAnsi="Open Sans" w:cs="Open Sans"/>
                <w:color w:val="333333"/>
                <w:sz w:val="22"/>
                <w:szCs w:val="22"/>
              </w:rPr>
              <w:t xml:space="preserve"> for Non-Electronic Support Documentation</w:t>
            </w:r>
          </w:p>
        </w:tc>
        <w:tc>
          <w:tcPr>
            <w:tcW w:w="0" w:type="auto"/>
            <w:tcBorders>
              <w:top w:val="single" w:sz="6" w:space="0" w:color="CCCCCC"/>
              <w:left w:val="single" w:sz="6" w:space="0" w:color="CCCCCC"/>
            </w:tcBorders>
            <w:tcMar>
              <w:top w:w="225" w:type="dxa"/>
              <w:left w:w="225" w:type="dxa"/>
              <w:bottom w:w="225" w:type="dxa"/>
              <w:right w:w="225" w:type="dxa"/>
            </w:tcMar>
            <w:hideMark/>
          </w:tcPr>
          <w:p w14:paraId="5971185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2BF9DC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Where support documentation is only provided in non-electronic formats, alternate formats usable by individuals with disabilities shall be provided upon request.</w:t>
            </w:r>
          </w:p>
        </w:tc>
      </w:tr>
      <w:tr w:rsidR="00144830" w:rsidRPr="00144830" w14:paraId="52900B1D" w14:textId="77777777" w:rsidTr="008820D1">
        <w:tc>
          <w:tcPr>
            <w:tcW w:w="0" w:type="auto"/>
            <w:gridSpan w:val="3"/>
            <w:tcBorders>
              <w:top w:val="single" w:sz="6" w:space="0" w:color="CCCCCC"/>
              <w:left w:val="single" w:sz="6" w:space="0" w:color="CCCCCC"/>
            </w:tcBorders>
            <w:tcMar>
              <w:top w:w="225" w:type="dxa"/>
              <w:left w:w="225" w:type="dxa"/>
              <w:bottom w:w="225" w:type="dxa"/>
              <w:right w:w="225" w:type="dxa"/>
            </w:tcMar>
            <w:hideMark/>
          </w:tcPr>
          <w:p w14:paraId="629D95FE" w14:textId="77777777" w:rsidR="00144830" w:rsidRPr="00144830" w:rsidRDefault="00144830" w:rsidP="00144830">
            <w:pPr>
              <w:spacing w:after="240" w:line="240" w:lineRule="auto"/>
              <w:outlineLvl w:val="3"/>
              <w:rPr>
                <w:rFonts w:ascii="Open Sans" w:eastAsia="Times New Roman" w:hAnsi="Open Sans" w:cs="Open Sans"/>
                <w:b/>
                <w:bCs/>
                <w:color w:val="1C3F53"/>
                <w:sz w:val="19"/>
                <w:szCs w:val="19"/>
              </w:rPr>
            </w:pPr>
            <w:r w:rsidRPr="00144830">
              <w:rPr>
                <w:rFonts w:ascii="Open Sans" w:eastAsia="Times New Roman" w:hAnsi="Open Sans" w:cs="Open Sans"/>
                <w:b/>
                <w:bCs/>
                <w:color w:val="1C3F53"/>
                <w:sz w:val="19"/>
                <w:szCs w:val="19"/>
              </w:rPr>
              <w:br/>
              <w:t>603 Support Services</w:t>
            </w:r>
          </w:p>
        </w:tc>
      </w:tr>
      <w:tr w:rsidR="00144830" w:rsidRPr="00144830" w14:paraId="2688EC3F" w14:textId="77777777" w:rsidTr="008820D1">
        <w:tc>
          <w:tcPr>
            <w:tcW w:w="4855" w:type="dxa"/>
            <w:tcBorders>
              <w:top w:val="single" w:sz="6" w:space="0" w:color="CCCCCC"/>
              <w:left w:val="single" w:sz="6" w:space="0" w:color="CCCCCC"/>
            </w:tcBorders>
            <w:tcMar>
              <w:top w:w="225" w:type="dxa"/>
              <w:left w:w="225" w:type="dxa"/>
              <w:bottom w:w="225" w:type="dxa"/>
              <w:right w:w="225" w:type="dxa"/>
            </w:tcMar>
            <w:hideMark/>
          </w:tcPr>
          <w:p w14:paraId="7B07293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Criteria</w:t>
            </w:r>
          </w:p>
        </w:tc>
        <w:tc>
          <w:tcPr>
            <w:tcW w:w="3237" w:type="dxa"/>
            <w:tcBorders>
              <w:top w:val="single" w:sz="6" w:space="0" w:color="CCCCCC"/>
              <w:left w:val="single" w:sz="6" w:space="0" w:color="CCCCCC"/>
            </w:tcBorders>
            <w:tcMar>
              <w:top w:w="225" w:type="dxa"/>
              <w:left w:w="225" w:type="dxa"/>
              <w:bottom w:w="225" w:type="dxa"/>
              <w:right w:w="225" w:type="dxa"/>
            </w:tcMar>
            <w:hideMark/>
          </w:tcPr>
          <w:p w14:paraId="5CC4AFA4"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Conformance Level</w:t>
            </w:r>
          </w:p>
        </w:tc>
        <w:tc>
          <w:tcPr>
            <w:tcW w:w="8093" w:type="dxa"/>
            <w:tcBorders>
              <w:top w:val="single" w:sz="6" w:space="0" w:color="CCCCCC"/>
              <w:left w:val="single" w:sz="6" w:space="0" w:color="CCCCCC"/>
            </w:tcBorders>
            <w:tcMar>
              <w:top w:w="225" w:type="dxa"/>
              <w:left w:w="225" w:type="dxa"/>
              <w:bottom w:w="225" w:type="dxa"/>
              <w:right w:w="225" w:type="dxa"/>
            </w:tcMar>
            <w:hideMark/>
          </w:tcPr>
          <w:p w14:paraId="00931B3F"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b/>
                <w:bCs/>
                <w:color w:val="auto"/>
                <w:sz w:val="22"/>
                <w:szCs w:val="22"/>
              </w:rPr>
              <w:t>Remarks and Explanations</w:t>
            </w:r>
          </w:p>
        </w:tc>
      </w:tr>
      <w:tr w:rsidR="00144830" w:rsidRPr="00144830" w14:paraId="2BB76AB9"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6DDBF4BE"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603.1 General</w:t>
            </w:r>
          </w:p>
        </w:tc>
        <w:tc>
          <w:tcPr>
            <w:tcW w:w="0" w:type="auto"/>
            <w:tcBorders>
              <w:top w:val="single" w:sz="6" w:space="0" w:color="CCCCCC"/>
              <w:left w:val="single" w:sz="6" w:space="0" w:color="CCCCCC"/>
            </w:tcBorders>
            <w:tcMar>
              <w:top w:w="225" w:type="dxa"/>
              <w:left w:w="225" w:type="dxa"/>
              <w:bottom w:w="225" w:type="dxa"/>
              <w:right w:w="225" w:type="dxa"/>
            </w:tcMar>
            <w:hideMark/>
          </w:tcPr>
          <w:p w14:paraId="2A4909C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w:t>
            </w:r>
          </w:p>
        </w:tc>
        <w:tc>
          <w:tcPr>
            <w:tcW w:w="0" w:type="auto"/>
            <w:tcBorders>
              <w:top w:val="single" w:sz="6" w:space="0" w:color="CCCCCC"/>
              <w:left w:val="single" w:sz="6" w:space="0" w:color="CCCCCC"/>
            </w:tcBorders>
            <w:tcMar>
              <w:top w:w="225" w:type="dxa"/>
              <w:left w:w="225" w:type="dxa"/>
              <w:bottom w:w="225" w:type="dxa"/>
              <w:right w:w="225" w:type="dxa"/>
            </w:tcMar>
            <w:hideMark/>
          </w:tcPr>
          <w:p w14:paraId="4F091D5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support services, including but not limited to, help desks, call centers, training services, and automated self-service technical support shall conform to 603.</w:t>
            </w:r>
          </w:p>
        </w:tc>
      </w:tr>
      <w:tr w:rsidR="00144830" w:rsidRPr="00144830" w14:paraId="7C825C47"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6860610"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603.2 Information on Accessibility and Compatibility Features</w:t>
            </w:r>
          </w:p>
        </w:tc>
        <w:tc>
          <w:tcPr>
            <w:tcW w:w="0" w:type="auto"/>
            <w:tcBorders>
              <w:top w:val="single" w:sz="6" w:space="0" w:color="CCCCCC"/>
              <w:left w:val="single" w:sz="6" w:space="0" w:color="CCCCCC"/>
            </w:tcBorders>
            <w:tcMar>
              <w:top w:w="225" w:type="dxa"/>
              <w:left w:w="225" w:type="dxa"/>
              <w:bottom w:w="225" w:type="dxa"/>
              <w:right w:w="225" w:type="dxa"/>
            </w:tcMar>
            <w:hideMark/>
          </w:tcPr>
          <w:p w14:paraId="4EA358E5"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6B963529"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ICT support services shall include information on the accessibility and compatibility features required by 602.2.</w:t>
            </w:r>
          </w:p>
        </w:tc>
      </w:tr>
      <w:tr w:rsidR="00144830" w:rsidRPr="00144830" w14:paraId="6F75ECA8" w14:textId="77777777" w:rsidTr="008820D1">
        <w:tc>
          <w:tcPr>
            <w:tcW w:w="0" w:type="auto"/>
            <w:tcBorders>
              <w:top w:val="single" w:sz="6" w:space="0" w:color="CCCCCC"/>
              <w:left w:val="single" w:sz="6" w:space="0" w:color="CCCCCC"/>
            </w:tcBorders>
            <w:tcMar>
              <w:top w:w="225" w:type="dxa"/>
              <w:left w:w="225" w:type="dxa"/>
              <w:bottom w:w="225" w:type="dxa"/>
              <w:right w:w="225" w:type="dxa"/>
            </w:tcMar>
            <w:hideMark/>
          </w:tcPr>
          <w:p w14:paraId="301B0FB2" w14:textId="77777777" w:rsidR="00144830" w:rsidRPr="00144830" w:rsidRDefault="00144830" w:rsidP="00144830">
            <w:pPr>
              <w:spacing w:before="100" w:beforeAutospacing="1" w:after="240" w:line="240" w:lineRule="auto"/>
              <w:rPr>
                <w:rFonts w:ascii="Open Sans" w:eastAsia="Times New Roman" w:hAnsi="Open Sans" w:cs="Open Sans"/>
                <w:color w:val="333333"/>
                <w:sz w:val="22"/>
                <w:szCs w:val="22"/>
              </w:rPr>
            </w:pPr>
            <w:r w:rsidRPr="00144830">
              <w:rPr>
                <w:rFonts w:ascii="Open Sans" w:eastAsia="Times New Roman" w:hAnsi="Open Sans" w:cs="Open Sans"/>
                <w:color w:val="333333"/>
                <w:sz w:val="22"/>
                <w:szCs w:val="22"/>
              </w:rPr>
              <w:t>603.3 Accommodation of Communication Needs</w:t>
            </w:r>
          </w:p>
        </w:tc>
        <w:tc>
          <w:tcPr>
            <w:tcW w:w="0" w:type="auto"/>
            <w:tcBorders>
              <w:top w:val="single" w:sz="6" w:space="0" w:color="CCCCCC"/>
              <w:left w:val="single" w:sz="6" w:space="0" w:color="CCCCCC"/>
            </w:tcBorders>
            <w:tcMar>
              <w:top w:w="225" w:type="dxa"/>
              <w:left w:w="225" w:type="dxa"/>
              <w:bottom w:w="225" w:type="dxa"/>
              <w:right w:w="225" w:type="dxa"/>
            </w:tcMar>
            <w:hideMark/>
          </w:tcPr>
          <w:p w14:paraId="1935FBE7"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Supports</w:t>
            </w:r>
          </w:p>
        </w:tc>
        <w:tc>
          <w:tcPr>
            <w:tcW w:w="0" w:type="auto"/>
            <w:tcBorders>
              <w:top w:val="single" w:sz="6" w:space="0" w:color="CCCCCC"/>
              <w:left w:val="single" w:sz="6" w:space="0" w:color="CCCCCC"/>
            </w:tcBorders>
            <w:tcMar>
              <w:top w:w="225" w:type="dxa"/>
              <w:left w:w="225" w:type="dxa"/>
              <w:bottom w:w="225" w:type="dxa"/>
              <w:right w:w="225" w:type="dxa"/>
            </w:tcMar>
            <w:hideMark/>
          </w:tcPr>
          <w:p w14:paraId="470D9766" w14:textId="77777777" w:rsidR="00144830" w:rsidRPr="00144830" w:rsidRDefault="00144830" w:rsidP="00144830">
            <w:pPr>
              <w:spacing w:after="0" w:line="240" w:lineRule="auto"/>
              <w:rPr>
                <w:rFonts w:ascii="Times New Roman" w:eastAsia="Times New Roman" w:hAnsi="Times New Roman" w:cs="Times New Roman"/>
                <w:color w:val="auto"/>
                <w:sz w:val="22"/>
                <w:szCs w:val="22"/>
              </w:rPr>
            </w:pPr>
            <w:r w:rsidRPr="00144830">
              <w:rPr>
                <w:rFonts w:ascii="Times New Roman" w:eastAsia="Times New Roman" w:hAnsi="Times New Roman" w:cs="Times New Roman"/>
                <w:color w:val="auto"/>
                <w:sz w:val="22"/>
                <w:szCs w:val="22"/>
              </w:rPr>
              <w:t xml:space="preserve">Support services shall be provided directly to the user or </w:t>
            </w:r>
            <w:proofErr w:type="spellStart"/>
            <w:r w:rsidRPr="00144830">
              <w:rPr>
                <w:rFonts w:ascii="Times New Roman" w:eastAsia="Times New Roman" w:hAnsi="Times New Roman" w:cs="Times New Roman"/>
                <w:color w:val="auto"/>
                <w:sz w:val="22"/>
                <w:szCs w:val="22"/>
              </w:rPr>
              <w:t>thorugh</w:t>
            </w:r>
            <w:proofErr w:type="spellEnd"/>
            <w:r w:rsidRPr="00144830">
              <w:rPr>
                <w:rFonts w:ascii="Times New Roman" w:eastAsia="Times New Roman" w:hAnsi="Times New Roman" w:cs="Times New Roman"/>
                <w:color w:val="auto"/>
                <w:sz w:val="22"/>
                <w:szCs w:val="22"/>
              </w:rPr>
              <w:t xml:space="preserve"> a referral to a point of contact. Such ICT support services shall accommodate the communication needs of individuals with disabilities.</w:t>
            </w:r>
          </w:p>
        </w:tc>
      </w:tr>
    </w:tbl>
    <w:p w14:paraId="1A04E99C" w14:textId="77777777" w:rsidR="00144830" w:rsidRPr="00144830" w:rsidRDefault="00144830" w:rsidP="00144830"/>
    <w:p w14:paraId="4982D3D2" w14:textId="77777777" w:rsidR="00B8229B" w:rsidRDefault="00B8229B"/>
    <w:sectPr w:rsidR="00B8229B">
      <w:pgSz w:w="12240" w:h="15840"/>
      <w:pgMar w:top="1160" w:right="480" w:bottom="1340" w:left="620" w:header="0" w:footer="11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2703" w14:textId="77777777" w:rsidR="002C14A5" w:rsidRDefault="0014483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A5F5D8" wp14:editId="74D53688">
              <wp:simplePos x="0" y="0"/>
              <wp:positionH relativeFrom="page">
                <wp:posOffset>3556635</wp:posOffset>
              </wp:positionH>
              <wp:positionV relativeFrom="page">
                <wp:posOffset>9138920</wp:posOffset>
              </wp:positionV>
              <wp:extent cx="66548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33ABE" w14:textId="77777777" w:rsidR="002C14A5" w:rsidRDefault="00144830">
                          <w:pPr>
                            <w:spacing w:before="20"/>
                            <w:ind w:left="20"/>
                            <w:rPr>
                              <w:b/>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5F5D8" id="_x0000_t202" coordsize="21600,21600" o:spt="202" path="m,l,21600r21600,l21600,xe">
              <v:stroke joinstyle="miter"/>
              <v:path gradientshapeok="t" o:connecttype="rect"/>
            </v:shapetype>
            <v:shape id="Text Box 1" o:spid="_x0000_s1026" type="#_x0000_t202" style="position:absolute;margin-left:280.05pt;margin-top:719.6pt;width:52.4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RlqQIAAKg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" filled="f" stroked="f">
              <v:textbox inset="0,0,0,0">
                <w:txbxContent>
                  <w:p w14:paraId="5BE33ABE" w14:textId="77777777" w:rsidR="002C14A5" w:rsidRDefault="00144830">
                    <w:pPr>
                      <w:spacing w:before="20"/>
                      <w:ind w:left="20"/>
                      <w:rPr>
                        <w:b/>
                      </w:rPr>
                    </w:pPr>
                    <w:r>
                      <w:t xml:space="preserve">Page </w:t>
                    </w:r>
                    <w:r>
                      <w:fldChar w:fldCharType="begin"/>
                    </w:r>
                    <w:r>
                      <w:rPr>
                        <w:b/>
                      </w:rPr>
                      <w:instrText xml:space="preserve"> PAGE </w:instrText>
                    </w:r>
                    <w:r>
                      <w:fldChar w:fldCharType="separate"/>
                    </w:r>
                    <w:r>
                      <w:t>4</w:t>
                    </w:r>
                    <w:r>
                      <w:fldChar w:fldCharType="end"/>
                    </w:r>
                    <w:r>
                      <w:rPr>
                        <w:b/>
                      </w:rPr>
                      <w:t xml:space="preserve"> </w:t>
                    </w:r>
                    <w:r>
                      <w:t xml:space="preserve">of </w:t>
                    </w:r>
                    <w:r>
                      <w:rPr>
                        <w:b/>
                      </w:rPr>
                      <w:t>7</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FF9"/>
    <w:multiLevelType w:val="hybridMultilevel"/>
    <w:tmpl w:val="AEB84502"/>
    <w:lvl w:ilvl="0" w:tplc="DE922CCC">
      <w:numFmt w:val="bullet"/>
      <w:lvlText w:val="●"/>
      <w:lvlJc w:val="left"/>
      <w:pPr>
        <w:ind w:left="825" w:hanging="360"/>
      </w:pPr>
      <w:rPr>
        <w:rFonts w:ascii="Calibri" w:eastAsia="Calibri" w:hAnsi="Calibri" w:cs="Calibri" w:hint="default"/>
        <w:spacing w:val="-1"/>
        <w:w w:val="100"/>
        <w:sz w:val="24"/>
        <w:szCs w:val="24"/>
      </w:rPr>
    </w:lvl>
    <w:lvl w:ilvl="1" w:tplc="E146BFDE">
      <w:numFmt w:val="bullet"/>
      <w:lvlText w:val="•"/>
      <w:lvlJc w:val="left"/>
      <w:pPr>
        <w:ind w:left="1852" w:hanging="360"/>
      </w:pPr>
      <w:rPr>
        <w:rFonts w:hint="default"/>
      </w:rPr>
    </w:lvl>
    <w:lvl w:ilvl="2" w:tplc="5A746CD2">
      <w:numFmt w:val="bullet"/>
      <w:lvlText w:val="•"/>
      <w:lvlJc w:val="left"/>
      <w:pPr>
        <w:ind w:left="2884" w:hanging="360"/>
      </w:pPr>
      <w:rPr>
        <w:rFonts w:hint="default"/>
      </w:rPr>
    </w:lvl>
    <w:lvl w:ilvl="3" w:tplc="10943D58">
      <w:numFmt w:val="bullet"/>
      <w:lvlText w:val="•"/>
      <w:lvlJc w:val="left"/>
      <w:pPr>
        <w:ind w:left="3916" w:hanging="360"/>
      </w:pPr>
      <w:rPr>
        <w:rFonts w:hint="default"/>
      </w:rPr>
    </w:lvl>
    <w:lvl w:ilvl="4" w:tplc="B43C0C76">
      <w:numFmt w:val="bullet"/>
      <w:lvlText w:val="•"/>
      <w:lvlJc w:val="left"/>
      <w:pPr>
        <w:ind w:left="4948" w:hanging="360"/>
      </w:pPr>
      <w:rPr>
        <w:rFonts w:hint="default"/>
      </w:rPr>
    </w:lvl>
    <w:lvl w:ilvl="5" w:tplc="8862AFFC">
      <w:numFmt w:val="bullet"/>
      <w:lvlText w:val="•"/>
      <w:lvlJc w:val="left"/>
      <w:pPr>
        <w:ind w:left="5980" w:hanging="360"/>
      </w:pPr>
      <w:rPr>
        <w:rFonts w:hint="default"/>
      </w:rPr>
    </w:lvl>
    <w:lvl w:ilvl="6" w:tplc="F294A7E8">
      <w:numFmt w:val="bullet"/>
      <w:lvlText w:val="•"/>
      <w:lvlJc w:val="left"/>
      <w:pPr>
        <w:ind w:left="7012" w:hanging="360"/>
      </w:pPr>
      <w:rPr>
        <w:rFonts w:hint="default"/>
      </w:rPr>
    </w:lvl>
    <w:lvl w:ilvl="7" w:tplc="1A7C6420">
      <w:numFmt w:val="bullet"/>
      <w:lvlText w:val="•"/>
      <w:lvlJc w:val="left"/>
      <w:pPr>
        <w:ind w:left="8044" w:hanging="360"/>
      </w:pPr>
      <w:rPr>
        <w:rFonts w:hint="default"/>
      </w:rPr>
    </w:lvl>
    <w:lvl w:ilvl="8" w:tplc="B8DA2DB2">
      <w:numFmt w:val="bullet"/>
      <w:lvlText w:val="•"/>
      <w:lvlJc w:val="left"/>
      <w:pPr>
        <w:ind w:left="90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30"/>
    <w:rsid w:val="000140C4"/>
    <w:rsid w:val="00144830"/>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4660"/>
  <w15:chartTrackingRefBased/>
  <w15:docId w15:val="{A40F69FF-9BDA-49C8-8614-469DEA5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830"/>
    <w:pPr>
      <w:spacing w:after="120"/>
    </w:pPr>
  </w:style>
  <w:style w:type="character" w:customStyle="1" w:styleId="BodyTextChar">
    <w:name w:val="Body Text Char"/>
    <w:basedOn w:val="DefaultParagraphFont"/>
    <w:link w:val="BodyText"/>
    <w:uiPriority w:val="99"/>
    <w:semiHidden/>
    <w:rsid w:val="001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ility@respond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essibility@respondus.com" TargetMode="External"/><Relationship Id="rId5" Type="http://schemas.openxmlformats.org/officeDocument/2006/relationships/styles" Target="styles.xml"/><Relationship Id="rId15" Type="http://schemas.openxmlformats.org/officeDocument/2006/relationships/hyperlink" Target="mailto:info@respondus.com" TargetMode="External"/><Relationship Id="rId10" Type="http://schemas.openxmlformats.org/officeDocument/2006/relationships/hyperlink" Target="https://web.respondus.com/respondus_full_conformance_08-23/" TargetMode="External"/><Relationship Id="rId4" Type="http://schemas.openxmlformats.org/officeDocument/2006/relationships/numbering" Target="numbering.xml"/><Relationship Id="rId9" Type="http://schemas.openxmlformats.org/officeDocument/2006/relationships/hyperlink" Target="https://web.respondus.com/lockdownbrowser-respondusmonitor-vpat/" TargetMode="External"/><Relationship Id="rId14" Type="http://schemas.openxmlformats.org/officeDocument/2006/relationships/hyperlink" Target="mailto:info@respond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92F0408F-6659-4828-A254-64B0C432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7AC79-2686-45C6-ABDD-353C447B2420}">
  <ds:schemaRefs>
    <ds:schemaRef ds:uri="http://schemas.microsoft.com/sharepoint/v3/contenttype/forms"/>
  </ds:schemaRefs>
</ds:datastoreItem>
</file>

<file path=customXml/itemProps3.xml><?xml version="1.0" encoding="utf-8"?>
<ds:datastoreItem xmlns:ds="http://schemas.openxmlformats.org/officeDocument/2006/customXml" ds:itemID="{29706684-6A85-4EE5-82FA-6472C599C8B5}">
  <ds:schemaRef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2d374f2f-045b-47de-ac3b-61347feba856"/>
    <ds:schemaRef ds:uri="http://schemas.openxmlformats.org/package/2006/metadata/core-properties"/>
    <ds:schemaRef ds:uri="5e2c3431-0a81-45bb-bfd5-e453bf4789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9719</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2024-07-11T16:22:00Z</dcterms:created>
  <dcterms:modified xsi:type="dcterms:W3CDTF">2024-07-11T16:27:00Z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