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3D5C72F8" w:rsidR="00196DBF" w:rsidRPr="00984C2D" w:rsidRDefault="00202C60" w:rsidP="00202C60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5E06EC" w:rsidRPr="00984C2D">
        <w:t>Accessibility</w:t>
      </w:r>
      <w:r w:rsidR="00484734" w:rsidRPr="00984C2D">
        <w:t xml:space="preserve"> Standards and </w:t>
      </w:r>
      <w:r w:rsidR="00196DBF" w:rsidRPr="00984C2D">
        <w:t>Voluntary Product Accessibility Template (VPAT)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4818ADD1" w:rsidR="00850E1C" w:rsidRPr="00984C2D" w:rsidRDefault="00194227" w:rsidP="00850E1C">
            <w:pPr>
              <w:pStyle w:val="NoSpacing"/>
            </w:pPr>
            <w:r>
              <w:t>Cengage Learning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005484DB" w:rsidR="00850E1C" w:rsidRPr="00984C2D" w:rsidRDefault="00B617CB" w:rsidP="00B617CB">
            <w:pPr>
              <w:pStyle w:val="NoSpacing"/>
            </w:pPr>
            <w:r>
              <w:t xml:space="preserve">Supervision </w:t>
            </w:r>
            <w:r w:rsidRPr="00B617CB">
              <w:t>Concepts and Practices of Management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398CF9CF" w:rsidR="00850E1C" w:rsidRPr="00984C2D" w:rsidRDefault="00B617CB" w:rsidP="00850E1C">
            <w:pPr>
              <w:pStyle w:val="NoSpacing"/>
            </w:pPr>
            <w:r w:rsidRPr="00B617CB">
              <w:t>9781285866376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22E2850B" w:rsidR="00324CD8" w:rsidRPr="00984C2D" w:rsidRDefault="00206A1A" w:rsidP="00850E1C">
            <w:pPr>
              <w:pStyle w:val="NoSpacing"/>
            </w:pPr>
            <w:r>
              <w:t>June 13, 2016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6863ABD0" w:rsidR="00324CD8" w:rsidRPr="00984C2D" w:rsidRDefault="00206A1A" w:rsidP="00206A1A">
            <w:pPr>
              <w:pStyle w:val="NoSpacing"/>
            </w:pPr>
            <w:r>
              <w:t>Heather Mooney/Product Manager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0F2657FE" w:rsidR="00850E1C" w:rsidRPr="00194227" w:rsidRDefault="009C4E05" w:rsidP="00850E1C">
            <w:pPr>
              <w:pStyle w:val="NoSpacing"/>
            </w:pPr>
            <w:hyperlink r:id="rId10" w:history="1">
              <w:r w:rsidR="00206A1A" w:rsidRPr="00620B5D">
                <w:rPr>
                  <w:rStyle w:val="Hyperlink"/>
                </w:rPr>
                <w:t>Heather.mooney@cengage.com</w:t>
              </w:r>
            </w:hyperlink>
            <w:r w:rsidR="00206A1A">
              <w:t xml:space="preserve"> / 513.229-1682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E71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98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E7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53C188EA" w:rsidR="008C0120" w:rsidRPr="00984C2D" w:rsidRDefault="008C0120" w:rsidP="00E11309">
            <w:pPr>
              <w:rPr>
                <w:b w:val="0"/>
              </w:rPr>
            </w:pPr>
            <w:r w:rsidRPr="00984C2D">
              <w:rPr>
                <w:b w:val="0"/>
              </w:rPr>
              <w:t xml:space="preserve">Images </w:t>
            </w:r>
            <w:r w:rsidR="00E11309">
              <w:rPr>
                <w:b w:val="0"/>
              </w:rPr>
              <w:t>do not have a</w:t>
            </w:r>
            <w:r w:rsidRPr="00984C2D">
              <w:rPr>
                <w:b w:val="0"/>
              </w:rPr>
              <w:t>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3A1D0046" w:rsidR="008C0120" w:rsidRPr="00984C2D" w:rsidRDefault="00E11309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7CADABF1" w14:textId="3613F3E9" w:rsidR="008C0120" w:rsidRPr="00984C2D" w:rsidRDefault="00E11309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498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984C2D" w:rsidRPr="00984C2D" w14:paraId="7CADABFB" w14:textId="77777777" w:rsidTr="00E71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2650386A" w:rsidR="008C0120" w:rsidRPr="00984C2D" w:rsidRDefault="00E11309" w:rsidP="00B2646D">
            <w:pPr>
              <w:rPr>
                <w:b w:val="0"/>
              </w:rPr>
            </w:pPr>
            <w:r w:rsidRPr="00E11309">
              <w:rPr>
                <w:b w:val="0"/>
              </w:rPr>
              <w:t>Does your video/audio content have captions/transcripts?</w:t>
            </w:r>
          </w:p>
        </w:tc>
        <w:tc>
          <w:tcPr>
            <w:tcW w:w="1620" w:type="dxa"/>
          </w:tcPr>
          <w:p w14:paraId="7CADABF6" w14:textId="425E2DF2" w:rsidR="008C0120" w:rsidRPr="00984C2D" w:rsidRDefault="00E11309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5E0D160C" w:rsidR="008C0120" w:rsidRPr="00984C2D" w:rsidRDefault="00E11309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Videos in MindTap do include captions/transcripts</w:t>
            </w:r>
          </w:p>
        </w:tc>
      </w:tr>
      <w:tr w:rsidR="00E11309" w:rsidRPr="00984C2D" w14:paraId="166D3919" w14:textId="77777777" w:rsidTr="00E7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39F48CC" w14:textId="227DD170" w:rsidR="00E11309" w:rsidRPr="00E11309" w:rsidRDefault="00E11309" w:rsidP="00B2646D">
            <w:pPr>
              <w:rPr>
                <w:b w:val="0"/>
              </w:rPr>
            </w:pPr>
            <w:r w:rsidRPr="00E11309">
              <w:rPr>
                <w:b w:val="0"/>
              </w:rPr>
              <w:t>Are there any other unique components we should consider reviewing in advance of submission of this form?</w:t>
            </w:r>
          </w:p>
        </w:tc>
        <w:tc>
          <w:tcPr>
            <w:tcW w:w="1620" w:type="dxa"/>
          </w:tcPr>
          <w:p w14:paraId="10B87BD3" w14:textId="00ED3098" w:rsidR="00E11309" w:rsidRDefault="00E11309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10730C98" w14:textId="20FDE711" w:rsidR="00E11309" w:rsidRPr="00984C2D" w:rsidRDefault="00E11309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Dererred</w:t>
            </w:r>
            <w:proofErr w:type="spellEnd"/>
          </w:p>
        </w:tc>
        <w:tc>
          <w:tcPr>
            <w:tcW w:w="1440" w:type="dxa"/>
          </w:tcPr>
          <w:p w14:paraId="28B6ECE0" w14:textId="0348C6FA" w:rsidR="00E11309" w:rsidRPr="00984C2D" w:rsidRDefault="00E11309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498" w:type="dxa"/>
          </w:tcPr>
          <w:p w14:paraId="0CAA160F" w14:textId="77777777" w:rsidR="00E11309" w:rsidRPr="00984C2D" w:rsidRDefault="00E11309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41CF844" w14:textId="0030B0A9" w:rsidR="00E11309" w:rsidRDefault="00E11309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None </w:t>
            </w:r>
            <w:proofErr w:type="gramStart"/>
            <w:r>
              <w:t>at this time</w:t>
            </w:r>
            <w:proofErr w:type="gramEnd"/>
            <w:r>
              <w:t>.</w:t>
            </w:r>
          </w:p>
        </w:tc>
      </w:tr>
      <w:tr w:rsidR="00E11309" w:rsidRPr="00984C2D" w14:paraId="3A28D83A" w14:textId="77777777" w:rsidTr="00E71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1DD15E8" w14:textId="77777777" w:rsidR="001F6CCB" w:rsidRDefault="00E11309" w:rsidP="001F6CCB">
            <w:pPr>
              <w:rPr>
                <w:b w:val="0"/>
              </w:rPr>
            </w:pPr>
            <w:r w:rsidRPr="00E11309">
              <w:rPr>
                <w:b w:val="0"/>
              </w:rPr>
              <w:t>Are there any assessments for t</w:t>
            </w:r>
            <w:r w:rsidR="001F6CCB">
              <w:rPr>
                <w:b w:val="0"/>
              </w:rPr>
              <w:t xml:space="preserve">his title? </w:t>
            </w:r>
          </w:p>
          <w:p w14:paraId="16D22C5E" w14:textId="10FE6F9F" w:rsidR="00E11309" w:rsidRPr="00E11309" w:rsidRDefault="00E11309" w:rsidP="001F6CCB">
            <w:pPr>
              <w:rPr>
                <w:b w:val="0"/>
              </w:rPr>
            </w:pPr>
            <w:proofErr w:type="spellStart"/>
            <w:r w:rsidRPr="00E11309">
              <w:rPr>
                <w:b w:val="0"/>
              </w:rPr>
              <w:t>Cnow</w:t>
            </w:r>
            <w:proofErr w:type="spellEnd"/>
            <w:r w:rsidRPr="00E11309">
              <w:rPr>
                <w:b w:val="0"/>
              </w:rPr>
              <w:t>,</w:t>
            </w:r>
          </w:p>
        </w:tc>
        <w:tc>
          <w:tcPr>
            <w:tcW w:w="1620" w:type="dxa"/>
          </w:tcPr>
          <w:p w14:paraId="17FCD25D" w14:textId="3AA2EB00" w:rsidR="00E11309" w:rsidRDefault="00E11309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591F06CF" w14:textId="32659FE0" w:rsidR="00E11309" w:rsidRDefault="001F6CCB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165528EA" w14:textId="57372D96" w:rsidR="00E11309" w:rsidRDefault="001F6CCB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498" w:type="dxa"/>
          </w:tcPr>
          <w:p w14:paraId="5C0F5A32" w14:textId="77777777" w:rsidR="00E11309" w:rsidRPr="00984C2D" w:rsidRDefault="00E11309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54040B0D" w14:textId="06592891" w:rsidR="00E11309" w:rsidRDefault="001F6CCB" w:rsidP="00CF74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MindTap contains CNOW.</w:t>
            </w:r>
          </w:p>
        </w:tc>
      </w:tr>
      <w:tr w:rsidR="00E71310" w:rsidRPr="00984C2D" w14:paraId="1B3CD30F" w14:textId="77777777" w:rsidTr="00E7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495EC6E" w14:textId="515A4DF8" w:rsidR="00E71310" w:rsidRPr="001F6CCB" w:rsidRDefault="00E71310" w:rsidP="00E71310">
            <w:pPr>
              <w:rPr>
                <w:b w:val="0"/>
              </w:rPr>
            </w:pPr>
            <w:r w:rsidRPr="001F6CCB">
              <w:rPr>
                <w:b w:val="0"/>
              </w:rPr>
              <w:t>VPAT</w:t>
            </w:r>
            <w:r>
              <w:rPr>
                <w:b w:val="0"/>
              </w:rPr>
              <w:t xml:space="preserve"> accessible</w:t>
            </w:r>
          </w:p>
        </w:tc>
        <w:tc>
          <w:tcPr>
            <w:tcW w:w="1620" w:type="dxa"/>
          </w:tcPr>
          <w:p w14:paraId="669C140C" w14:textId="69CBE91E" w:rsidR="00E71310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0CB9F345" w14:textId="77777777" w:rsidR="00E71310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4B6488D" w14:textId="77777777" w:rsidR="00E71310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700A22AF" w14:textId="77777777" w:rsidR="00E71310" w:rsidRPr="00984C2D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4FE18F21" w14:textId="7C116EDD" w:rsidR="00E71310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Available on VPAT website.</w:t>
            </w:r>
          </w:p>
        </w:tc>
      </w:tr>
      <w:tr w:rsidR="00E71310" w:rsidRPr="00984C2D" w14:paraId="5EDDB4A3" w14:textId="77777777" w:rsidTr="00E71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B450A4C" w14:textId="7A67C4AD" w:rsidR="00E71310" w:rsidRPr="001F6CCB" w:rsidRDefault="00E71310" w:rsidP="00E71310">
            <w:r w:rsidRPr="00535712">
              <w:rPr>
                <w:b w:val="0"/>
              </w:rPr>
              <w:t xml:space="preserve">Are any </w:t>
            </w:r>
            <w:proofErr w:type="spellStart"/>
            <w:r w:rsidRPr="00535712">
              <w:rPr>
                <w:b w:val="0"/>
              </w:rPr>
              <w:t>powerpoints</w:t>
            </w:r>
            <w:proofErr w:type="spellEnd"/>
            <w:r w:rsidRPr="00535712">
              <w:rPr>
                <w:b w:val="0"/>
              </w:rPr>
              <w:t xml:space="preserve"> accessible?</w:t>
            </w:r>
          </w:p>
        </w:tc>
        <w:tc>
          <w:tcPr>
            <w:tcW w:w="1620" w:type="dxa"/>
          </w:tcPr>
          <w:p w14:paraId="62A8EC2F" w14:textId="79F11D86" w:rsidR="00E71310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0579BA78" w14:textId="3206A779" w:rsidR="00E71310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29F33695" w14:textId="77777777" w:rsidR="00E71310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7281B350" w14:textId="77777777" w:rsidR="00E71310" w:rsidRPr="00984C2D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4C90550" w14:textId="4453A84B" w:rsidR="00E71310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PPTs are not accessible.</w:t>
            </w:r>
          </w:p>
        </w:tc>
      </w:tr>
      <w:tr w:rsidR="00E71310" w:rsidRPr="00984C2D" w14:paraId="4FCB1B66" w14:textId="77777777" w:rsidTr="00E7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4851258" w14:textId="3DE7048D" w:rsidR="00E71310" w:rsidRPr="00535712" w:rsidRDefault="00E71310" w:rsidP="00E71310">
            <w:r w:rsidRPr="00535712">
              <w:rPr>
                <w:b w:val="0"/>
              </w:rPr>
              <w:t>Can all elements of the web site be accessed without a mouse?  With focus feedback?</w:t>
            </w:r>
          </w:p>
        </w:tc>
        <w:tc>
          <w:tcPr>
            <w:tcW w:w="1620" w:type="dxa"/>
          </w:tcPr>
          <w:p w14:paraId="701D9275" w14:textId="62A66FA9" w:rsidR="00E71310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39888033" w14:textId="26168974" w:rsidR="00E71310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44AAFB5F" w14:textId="77777777" w:rsidR="00E71310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6E7A32FE" w14:textId="77777777" w:rsidR="00E71310" w:rsidRPr="00984C2D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1031F0D" w14:textId="49A3DF90" w:rsidR="00E71310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all elements are accessible without a mouse.</w:t>
            </w:r>
          </w:p>
        </w:tc>
      </w:tr>
      <w:tr w:rsidR="00E71310" w:rsidRPr="00984C2D" w14:paraId="3E0EDDA4" w14:textId="77777777" w:rsidTr="00E71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BE2734A" w14:textId="5B59A914" w:rsidR="00E71310" w:rsidRPr="00535712" w:rsidRDefault="00E71310" w:rsidP="00E71310">
            <w:r w:rsidRPr="00535712">
              <w:rPr>
                <w:b w:val="0"/>
              </w:rPr>
              <w:t>Is the text capable of being re-sized by the end user?</w:t>
            </w:r>
          </w:p>
        </w:tc>
        <w:tc>
          <w:tcPr>
            <w:tcW w:w="1620" w:type="dxa"/>
          </w:tcPr>
          <w:p w14:paraId="696DD072" w14:textId="19B84F91" w:rsidR="00E71310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34E29B47" w14:textId="4ED12559" w:rsidR="00E71310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746BC1EA" w14:textId="77777777" w:rsidR="00E71310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64FB2704" w14:textId="77777777" w:rsidR="00E71310" w:rsidRPr="00984C2D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214ABC8" w14:textId="48929F99" w:rsidR="00E71310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Not all text is capable of being re-sized by end user.</w:t>
            </w:r>
          </w:p>
        </w:tc>
      </w:tr>
      <w:tr w:rsidR="00E71310" w:rsidRPr="00984C2D" w14:paraId="252791E4" w14:textId="77777777" w:rsidTr="00E71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3F79E69" w14:textId="7A14ABAB" w:rsidR="00E71310" w:rsidRPr="00535712" w:rsidRDefault="00E71310" w:rsidP="00E71310">
            <w:r w:rsidRPr="00535712">
              <w:rPr>
                <w:b w:val="0"/>
              </w:rPr>
              <w:lastRenderedPageBreak/>
              <w:t>Do input fields have informational messages for text entry and error correction?</w:t>
            </w:r>
          </w:p>
        </w:tc>
        <w:tc>
          <w:tcPr>
            <w:tcW w:w="1620" w:type="dxa"/>
          </w:tcPr>
          <w:p w14:paraId="2D851EC0" w14:textId="060AC925" w:rsidR="00E71310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66F98836" w14:textId="66D33408" w:rsidR="00E71310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0DEB5F01" w14:textId="77777777" w:rsidR="00E71310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19A8659C" w14:textId="77777777" w:rsidR="00E71310" w:rsidRPr="00984C2D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C4EC6A5" w14:textId="4F7FFB76" w:rsidR="00E71310" w:rsidRDefault="00E71310" w:rsidP="00E7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5712">
              <w:t>Not all input fields have informational messages for text entry and error correction</w:t>
            </w:r>
          </w:p>
        </w:tc>
      </w:tr>
      <w:tr w:rsidR="00E71310" w:rsidRPr="00984C2D" w14:paraId="191738D5" w14:textId="77777777" w:rsidTr="00E71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EFB7614" w14:textId="2AEC0E9C" w:rsidR="00E71310" w:rsidRPr="00535712" w:rsidRDefault="00E71310" w:rsidP="00E71310">
            <w:pPr>
              <w:rPr>
                <w:b w:val="0"/>
              </w:rPr>
            </w:pPr>
            <w:r w:rsidRPr="00535712">
              <w:rPr>
                <w:b w:val="0"/>
              </w:rPr>
              <w:t>Do your links have meaningful descriptions?</w:t>
            </w:r>
          </w:p>
        </w:tc>
        <w:tc>
          <w:tcPr>
            <w:tcW w:w="1620" w:type="dxa"/>
          </w:tcPr>
          <w:p w14:paraId="4FEDB1A2" w14:textId="3CF9383C" w:rsidR="00E71310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6CC481EB" w14:textId="3FEF2D2A" w:rsidR="00E71310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49B90E0E" w14:textId="77777777" w:rsidR="00E71310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98" w:type="dxa"/>
          </w:tcPr>
          <w:p w14:paraId="5B5D0853" w14:textId="77777777" w:rsidR="00E71310" w:rsidRPr="00984C2D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1B153ECF" w14:textId="55A47627" w:rsidR="00E71310" w:rsidRPr="00535712" w:rsidRDefault="00E71310" w:rsidP="00E7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Not all</w:t>
            </w:r>
            <w:r w:rsidRPr="00535712">
              <w:t xml:space="preserve"> lin</w:t>
            </w:r>
            <w:r>
              <w:t>ks have meaningful descriptions.</w:t>
            </w: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6D256551" w14:textId="642198A0" w:rsidR="00A40306" w:rsidRDefault="002708C4" w:rsidP="00A24382">
      <w:r>
        <w:t xml:space="preserve">For </w:t>
      </w:r>
      <w:r w:rsidR="00A24382">
        <w:t>MindTap components-</w:t>
      </w:r>
    </w:p>
    <w:p w14:paraId="49263B3A" w14:textId="77777777" w:rsidR="00A24382" w:rsidRPr="00721BEA" w:rsidRDefault="00A24382" w:rsidP="002708C4">
      <w:pPr>
        <w:ind w:left="720"/>
      </w:pPr>
      <w:r w:rsidRPr="00721BEA">
        <w:t xml:space="preserve">Are all the image (including graphs and charts) descriptions sufficiently described either with alternate text </w:t>
      </w:r>
      <w:proofErr w:type="gramStart"/>
      <w:r w:rsidRPr="00721BEA">
        <w:t>descriptions,  in</w:t>
      </w:r>
      <w:proofErr w:type="gramEnd"/>
      <w:r w:rsidRPr="00721BEA">
        <w:t xml:space="preserve"> the captions, or the surrounding paragraph text?  If not, will this be updated with copyright 2018 contents?</w:t>
      </w:r>
    </w:p>
    <w:p w14:paraId="5ABAF842" w14:textId="77777777" w:rsidR="00A24382" w:rsidRPr="00721BEA" w:rsidRDefault="00A24382" w:rsidP="002708C4">
      <w:pPr>
        <w:ind w:left="720"/>
      </w:pPr>
      <w:r w:rsidRPr="00721BEA">
        <w:t>Are there any other unique components we should consider reviewing in advance of submission of this form?</w:t>
      </w:r>
    </w:p>
    <w:p w14:paraId="745279EF" w14:textId="47EC240C" w:rsidR="00A24382" w:rsidRPr="00721BEA" w:rsidRDefault="00A24382" w:rsidP="002708C4">
      <w:pPr>
        <w:ind w:left="720"/>
      </w:pPr>
      <w:r w:rsidRPr="00721BEA">
        <w:t>Are there any assessments for this title?</w:t>
      </w:r>
      <w:r w:rsidR="002708C4">
        <w:t xml:space="preserve"> If so, which source- </w:t>
      </w:r>
      <w:proofErr w:type="spellStart"/>
      <w:r w:rsidR="002708C4">
        <w:t>Aplia</w:t>
      </w:r>
      <w:proofErr w:type="spellEnd"/>
      <w:r w:rsidR="002708C4">
        <w:t xml:space="preserve">, </w:t>
      </w:r>
      <w:proofErr w:type="spellStart"/>
      <w:r w:rsidR="002708C4">
        <w:t>Cnow</w:t>
      </w:r>
      <w:proofErr w:type="spellEnd"/>
      <w:r w:rsidR="002708C4">
        <w:t xml:space="preserve">, </w:t>
      </w:r>
      <w:proofErr w:type="gramStart"/>
      <w:r w:rsidR="002708C4">
        <w:t>other?-</w:t>
      </w:r>
      <w:proofErr w:type="gramEnd"/>
      <w:r w:rsidR="002708C4">
        <w:t xml:space="preserve"> and are they accessible?</w:t>
      </w:r>
    </w:p>
    <w:p w14:paraId="4640B11F" w14:textId="77777777" w:rsidR="002708C4" w:rsidRDefault="002708C4" w:rsidP="00A24382"/>
    <w:p w14:paraId="24EDB039" w14:textId="0EBA5470" w:rsidR="00A24382" w:rsidRDefault="00A24382" w:rsidP="00A24382">
      <w:r>
        <w:t>Instructor Resources</w:t>
      </w:r>
      <w:r w:rsidR="00721BEA">
        <w:t>:</w:t>
      </w:r>
      <w:r>
        <w:t xml:space="preserve">  Are there </w:t>
      </w:r>
      <w:proofErr w:type="spellStart"/>
      <w:r>
        <w:t>powerpoints</w:t>
      </w:r>
      <w:proofErr w:type="spellEnd"/>
      <w:r>
        <w:t>?  Are they accessible?  If not, will this be updated with copyright 2018 material?</w:t>
      </w:r>
    </w:p>
    <w:p w14:paraId="1D45FBAC" w14:textId="159E5075" w:rsidR="00E77DFA" w:rsidRDefault="00E77DFA" w:rsidP="00A24382">
      <w:r>
        <w:t xml:space="preserve">    What other resources are available for this title and are they accessible?</w:t>
      </w:r>
    </w:p>
    <w:p w14:paraId="37CB6330" w14:textId="77777777" w:rsidR="004673DD" w:rsidRDefault="004673DD" w:rsidP="00427236"/>
    <w:p w14:paraId="1D8D2D4C" w14:textId="7266950B" w:rsidR="00D22C46" w:rsidRDefault="0090484F" w:rsidP="0090484F">
      <w:pPr>
        <w:spacing w:before="0" w:after="0"/>
      </w:pPr>
      <w:r>
        <w:t xml:space="preserve">Does this </w:t>
      </w:r>
      <w:r w:rsidR="00D22C46">
        <w:t xml:space="preserve">textbook </w:t>
      </w:r>
      <w:r>
        <w:t>have a PDF readily available?</w:t>
      </w:r>
    </w:p>
    <w:p w14:paraId="7D9845F5" w14:textId="77777777" w:rsidR="0090484F" w:rsidRDefault="0090484F" w:rsidP="00D22C46"/>
    <w:p w14:paraId="4C0F7242" w14:textId="5F0810C8" w:rsidR="00D22C46" w:rsidRDefault="0090484F" w:rsidP="00D22C46">
      <w:r>
        <w:t xml:space="preserve">Is an </w:t>
      </w:r>
      <w:r w:rsidR="00D22C46">
        <w:t xml:space="preserve">ePub3 </w:t>
      </w:r>
      <w:r w:rsidR="00E77DFA">
        <w:t>format available?</w:t>
      </w:r>
    </w:p>
    <w:p w14:paraId="079F29EB" w14:textId="5378A1D2" w:rsidR="00D22C46" w:rsidRDefault="00D22C46" w:rsidP="00D22C46"/>
    <w:p w14:paraId="55E4D4F9" w14:textId="5B91DDA9" w:rsidR="0090484F" w:rsidRPr="0090484F" w:rsidRDefault="0090484F" w:rsidP="00D22C46">
      <w:pPr>
        <w:rPr>
          <w:b/>
        </w:rPr>
      </w:pPr>
      <w:r w:rsidRPr="0090484F">
        <w:rPr>
          <w:b/>
        </w:rPr>
        <w:t>Include these 2 statements on all submissions:</w:t>
      </w:r>
    </w:p>
    <w:p w14:paraId="2B701715" w14:textId="77777777" w:rsidR="002708C4" w:rsidRDefault="002708C4" w:rsidP="002708C4">
      <w:r>
        <w:t>VPAT located on Cengage.com/accessibility.</w:t>
      </w:r>
    </w:p>
    <w:p w14:paraId="57B7F28D" w14:textId="77777777" w:rsidR="00FD014F" w:rsidRDefault="00FD014F" w:rsidP="00FD014F">
      <w:r>
        <w:t>NOTE:  Accessibility questions can be directed to accessibility@cengage.com.</w:t>
      </w:r>
    </w:p>
    <w:p w14:paraId="4D00105C" w14:textId="77777777" w:rsidR="00D22C46" w:rsidRDefault="00D22C46" w:rsidP="00D22C46"/>
    <w:p w14:paraId="7668329F" w14:textId="77777777" w:rsidR="00D22C46" w:rsidRPr="00984C2D" w:rsidRDefault="00D22C46" w:rsidP="00427236"/>
    <w:sectPr w:rsidR="00D22C4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FA9A" w14:textId="77777777" w:rsidR="009C4E05" w:rsidRDefault="009C4E05" w:rsidP="00B87513">
      <w:pPr>
        <w:spacing w:before="0" w:after="0"/>
      </w:pPr>
      <w:r>
        <w:separator/>
      </w:r>
    </w:p>
  </w:endnote>
  <w:endnote w:type="continuationSeparator" w:id="0">
    <w:p w14:paraId="706C326A" w14:textId="77777777" w:rsidR="009C4E05" w:rsidRDefault="009C4E05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CADF" w14:textId="77777777" w:rsidR="009C4E05" w:rsidRDefault="009C4E05" w:rsidP="00B87513">
      <w:pPr>
        <w:spacing w:before="0" w:after="0"/>
      </w:pPr>
      <w:r>
        <w:separator/>
      </w:r>
    </w:p>
  </w:footnote>
  <w:footnote w:type="continuationSeparator" w:id="0">
    <w:p w14:paraId="7AE518A1" w14:textId="77777777" w:rsidR="009C4E05" w:rsidRDefault="009C4E05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150F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227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946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6CCB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A1A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0F2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8C4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49EF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1FE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3E1A"/>
    <w:rsid w:val="0042402A"/>
    <w:rsid w:val="00424113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05"/>
    <w:rsid w:val="00433F76"/>
    <w:rsid w:val="00435410"/>
    <w:rsid w:val="0043588C"/>
    <w:rsid w:val="004367D9"/>
    <w:rsid w:val="00436949"/>
    <w:rsid w:val="00437690"/>
    <w:rsid w:val="00437B16"/>
    <w:rsid w:val="00437B99"/>
    <w:rsid w:val="0044093A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3DD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992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1A9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111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2DA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1BEA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84C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74F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126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84F"/>
    <w:rsid w:val="00904ABE"/>
    <w:rsid w:val="009051BC"/>
    <w:rsid w:val="009059C1"/>
    <w:rsid w:val="009064F8"/>
    <w:rsid w:val="00906CBF"/>
    <w:rsid w:val="00907073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4E05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382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306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120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20C1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7CB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190B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4E9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C46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309"/>
    <w:rsid w:val="00E1147C"/>
    <w:rsid w:val="00E11A75"/>
    <w:rsid w:val="00E11A8D"/>
    <w:rsid w:val="00E12FE2"/>
    <w:rsid w:val="00E14078"/>
    <w:rsid w:val="00E147C5"/>
    <w:rsid w:val="00E1507B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10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77DFA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EF7BD8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6E0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4A1D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4F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eather.mooney@cengag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aredWithUsers xmlns="48fa25a7-52b6-4e1f-81c8-80356bf0725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9A9510EA35640BFF9AA65172B1243" ma:contentTypeVersion="8" ma:contentTypeDescription="Create a new document." ma:contentTypeScope="" ma:versionID="5b4b904b2894b42d2874afc10f61ad50">
  <xsd:schema xmlns:xsd="http://www.w3.org/2001/XMLSchema" xmlns:xs="http://www.w3.org/2001/XMLSchema" xmlns:p="http://schemas.microsoft.com/office/2006/metadata/properties" xmlns:ns2="0f302c04-584d-4df5-8948-8b6dd1f3c1a5" xmlns:ns3="48fa25a7-52b6-4e1f-81c8-80356bf0725f" targetNamespace="http://schemas.microsoft.com/office/2006/metadata/properties" ma:root="true" ma:fieldsID="1979db1c3eeee26181183f5f6651caa3" ns2:_="" ns3:_="">
    <xsd:import namespace="0f302c04-584d-4df5-8948-8b6dd1f3c1a5"/>
    <xsd:import namespace="48fa25a7-52b6-4e1f-81c8-80356bf07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02c04-584d-4df5-8948-8b6dd1f3c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a25a7-52b6-4e1f-81c8-80356bf0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  <ds:schemaRef ds:uri="48fa25a7-52b6-4e1f-81c8-80356bf0725f"/>
  </ds:schemaRefs>
</ds:datastoreItem>
</file>

<file path=customXml/itemProps3.xml><?xml version="1.0" encoding="utf-8"?>
<ds:datastoreItem xmlns:ds="http://schemas.openxmlformats.org/officeDocument/2006/customXml" ds:itemID="{B25DADB8-C7A0-4264-B3C5-CDFF6753F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02c04-584d-4df5-8948-8b6dd1f3c1a5"/>
    <ds:schemaRef ds:uri="48fa25a7-52b6-4e1f-81c8-80356bf07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Stephenson, Gayle</cp:lastModifiedBy>
  <cp:revision>2</cp:revision>
  <dcterms:created xsi:type="dcterms:W3CDTF">2021-05-19T14:41:00Z</dcterms:created>
  <dcterms:modified xsi:type="dcterms:W3CDTF">2021-05-19T14:41:00Z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0x0101003689A9510EA35640BFF9AA65172B1243</vt:lpwstr>
  </property>
  <property fmtid="{D5CDD505-2E9C-101B-9397-08002B2CF9AE}" pid="3" name="FileLeafRef">
    <vt:lpwstr>Leonard_Supervision Concepts and Practices of Management_CL Conformance and Remediation Form.docx</vt:lpwstr>
  </property>
  <property fmtid="{D5CDD505-2E9C-101B-9397-08002B2CF9AE}" pid="4" name="Order">
    <vt:r8>14700</vt:r8>
  </property>
  <property fmtid="{D5CDD505-2E9C-101B-9397-08002B2CF9AE}" pid="5" name="Modified B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ource_item_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reated By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