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3D5C72F8" w:rsidR="00196DBF" w:rsidRPr="00984C2D" w:rsidRDefault="00202C60" w:rsidP="00202C60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5E06EC" w:rsidRPr="00984C2D">
        <w:t>Accessibility</w:t>
      </w:r>
      <w:r w:rsidR="00484734" w:rsidRPr="00984C2D">
        <w:t xml:space="preserve"> Standards and </w:t>
      </w:r>
      <w:r w:rsidR="00196DBF" w:rsidRPr="00984C2D">
        <w:t>Voluntary Product Accessibility Template (VPAT)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18378" w:type="dxa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  <w:gridCol w:w="8100"/>
      </w:tblGrid>
      <w:tr w:rsidR="00C378CE" w:rsidRPr="00984C2D" w14:paraId="7CADABD6" w14:textId="77777777" w:rsidTr="000A7183">
        <w:trPr>
          <w:trHeight w:val="332"/>
          <w:tblHeader/>
        </w:trPr>
        <w:tc>
          <w:tcPr>
            <w:tcW w:w="2178" w:type="dxa"/>
          </w:tcPr>
          <w:p w14:paraId="7CADABD4" w14:textId="77777777" w:rsidR="00C378CE" w:rsidRPr="00984C2D" w:rsidRDefault="00C378CE" w:rsidP="00C378CE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396FCF0E" w14:textId="3F97825C" w:rsidR="00C378CE" w:rsidRPr="00984C2D" w:rsidRDefault="00C378CE" w:rsidP="00C378CE">
            <w:pPr>
              <w:pStyle w:val="NoSpacing"/>
            </w:pPr>
            <w:r>
              <w:t>Gale, a Cengage Learning Company</w:t>
            </w:r>
          </w:p>
        </w:tc>
        <w:tc>
          <w:tcPr>
            <w:tcW w:w="8100" w:type="dxa"/>
          </w:tcPr>
          <w:p w14:paraId="7CADABD5" w14:textId="3B04925D" w:rsidR="00C378CE" w:rsidRPr="00984C2D" w:rsidRDefault="00C378CE" w:rsidP="00C378CE">
            <w:pPr>
              <w:pStyle w:val="NoSpacing"/>
            </w:pPr>
          </w:p>
        </w:tc>
      </w:tr>
      <w:tr w:rsidR="00C378CE" w:rsidRPr="00984C2D" w14:paraId="7CADABD9" w14:textId="77777777" w:rsidTr="00C378CE">
        <w:tc>
          <w:tcPr>
            <w:tcW w:w="2178" w:type="dxa"/>
          </w:tcPr>
          <w:p w14:paraId="7CADABD7" w14:textId="77777777" w:rsidR="00C378CE" w:rsidRPr="00984C2D" w:rsidRDefault="00C378CE" w:rsidP="00C378CE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3B779A2B" w14:textId="4E3870DC" w:rsidR="00C378CE" w:rsidRPr="00984C2D" w:rsidRDefault="00C378CE" w:rsidP="000A7183">
            <w:pPr>
              <w:pStyle w:val="NoSpacing"/>
            </w:pPr>
            <w:r>
              <w:t xml:space="preserve">Gale </w:t>
            </w:r>
            <w:r w:rsidR="000A7183">
              <w:t xml:space="preserve">in Context product family, including: US History in Context, World History </w:t>
            </w:r>
            <w:r w:rsidR="000A7183">
              <w:t>in Context</w:t>
            </w:r>
            <w:r w:rsidR="000A7183">
              <w:t xml:space="preserve">, Science </w:t>
            </w:r>
            <w:r w:rsidR="000A7183">
              <w:t>in Context</w:t>
            </w:r>
            <w:r w:rsidR="000A7183">
              <w:t xml:space="preserve">, Biography </w:t>
            </w:r>
            <w:r w:rsidR="000A7183">
              <w:t>in Context</w:t>
            </w:r>
            <w:r w:rsidR="000A7183">
              <w:t xml:space="preserve">, Opposing Viewpoints </w:t>
            </w:r>
            <w:r w:rsidR="000A7183">
              <w:t>in Context</w:t>
            </w:r>
            <w:r w:rsidR="000A7183">
              <w:t xml:space="preserve">, Student Resources </w:t>
            </w:r>
            <w:r w:rsidR="000A7183">
              <w:t>in Context</w:t>
            </w:r>
            <w:r w:rsidR="000A7183">
              <w:t xml:space="preserve">, Global Issues </w:t>
            </w:r>
            <w:r w:rsidR="000A7183">
              <w:t>in Context</w:t>
            </w:r>
            <w:r w:rsidR="00ED1D2B">
              <w:t>, Research in Context</w:t>
            </w:r>
          </w:p>
        </w:tc>
        <w:tc>
          <w:tcPr>
            <w:tcW w:w="8100" w:type="dxa"/>
          </w:tcPr>
          <w:p w14:paraId="7CADABD8" w14:textId="11671AB0" w:rsidR="00C378CE" w:rsidRPr="00984C2D" w:rsidRDefault="00C378CE" w:rsidP="00C378CE">
            <w:pPr>
              <w:pStyle w:val="NoSpacing"/>
            </w:pPr>
          </w:p>
        </w:tc>
      </w:tr>
      <w:tr w:rsidR="00C378CE" w:rsidRPr="00984C2D" w14:paraId="7CADABDC" w14:textId="77777777" w:rsidTr="00C378CE">
        <w:tc>
          <w:tcPr>
            <w:tcW w:w="2178" w:type="dxa"/>
          </w:tcPr>
          <w:p w14:paraId="7CADABDA" w14:textId="77777777" w:rsidR="00C378CE" w:rsidRPr="00984C2D" w:rsidRDefault="00C378CE" w:rsidP="00C378CE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327222D1" w14:textId="77777777" w:rsidR="00C378CE" w:rsidRPr="00984C2D" w:rsidRDefault="00C378CE" w:rsidP="00C378CE">
            <w:pPr>
              <w:pStyle w:val="NoSpacing"/>
            </w:pPr>
          </w:p>
        </w:tc>
        <w:tc>
          <w:tcPr>
            <w:tcW w:w="8100" w:type="dxa"/>
          </w:tcPr>
          <w:p w14:paraId="7CADABDB" w14:textId="7662415A" w:rsidR="00C378CE" w:rsidRPr="00984C2D" w:rsidRDefault="00C378CE" w:rsidP="00C378CE">
            <w:pPr>
              <w:pStyle w:val="NoSpacing"/>
            </w:pPr>
          </w:p>
        </w:tc>
      </w:tr>
      <w:tr w:rsidR="00C378CE" w:rsidRPr="00984C2D" w14:paraId="7CADABDF" w14:textId="77777777" w:rsidTr="00C378CE">
        <w:tc>
          <w:tcPr>
            <w:tcW w:w="2178" w:type="dxa"/>
          </w:tcPr>
          <w:p w14:paraId="7CADABDD" w14:textId="77777777" w:rsidR="00C378CE" w:rsidRPr="00984C2D" w:rsidRDefault="00C378CE" w:rsidP="00C378CE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41E4A931" w14:textId="0D592EBD" w:rsidR="00C378CE" w:rsidRPr="00984C2D" w:rsidRDefault="00ED1D2B" w:rsidP="00C378CE">
            <w:pPr>
              <w:pStyle w:val="NoSpacing"/>
            </w:pPr>
            <w:r>
              <w:t>3/1/2017</w:t>
            </w:r>
          </w:p>
        </w:tc>
        <w:tc>
          <w:tcPr>
            <w:tcW w:w="8100" w:type="dxa"/>
          </w:tcPr>
          <w:p w14:paraId="7CADABDE" w14:textId="5FAE6EFC" w:rsidR="00C378CE" w:rsidRPr="00984C2D" w:rsidRDefault="00C378CE" w:rsidP="00C378CE">
            <w:pPr>
              <w:pStyle w:val="NoSpacing"/>
            </w:pPr>
          </w:p>
        </w:tc>
      </w:tr>
      <w:tr w:rsidR="00C378CE" w:rsidRPr="00984C2D" w14:paraId="7CADABE2" w14:textId="77777777" w:rsidTr="00C378CE">
        <w:tc>
          <w:tcPr>
            <w:tcW w:w="2178" w:type="dxa"/>
          </w:tcPr>
          <w:p w14:paraId="7CADABE0" w14:textId="77777777" w:rsidR="00C378CE" w:rsidRPr="00984C2D" w:rsidRDefault="00C378CE" w:rsidP="00C378CE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1303BACA" w14:textId="375E3550" w:rsidR="00C378CE" w:rsidRPr="00984C2D" w:rsidRDefault="00C378CE" w:rsidP="00C378CE">
            <w:pPr>
              <w:pStyle w:val="NoSpacing"/>
            </w:pPr>
            <w:r>
              <w:t xml:space="preserve">Christina Brown, Product Manager </w:t>
            </w:r>
            <w:r w:rsidRPr="0029348B">
              <w:t>248-699-8132</w:t>
            </w:r>
          </w:p>
        </w:tc>
        <w:tc>
          <w:tcPr>
            <w:tcW w:w="8100" w:type="dxa"/>
          </w:tcPr>
          <w:p w14:paraId="7CADABE1" w14:textId="7C3B8900" w:rsidR="00C378CE" w:rsidRPr="00984C2D" w:rsidRDefault="00C378CE" w:rsidP="00C378CE">
            <w:pPr>
              <w:pStyle w:val="NoSpacing"/>
            </w:pPr>
          </w:p>
        </w:tc>
      </w:tr>
      <w:tr w:rsidR="00C378CE" w:rsidRPr="00984C2D" w14:paraId="7CADABE5" w14:textId="77777777" w:rsidTr="00C378CE">
        <w:tc>
          <w:tcPr>
            <w:tcW w:w="2178" w:type="dxa"/>
          </w:tcPr>
          <w:p w14:paraId="7CADABE3" w14:textId="77777777" w:rsidR="00C378CE" w:rsidRPr="00984C2D" w:rsidRDefault="00C378CE" w:rsidP="00C378CE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51F247E6" w14:textId="343008C4" w:rsidR="00C378CE" w:rsidRPr="00984C2D" w:rsidRDefault="008F0222" w:rsidP="00C378CE">
            <w:pPr>
              <w:pStyle w:val="NoSpacing"/>
            </w:pPr>
            <w:hyperlink r:id="rId10" w:history="1">
              <w:r w:rsidR="00C378CE" w:rsidRPr="008E6A3F">
                <w:rPr>
                  <w:rStyle w:val="Hyperlink"/>
                </w:rPr>
                <w:t>Christina.Brown@cengage.com</w:t>
              </w:r>
            </w:hyperlink>
            <w:r w:rsidR="00C378CE">
              <w:t xml:space="preserve">, </w:t>
            </w:r>
            <w:hyperlink r:id="rId11" w:history="1">
              <w:r w:rsidR="00C378CE" w:rsidRPr="008E6A3F">
                <w:rPr>
                  <w:rStyle w:val="Hyperlink"/>
                </w:rPr>
                <w:t>accessibility@cengage.com</w:t>
              </w:r>
            </w:hyperlink>
            <w:r w:rsidR="00C378CE">
              <w:t xml:space="preserve"> </w:t>
            </w:r>
          </w:p>
        </w:tc>
        <w:tc>
          <w:tcPr>
            <w:tcW w:w="8100" w:type="dxa"/>
          </w:tcPr>
          <w:p w14:paraId="7CADABE4" w14:textId="11219F8B" w:rsidR="00C378CE" w:rsidRPr="00984C2D" w:rsidRDefault="00C378CE" w:rsidP="00C378CE">
            <w:pPr>
              <w:pStyle w:val="NoSpacing"/>
            </w:pP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536"/>
        <w:gridCol w:w="2070"/>
      </w:tblGrid>
      <w:tr w:rsidR="00984C2D" w:rsidRPr="00984C2D" w14:paraId="7CADABED" w14:textId="77777777" w:rsidTr="0005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536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FD2B31" w:rsidRPr="00984C2D" w14:paraId="7CADABF4" w14:textId="77777777" w:rsidTr="0005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5CA0191C" w:rsidR="00FD2B31" w:rsidRPr="00984C2D" w:rsidRDefault="00FD2B31" w:rsidP="00FD2B31">
            <w:pPr>
              <w:rPr>
                <w:b w:val="0"/>
              </w:rPr>
            </w:pPr>
            <w:r>
              <w:rPr>
                <w:b w:val="0"/>
              </w:rPr>
              <w:t>Periodicals and other 3</w:t>
            </w:r>
            <w:r w:rsidRPr="00053C61">
              <w:rPr>
                <w:b w:val="0"/>
                <w:vertAlign w:val="superscript"/>
              </w:rPr>
              <w:t>rd</w:t>
            </w:r>
            <w:r>
              <w:rPr>
                <w:b w:val="0"/>
              </w:rPr>
              <w:t xml:space="preserve"> party image content does not have alt text</w:t>
            </w:r>
          </w:p>
        </w:tc>
        <w:tc>
          <w:tcPr>
            <w:tcW w:w="1620" w:type="dxa"/>
          </w:tcPr>
          <w:p w14:paraId="7CADABEF" w14:textId="0DECA236" w:rsidR="00FD2B31" w:rsidRPr="00984C2D" w:rsidRDefault="00FD2B31" w:rsidP="00FD2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7CADABF0" w14:textId="06DDAA23" w:rsidR="00FD2B31" w:rsidRPr="00984C2D" w:rsidRDefault="00FD2B31" w:rsidP="00FD2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7CADABF1" w14:textId="7C6A7DF3" w:rsidR="00FD2B31" w:rsidRPr="00984C2D" w:rsidRDefault="00FD2B31" w:rsidP="00FD2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36" w:type="dxa"/>
          </w:tcPr>
          <w:p w14:paraId="7CADABF2" w14:textId="1C6ED73B" w:rsidR="00FD2B31" w:rsidRPr="00984C2D" w:rsidRDefault="00FD2B31" w:rsidP="00FD2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  <w:bookmarkStart w:id="0" w:name="_GoBack"/>
            <w:bookmarkEnd w:id="0"/>
          </w:p>
        </w:tc>
        <w:tc>
          <w:tcPr>
            <w:tcW w:w="2070" w:type="dxa"/>
          </w:tcPr>
          <w:p w14:paraId="7CADABF3" w14:textId="363DA1F0" w:rsidR="00FD2B31" w:rsidRPr="00984C2D" w:rsidRDefault="00FD2B31" w:rsidP="00FD2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aggregate 1000’s of 3</w:t>
            </w:r>
            <w:r w:rsidRPr="00053C61">
              <w:rPr>
                <w:vertAlign w:val="superscript"/>
              </w:rPr>
              <w:t>rd</w:t>
            </w:r>
            <w:r>
              <w:t xml:space="preserve"> party images, many of which do not have provided alt text.</w:t>
            </w:r>
          </w:p>
        </w:tc>
      </w:tr>
      <w:tr w:rsidR="00FD2B31" w:rsidRPr="00984C2D" w14:paraId="7CADABFB" w14:textId="77777777" w:rsidTr="00ED1D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298BB8E9" w:rsidR="00FD2B31" w:rsidRPr="00984C2D" w:rsidRDefault="00ED1D2B" w:rsidP="00ED1D2B">
            <w:pPr>
              <w:rPr>
                <w:b w:val="0"/>
              </w:rPr>
            </w:pPr>
            <w:r>
              <w:rPr>
                <w:b w:val="0"/>
              </w:rPr>
              <w:t>Not all videos hosted by Gale have closed captioning</w:t>
            </w:r>
            <w:r w:rsidR="00FD2B31" w:rsidRPr="00053C61">
              <w:rPr>
                <w:b w:val="0"/>
              </w:rPr>
              <w:t xml:space="preserve"> </w:t>
            </w:r>
          </w:p>
        </w:tc>
        <w:tc>
          <w:tcPr>
            <w:tcW w:w="1620" w:type="dxa"/>
          </w:tcPr>
          <w:p w14:paraId="7CADABF6" w14:textId="4158A98E" w:rsidR="00FD2B31" w:rsidRPr="00984C2D" w:rsidRDefault="00FD2B31" w:rsidP="00FD2B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7CADABF7" w14:textId="5FD98BA4" w:rsidR="00FD2B31" w:rsidRPr="00984C2D" w:rsidRDefault="00FD2B31" w:rsidP="00FD2B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7CADABF8" w14:textId="0E764D69" w:rsidR="00FD2B31" w:rsidRPr="00984C2D" w:rsidRDefault="00ED1D2B" w:rsidP="00FD2B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June 2017</w:t>
            </w:r>
          </w:p>
        </w:tc>
        <w:tc>
          <w:tcPr>
            <w:tcW w:w="1536" w:type="dxa"/>
          </w:tcPr>
          <w:p w14:paraId="7CADABF9" w14:textId="24898660" w:rsidR="00FD2B31" w:rsidRPr="00984C2D" w:rsidRDefault="00FD2B31" w:rsidP="00FD2B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070" w:type="dxa"/>
          </w:tcPr>
          <w:p w14:paraId="7CADABFA" w14:textId="5BE12B21" w:rsidR="00FD2B31" w:rsidRPr="00984C2D" w:rsidRDefault="00ED1D2B" w:rsidP="00FD2B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Videos hosted in these products average 60% closed captioning. We plan to raise that to 100% in mid-2017</w:t>
            </w:r>
          </w:p>
        </w:tc>
      </w:tr>
      <w:tr w:rsidR="00C438CC" w:rsidRPr="00984C2D" w14:paraId="0A3425AB" w14:textId="77777777" w:rsidTr="0005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C54DC0F" w14:textId="09101ED1" w:rsidR="00C438CC" w:rsidRPr="00DA0813" w:rsidRDefault="00C438CC" w:rsidP="00C438CC">
            <w:pPr>
              <w:rPr>
                <w:b w:val="0"/>
              </w:rPr>
            </w:pPr>
            <w:r>
              <w:rPr>
                <w:b w:val="0"/>
                <w:bCs w:val="0"/>
              </w:rPr>
              <w:t>Plain text tables don’t have scripting to properly associate columns &amp; rows with cells</w:t>
            </w:r>
          </w:p>
        </w:tc>
        <w:tc>
          <w:tcPr>
            <w:tcW w:w="1620" w:type="dxa"/>
          </w:tcPr>
          <w:p w14:paraId="0E8B2A4E" w14:textId="6888E162" w:rsidR="00C438CC" w:rsidRDefault="00C438CC" w:rsidP="00C4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I/P</w:t>
            </w:r>
          </w:p>
        </w:tc>
        <w:tc>
          <w:tcPr>
            <w:tcW w:w="1530" w:type="dxa"/>
          </w:tcPr>
          <w:p w14:paraId="0BE2B9BF" w14:textId="0B662A96" w:rsidR="00C438CC" w:rsidRDefault="00C438CC" w:rsidP="00C4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13FC8BD6" w14:textId="690AEA4B" w:rsidR="00C438CC" w:rsidRDefault="00C438CC" w:rsidP="00C4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36" w:type="dxa"/>
          </w:tcPr>
          <w:p w14:paraId="5A8D541A" w14:textId="288D84A0" w:rsidR="00C438CC" w:rsidRPr="00053C61" w:rsidRDefault="00C438CC" w:rsidP="00C4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070" w:type="dxa"/>
          </w:tcPr>
          <w:p w14:paraId="7AE04E98" w14:textId="3AFF7137" w:rsidR="00C438CC" w:rsidRDefault="00C438CC" w:rsidP="00C438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Currently, text tables can’t be converted into accessible tables. We are investigating how to alter our content intake process to support this.</w:t>
            </w: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39BA23D5" w14:textId="77777777" w:rsidR="002A0449" w:rsidRPr="00984C2D" w:rsidRDefault="002A0449" w:rsidP="00427236"/>
    <w:sectPr w:rsidR="002A0449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574E1" w14:textId="77777777" w:rsidR="008F0222" w:rsidRDefault="008F0222" w:rsidP="00B87513">
      <w:pPr>
        <w:spacing w:before="0" w:after="0"/>
      </w:pPr>
      <w:r>
        <w:separator/>
      </w:r>
    </w:p>
  </w:endnote>
  <w:endnote w:type="continuationSeparator" w:id="0">
    <w:p w14:paraId="4F8EB2E0" w14:textId="77777777" w:rsidR="008F0222" w:rsidRDefault="008F0222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4D634" w14:textId="77777777" w:rsidR="008F0222" w:rsidRDefault="008F0222" w:rsidP="00B87513">
      <w:pPr>
        <w:spacing w:before="0" w:after="0"/>
      </w:pPr>
      <w:r>
        <w:separator/>
      </w:r>
    </w:p>
  </w:footnote>
  <w:footnote w:type="continuationSeparator" w:id="0">
    <w:p w14:paraId="4690C078" w14:textId="77777777" w:rsidR="008F0222" w:rsidRDefault="008F0222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371B1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3C61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2BF4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183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0449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3834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2F1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E1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33E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99B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0F91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3C5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331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222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030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B7EA0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28E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8CE"/>
    <w:rsid w:val="00C37B0E"/>
    <w:rsid w:val="00C37C03"/>
    <w:rsid w:val="00C400A7"/>
    <w:rsid w:val="00C41212"/>
    <w:rsid w:val="00C41385"/>
    <w:rsid w:val="00C42E6E"/>
    <w:rsid w:val="00C4347C"/>
    <w:rsid w:val="00C43812"/>
    <w:rsid w:val="00C438CC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13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B6D6D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8AF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2B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A05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B31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  <w:rsid w:val="2143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cessibility@cengage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Christina.Brown@cengag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Stewart, Kyle B</cp:lastModifiedBy>
  <cp:revision>4</cp:revision>
  <cp:lastPrinted>2015-01-26T20:51:00Z</cp:lastPrinted>
  <dcterms:created xsi:type="dcterms:W3CDTF">2017-03-02T17:43:00Z</dcterms:created>
  <dcterms:modified xsi:type="dcterms:W3CDTF">2017-03-02T17:48:00Z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