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AD2806" w:rsidRDefault="00850E1C" w:rsidP="00C2546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AD2806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AD2806" w:rsidRDefault="00850E1C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Vendor Name</w:t>
            </w:r>
          </w:p>
        </w:tc>
        <w:tc>
          <w:tcPr>
            <w:tcW w:w="8100" w:type="dxa"/>
          </w:tcPr>
          <w:p w14:paraId="7CADABD5" w14:textId="2C7CE63E" w:rsidR="00850E1C" w:rsidRPr="00AD2806" w:rsidRDefault="00E95594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ProQuest</w:t>
            </w:r>
          </w:p>
        </w:tc>
      </w:tr>
      <w:tr w:rsidR="00984C2D" w:rsidRPr="00AD2806" w14:paraId="7CADABD9" w14:textId="77777777" w:rsidTr="008C0120">
        <w:tc>
          <w:tcPr>
            <w:tcW w:w="2178" w:type="dxa"/>
          </w:tcPr>
          <w:p w14:paraId="7CADABD7" w14:textId="77777777" w:rsidR="00850E1C" w:rsidRPr="00AD2806" w:rsidRDefault="00850E1C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Product Name</w:t>
            </w:r>
          </w:p>
        </w:tc>
        <w:tc>
          <w:tcPr>
            <w:tcW w:w="8100" w:type="dxa"/>
          </w:tcPr>
          <w:p w14:paraId="7CADABD8" w14:textId="1775C044" w:rsidR="00850E1C" w:rsidRPr="00AD2806" w:rsidRDefault="00E95594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Ancestry Library Edition</w:t>
            </w:r>
          </w:p>
        </w:tc>
      </w:tr>
      <w:tr w:rsidR="00984C2D" w:rsidRPr="00AD2806" w14:paraId="7CADABDC" w14:textId="77777777" w:rsidTr="008C0120">
        <w:tc>
          <w:tcPr>
            <w:tcW w:w="2178" w:type="dxa"/>
          </w:tcPr>
          <w:p w14:paraId="7CADABDA" w14:textId="77777777" w:rsidR="00850E1C" w:rsidRPr="00AD2806" w:rsidRDefault="00850E1C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Product Version</w:t>
            </w:r>
          </w:p>
        </w:tc>
        <w:tc>
          <w:tcPr>
            <w:tcW w:w="8100" w:type="dxa"/>
          </w:tcPr>
          <w:p w14:paraId="7CADABDB" w14:textId="647DDBEA" w:rsidR="00850E1C" w:rsidRPr="00AD2806" w:rsidRDefault="003E7D47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</w:tr>
      <w:tr w:rsidR="00984C2D" w:rsidRPr="00AD2806" w14:paraId="7CADABDF" w14:textId="77777777" w:rsidTr="003E7D47">
        <w:trPr>
          <w:trHeight w:val="278"/>
        </w:trPr>
        <w:tc>
          <w:tcPr>
            <w:tcW w:w="2178" w:type="dxa"/>
          </w:tcPr>
          <w:p w14:paraId="7CADABDD" w14:textId="77777777" w:rsidR="00324CD8" w:rsidRPr="00AD2806" w:rsidRDefault="00324CD8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</w:tc>
        <w:tc>
          <w:tcPr>
            <w:tcW w:w="8100" w:type="dxa"/>
          </w:tcPr>
          <w:p w14:paraId="7CADABDE" w14:textId="515A83DA" w:rsidR="00324CD8" w:rsidRPr="00AD2806" w:rsidRDefault="003E7D47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March 31, 2017</w:t>
            </w:r>
          </w:p>
        </w:tc>
      </w:tr>
      <w:tr w:rsidR="00984C2D" w:rsidRPr="00AD2806" w14:paraId="7CADABE2" w14:textId="77777777" w:rsidTr="008C0120">
        <w:tc>
          <w:tcPr>
            <w:tcW w:w="2178" w:type="dxa"/>
          </w:tcPr>
          <w:p w14:paraId="7CADABE0" w14:textId="77777777" w:rsidR="00324CD8" w:rsidRPr="00AD2806" w:rsidRDefault="00850E1C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Contact Name/Title</w:t>
            </w:r>
          </w:p>
        </w:tc>
        <w:tc>
          <w:tcPr>
            <w:tcW w:w="8100" w:type="dxa"/>
          </w:tcPr>
          <w:p w14:paraId="7CADABE1" w14:textId="3942355D" w:rsidR="00324CD8" w:rsidRPr="00AD2806" w:rsidRDefault="003E7D47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 xml:space="preserve">Bill Forsyth </w:t>
            </w:r>
            <w:r w:rsidR="00AF358F" w:rsidRPr="00AD2806">
              <w:rPr>
                <w:rFonts w:asciiTheme="minorHAnsi" w:hAnsiTheme="minorHAnsi"/>
                <w:sz w:val="22"/>
                <w:szCs w:val="22"/>
              </w:rPr>
              <w:t>/ Product Manager Sr</w:t>
            </w:r>
          </w:p>
        </w:tc>
      </w:tr>
      <w:tr w:rsidR="00984C2D" w:rsidRPr="00AD2806" w14:paraId="7CADABE5" w14:textId="77777777" w:rsidTr="008C0120">
        <w:tc>
          <w:tcPr>
            <w:tcW w:w="2178" w:type="dxa"/>
          </w:tcPr>
          <w:p w14:paraId="7CADABE3" w14:textId="77777777" w:rsidR="00850E1C" w:rsidRPr="00AD2806" w:rsidRDefault="00850E1C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Contact Email/Phone</w:t>
            </w:r>
          </w:p>
        </w:tc>
        <w:tc>
          <w:tcPr>
            <w:tcW w:w="8100" w:type="dxa"/>
          </w:tcPr>
          <w:p w14:paraId="7CADABE4" w14:textId="1D28B22A" w:rsidR="00850E1C" w:rsidRPr="00AD2806" w:rsidRDefault="00D7397C" w:rsidP="00850E1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AF358F" w:rsidRPr="00AD280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William.Forsyth@proquest.com</w:t>
              </w:r>
            </w:hyperlink>
            <w:r w:rsidR="00AF358F" w:rsidRPr="00AD2806">
              <w:rPr>
                <w:rFonts w:asciiTheme="minorHAnsi" w:hAnsiTheme="minorHAnsi"/>
                <w:sz w:val="22"/>
                <w:szCs w:val="22"/>
              </w:rPr>
              <w:t xml:space="preserve"> / 1-801-274-1414</w:t>
            </w:r>
          </w:p>
        </w:tc>
      </w:tr>
    </w:tbl>
    <w:p w14:paraId="7CADABE6" w14:textId="77777777" w:rsidR="00324CD8" w:rsidRPr="00AD2806" w:rsidRDefault="00324CD8" w:rsidP="00C2546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AD2806">
        <w:rPr>
          <w:rFonts w:asciiTheme="minorHAnsi" w:hAnsiTheme="minorHAnsi"/>
          <w:color w:val="auto"/>
          <w:sz w:val="22"/>
          <w:szCs w:val="22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23"/>
        <w:gridCol w:w="1657"/>
        <w:gridCol w:w="2070"/>
      </w:tblGrid>
      <w:tr w:rsidR="00984C2D" w:rsidRPr="00AD2806" w14:paraId="7CADABED" w14:textId="77777777" w:rsidTr="0056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AD2806" w:rsidRDefault="008C0120" w:rsidP="00324CD8">
            <w:pPr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AD2806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Current Status</w:t>
            </w:r>
            <w:r w:rsidRPr="00AD2806">
              <w:rPr>
                <w:rFonts w:asciiTheme="minorHAnsi" w:hAnsiTheme="minorHAnsi"/>
                <w:sz w:val="22"/>
                <w:szCs w:val="22"/>
              </w:rP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AD2806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Disposition (Planned, Deferred, I/P)</w:t>
            </w:r>
          </w:p>
        </w:tc>
        <w:tc>
          <w:tcPr>
            <w:tcW w:w="1523" w:type="dxa"/>
          </w:tcPr>
          <w:p w14:paraId="7CADABEA" w14:textId="77777777" w:rsidR="008C0120" w:rsidRPr="00AD2806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Remediation Timeline</w:t>
            </w:r>
          </w:p>
        </w:tc>
        <w:tc>
          <w:tcPr>
            <w:tcW w:w="1657" w:type="dxa"/>
          </w:tcPr>
          <w:p w14:paraId="7CADABEB" w14:textId="77777777" w:rsidR="008C0120" w:rsidRPr="00AD2806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AD2806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984C2D" w:rsidRPr="00AD2806" w14:paraId="7CADABFB" w14:textId="77777777" w:rsidTr="0056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2"/>
            </w:tblGrid>
            <w:tr w:rsidR="00BD4559" w:rsidRPr="00BD4559" w14:paraId="22F1996E" w14:textId="77777777" w:rsidTr="00BD4559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9B4AA2E" w14:textId="195C08B6" w:rsidR="00BD4559" w:rsidRPr="00BD4559" w:rsidRDefault="00BD4559" w:rsidP="00BD455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D2806">
                    <w:rPr>
                      <w:rFonts w:asciiTheme="minorHAnsi" w:hAnsiTheme="minorHAnsi"/>
                      <w:sz w:val="22"/>
                      <w:szCs w:val="22"/>
                    </w:rPr>
                    <w:t xml:space="preserve">Some page are </w:t>
                  </w:r>
                  <w:r w:rsidRPr="00BD4559">
                    <w:rPr>
                      <w:rFonts w:asciiTheme="minorHAnsi" w:hAnsiTheme="minorHAnsi"/>
                      <w:sz w:val="22"/>
                      <w:szCs w:val="22"/>
                    </w:rPr>
                    <w:t>missing form labels. </w:t>
                  </w:r>
                </w:p>
              </w:tc>
            </w:tr>
          </w:tbl>
          <w:p w14:paraId="7CADABF5" w14:textId="77777777" w:rsidR="008C0120" w:rsidRPr="00AD2806" w:rsidRDefault="008C0120" w:rsidP="00B264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ADABF6" w14:textId="055D86FB" w:rsidR="008C0120" w:rsidRPr="00AD2806" w:rsidRDefault="00BD455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7CADABF7" w14:textId="1A54AA85" w:rsidR="008C0120" w:rsidRPr="00AD2806" w:rsidRDefault="00BD455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7CADABF8" w14:textId="77777777" w:rsidR="008C0120" w:rsidRPr="00AD2806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7CADABF9" w14:textId="77777777" w:rsidR="008C0120" w:rsidRPr="00AD2806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CADABFA" w14:textId="77777777" w:rsidR="008C0120" w:rsidRPr="00AD2806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092" w:rsidRPr="00AD2806" w14:paraId="6FE7CE1E" w14:textId="77777777" w:rsidTr="0056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2"/>
            </w:tblGrid>
            <w:tr w:rsidR="00BD4559" w:rsidRPr="00BD4559" w14:paraId="5EEFCF18" w14:textId="77777777" w:rsidTr="00BD4559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0184A87" w14:textId="3B129970" w:rsidR="00BD4559" w:rsidRPr="00BD4559" w:rsidRDefault="00BD4559" w:rsidP="00BD455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4559">
                    <w:rPr>
                      <w:rFonts w:asciiTheme="minorHAnsi" w:hAnsiTheme="minorHAnsi"/>
                      <w:sz w:val="22"/>
                      <w:szCs w:val="22"/>
                    </w:rPr>
                    <w:t>Maps in the ‘Learning Center’</w:t>
                  </w:r>
                  <w:r w:rsidR="00AD2806">
                    <w:rPr>
                      <w:rFonts w:asciiTheme="minorHAnsi" w:hAnsiTheme="minorHAnsi"/>
                      <w:sz w:val="22"/>
                      <w:szCs w:val="22"/>
                    </w:rPr>
                    <w:t xml:space="preserve"> are not accessible to keyboard navigation, or by </w:t>
                  </w:r>
                  <w:r w:rsidRPr="00BD4559">
                    <w:rPr>
                      <w:rFonts w:asciiTheme="minorHAnsi" w:hAnsiTheme="minorHAnsi"/>
                      <w:sz w:val="22"/>
                      <w:szCs w:val="22"/>
                    </w:rPr>
                    <w:t>screen reader. </w:t>
                  </w:r>
                </w:p>
              </w:tc>
            </w:tr>
          </w:tbl>
          <w:p w14:paraId="5C5229C4" w14:textId="77777777" w:rsidR="00AD6092" w:rsidRPr="00AD2806" w:rsidRDefault="00AD6092" w:rsidP="00B264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192ED3" w14:textId="3D81462B" w:rsidR="00AD6092" w:rsidRPr="00AD2806" w:rsidRDefault="00BD455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7C2640B2" w14:textId="039EAB66" w:rsidR="00AD6092" w:rsidRPr="00AD2806" w:rsidRDefault="00BD455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628CEA04" w14:textId="77777777" w:rsidR="00AD6092" w:rsidRPr="00AD2806" w:rsidRDefault="00AD609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52FA974F" w14:textId="77777777" w:rsidR="00AD6092" w:rsidRPr="00AD2806" w:rsidRDefault="00AD609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8B9534" w14:textId="77777777" w:rsidR="00AD6092" w:rsidRPr="00AD2806" w:rsidRDefault="00AD609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092" w:rsidRPr="00AD2806" w14:paraId="0FDDFEB6" w14:textId="77777777" w:rsidTr="0056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8CEC531" w14:textId="2FD1643B" w:rsidR="00AD6092" w:rsidRPr="00AD2806" w:rsidRDefault="00BD4559" w:rsidP="00B2646D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D4559">
              <w:rPr>
                <w:rFonts w:asciiTheme="minorHAnsi" w:hAnsiTheme="minorHAnsi"/>
                <w:b w:val="0"/>
                <w:sz w:val="22"/>
                <w:szCs w:val="22"/>
              </w:rPr>
              <w:t>The homepage lacks an H1 tag.</w:t>
            </w: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2F6FDD77" w14:textId="1C78A341" w:rsidR="00AD6092" w:rsidRPr="00AD2806" w:rsidRDefault="00BD455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718FF106" w14:textId="30D8E846" w:rsidR="00AD6092" w:rsidRPr="00AD2806" w:rsidRDefault="00BD455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3A1E685E" w14:textId="77777777" w:rsidR="00AD6092" w:rsidRPr="00AD2806" w:rsidRDefault="00AD609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3B96BB49" w14:textId="77777777" w:rsidR="00AD6092" w:rsidRPr="00AD2806" w:rsidRDefault="00AD609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9BB0E5" w14:textId="77777777" w:rsidR="00AD6092" w:rsidRPr="00AD2806" w:rsidRDefault="00AD609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2ED5" w:rsidRPr="00AD2806" w14:paraId="11E92EC3" w14:textId="77777777" w:rsidTr="0056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6A0F206" w14:textId="53953A86" w:rsidR="00562ED5" w:rsidRPr="00AD2806" w:rsidRDefault="00562ED5" w:rsidP="00AD2806">
            <w:pPr>
              <w:pStyle w:val="p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>Orange and green action buttons with white text labels fail color-contrast minimums.</w:t>
            </w:r>
            <w:r w:rsidRPr="00AD2806">
              <w:rPr>
                <w:rStyle w:val="apple-converted-space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37718514" w14:textId="5CF231EB" w:rsidR="00562ED5" w:rsidRPr="00AD2806" w:rsidRDefault="00562ED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190B3340" w14:textId="5271E002" w:rsidR="00562ED5" w:rsidRPr="00AD2806" w:rsidRDefault="00562ED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5DB9CFB4" w14:textId="77777777" w:rsidR="00562ED5" w:rsidRPr="00AD2806" w:rsidRDefault="00562ED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3C6201BC" w14:textId="77777777" w:rsidR="00562ED5" w:rsidRPr="00AD2806" w:rsidRDefault="00562ED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E95EDE" w14:textId="77777777" w:rsidR="00562ED5" w:rsidRPr="00AD2806" w:rsidRDefault="00562ED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57D" w:rsidRPr="00AD2806" w14:paraId="2A818FCC" w14:textId="77777777" w:rsidTr="0056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839E4D9" w14:textId="0286B6F2" w:rsidR="009A457D" w:rsidRPr="00AD2806" w:rsidRDefault="009A457D" w:rsidP="009A457D">
            <w:pPr>
              <w:pStyle w:val="p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 xml:space="preserve">When editing a search… </w:t>
            </w:r>
            <w:r w:rsidRPr="00AD280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Broad </w:t>
            </w: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 xml:space="preserve">/ </w:t>
            </w:r>
            <w:r w:rsidRPr="00AD280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Exact </w:t>
            </w: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>sliders are not keyboard accessible.</w:t>
            </w:r>
            <w:r w:rsidRPr="00AD2806">
              <w:rPr>
                <w:rStyle w:val="apple-converted-space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600D4DDE" w14:textId="43E5F87D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7971335C" w14:textId="687A9C8A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06CC37FA" w14:textId="77777777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38C267E" w14:textId="77777777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ADA437" w14:textId="77777777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57D" w:rsidRPr="00AD2806" w14:paraId="62CE9EF7" w14:textId="77777777" w:rsidTr="009A4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CB27264" w14:textId="5CA461B4" w:rsidR="009A457D" w:rsidRPr="00AD2806" w:rsidRDefault="009A457D" w:rsidP="009A457D">
            <w:pPr>
              <w:pStyle w:val="p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>The page navigation on a record-image traps the cursor.</w:t>
            </w:r>
            <w:r w:rsidRPr="00AD2806">
              <w:rPr>
                <w:rStyle w:val="apple-converted-space"/>
                <w:rFonts w:asciiTheme="minorHAnsi" w:hAnsiTheme="minorHAnsi"/>
                <w:b w:val="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24DB4B42" w14:textId="1E95111F" w:rsidR="009A457D" w:rsidRPr="00AD2806" w:rsidRDefault="009A45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0BE2F028" w14:textId="57BE910D" w:rsidR="009A457D" w:rsidRPr="00AD2806" w:rsidRDefault="009A45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1C23E575" w14:textId="77777777" w:rsidR="009A457D" w:rsidRPr="00AD2806" w:rsidRDefault="009A45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28267274" w14:textId="77777777" w:rsidR="009A457D" w:rsidRPr="00AD2806" w:rsidRDefault="009A45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01816A" w14:textId="77777777" w:rsidR="009A457D" w:rsidRPr="00AD2806" w:rsidRDefault="009A457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57D" w:rsidRPr="00AD2806" w14:paraId="123417E7" w14:textId="77777777" w:rsidTr="0056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14CE1F1" w14:textId="4D7854FC" w:rsidR="009A457D" w:rsidRPr="00AD2806" w:rsidRDefault="00AD2806" w:rsidP="00AD2806">
            <w:pPr>
              <w:pStyle w:val="p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 homepage is not </w:t>
            </w:r>
            <w:r w:rsidR="009A457D" w:rsidRPr="00AD2806">
              <w:rPr>
                <w:rFonts w:asciiTheme="minorHAnsi" w:hAnsiTheme="minorHAnsi"/>
                <w:b w:val="0"/>
                <w:sz w:val="22"/>
                <w:szCs w:val="22"/>
              </w:rPr>
              <w:t>tagged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with: lang=”en-US”.</w:t>
            </w:r>
          </w:p>
        </w:tc>
        <w:tc>
          <w:tcPr>
            <w:tcW w:w="1620" w:type="dxa"/>
          </w:tcPr>
          <w:p w14:paraId="1D84A03D" w14:textId="1ABC0801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0403F4CB" w14:textId="3A8BBEC5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26D2BECE" w14:textId="77777777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7DEE9B01" w14:textId="77777777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BD8214" w14:textId="77777777" w:rsidR="009A457D" w:rsidRPr="00AD2806" w:rsidRDefault="009A457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806" w:rsidRPr="00AD2806" w14:paraId="31603B9F" w14:textId="77777777" w:rsidTr="0056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FA68159" w14:textId="3B1EB1EA" w:rsidR="00AD2806" w:rsidRPr="00AD2806" w:rsidRDefault="00AD2806" w:rsidP="00AD280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b w:val="0"/>
                <w:sz w:val="22"/>
                <w:szCs w:val="22"/>
              </w:rPr>
              <w:t>User vision is required to view and read some record images.</w:t>
            </w:r>
          </w:p>
        </w:tc>
        <w:tc>
          <w:tcPr>
            <w:tcW w:w="1620" w:type="dxa"/>
          </w:tcPr>
          <w:p w14:paraId="31BD2A65" w14:textId="7C1AEC9D" w:rsidR="00AD2806" w:rsidRPr="00AD2806" w:rsidRDefault="00AD280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14:paraId="4110304B" w14:textId="2FF447BC" w:rsidR="00AD2806" w:rsidRPr="00AD2806" w:rsidRDefault="00AD280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>Deferred</w:t>
            </w:r>
          </w:p>
        </w:tc>
        <w:tc>
          <w:tcPr>
            <w:tcW w:w="1523" w:type="dxa"/>
          </w:tcPr>
          <w:p w14:paraId="251991A7" w14:textId="77777777" w:rsidR="00AD2806" w:rsidRPr="00AD2806" w:rsidRDefault="00AD280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7" w:type="dxa"/>
          </w:tcPr>
          <w:p w14:paraId="60F5766D" w14:textId="77777777" w:rsidR="00AD2806" w:rsidRPr="00AD2806" w:rsidRDefault="00AD280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3CD2DBB" w14:textId="1B52CFEE" w:rsidR="00AD2806" w:rsidRPr="00AD2806" w:rsidRDefault="00AD280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D2806">
              <w:rPr>
                <w:rFonts w:asciiTheme="minorHAnsi" w:hAnsiTheme="minorHAnsi"/>
                <w:sz w:val="22"/>
                <w:szCs w:val="22"/>
              </w:rPr>
              <w:t xml:space="preserve">Note: keyboard-assistive/screen-reader accessible text-based indices are available for </w:t>
            </w:r>
            <w:r w:rsidRPr="00AD2806">
              <w:rPr>
                <w:rFonts w:asciiTheme="minorHAnsi" w:hAnsiTheme="minorHAnsi"/>
                <w:b/>
                <w:sz w:val="22"/>
                <w:szCs w:val="22"/>
              </w:rPr>
              <w:t>most</w:t>
            </w:r>
            <w:r w:rsidRPr="00AD2806">
              <w:rPr>
                <w:rFonts w:asciiTheme="minorHAnsi" w:hAnsiTheme="minorHAnsi"/>
                <w:sz w:val="22"/>
                <w:szCs w:val="22"/>
              </w:rPr>
              <w:t xml:space="preserve"> record images.</w:t>
            </w:r>
          </w:p>
        </w:tc>
      </w:tr>
    </w:tbl>
    <w:p w14:paraId="7CADAC06" w14:textId="32211E1D" w:rsidR="00427236" w:rsidRPr="00AD2806" w:rsidRDefault="00324CD8" w:rsidP="00C2546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AD2806">
        <w:rPr>
          <w:rFonts w:asciiTheme="minorHAnsi" w:hAnsiTheme="minorHAnsi"/>
          <w:color w:val="auto"/>
          <w:sz w:val="22"/>
          <w:szCs w:val="22"/>
        </w:rPr>
        <w:t>Additional Information</w:t>
      </w:r>
      <w:r w:rsidR="00DF48EA" w:rsidRPr="00AD2806">
        <w:rPr>
          <w:rFonts w:asciiTheme="minorHAnsi" w:hAnsiTheme="minorHAnsi"/>
          <w:color w:val="auto"/>
          <w:sz w:val="22"/>
          <w:szCs w:val="22"/>
        </w:rPr>
        <w:t>:</w:t>
      </w:r>
    </w:p>
    <w:p w14:paraId="7CADAC07" w14:textId="77777777" w:rsidR="00427236" w:rsidRPr="00AD2806" w:rsidRDefault="00427236" w:rsidP="00427236">
      <w:pPr>
        <w:rPr>
          <w:rFonts w:asciiTheme="minorHAnsi" w:hAnsiTheme="minorHAnsi"/>
          <w:sz w:val="22"/>
          <w:szCs w:val="22"/>
        </w:rPr>
      </w:pPr>
    </w:p>
    <w:sectPr w:rsidR="00427236" w:rsidRPr="00AD2806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C4F3" w14:textId="77777777" w:rsidR="00975BFA" w:rsidRDefault="00975BFA" w:rsidP="00B87513">
      <w:r>
        <w:separator/>
      </w:r>
    </w:p>
  </w:endnote>
  <w:endnote w:type="continuationSeparator" w:id="0">
    <w:p w14:paraId="0A753980" w14:textId="77777777" w:rsidR="00975BFA" w:rsidRDefault="00975BFA" w:rsidP="00B8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F0CF" w14:textId="77777777" w:rsidR="00975BFA" w:rsidRDefault="00975BFA" w:rsidP="00B87513">
      <w:r>
        <w:separator/>
      </w:r>
    </w:p>
  </w:footnote>
  <w:footnote w:type="continuationSeparator" w:id="0">
    <w:p w14:paraId="1ABBCFB0" w14:textId="77777777" w:rsidR="00975BFA" w:rsidRDefault="00975BFA" w:rsidP="00B8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0EC4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251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E7D4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2ED5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5BFA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57D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2806"/>
    <w:rsid w:val="00AD5629"/>
    <w:rsid w:val="00AD6092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58F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4559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97C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5594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5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 w:after="12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 w:after="120"/>
      <w:outlineLvl w:val="2"/>
    </w:pPr>
    <w:rPr>
      <w:rFonts w:ascii="Cambria" w:eastAsiaTheme="majorEastAsia" w:hAnsi="Cambria" w:cstheme="majorBidi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 w:after="12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 w:after="120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 w:after="12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before="120"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before="120"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pPr>
      <w:spacing w:before="120" w:after="120"/>
    </w:pPr>
    <w:rPr>
      <w:rFonts w:ascii="Calibri" w:hAnsi="Calibri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spacing w:before="120" w:after="120"/>
      <w:ind w:left="720"/>
    </w:pPr>
    <w:rPr>
      <w:rFonts w:ascii="Calibri" w:hAnsi="Calibr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  <w:spacing w:before="120" w:after="12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  <w:spacing w:before="120" w:after="12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1">
    <w:name w:val="p1"/>
    <w:basedOn w:val="Normal"/>
    <w:rsid w:val="00562ED5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56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illiam.Forsyth@proques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Mezick, Jennifer</cp:lastModifiedBy>
  <cp:revision>2</cp:revision>
  <cp:lastPrinted>2015-01-26T20:51:00Z</cp:lastPrinted>
  <dcterms:created xsi:type="dcterms:W3CDTF">2017-04-28T18:54:00Z</dcterms:created>
  <dcterms:modified xsi:type="dcterms:W3CDTF">2017-04-28T18:54:00Z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